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F4625A">
        <w:rPr>
          <w:b/>
          <w:sz w:val="28"/>
          <w:lang w:val="en-US"/>
        </w:rPr>
        <w:t>2</w:t>
      </w:r>
      <w:r w:rsidRPr="007C79A0">
        <w:rPr>
          <w:b/>
          <w:sz w:val="28"/>
        </w:rPr>
        <w:t>.</w:t>
      </w:r>
      <w:r w:rsidR="00355581" w:rsidRPr="007C79A0">
        <w:rPr>
          <w:b/>
          <w:sz w:val="28"/>
          <w:lang w:val="en-US"/>
        </w:rPr>
        <w:t>0</w:t>
      </w:r>
      <w:r w:rsidR="00F4625A">
        <w:rPr>
          <w:b/>
          <w:sz w:val="28"/>
          <w:lang w:val="en-US"/>
        </w:rPr>
        <w:t>8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C06F22" w:rsidRPr="00C06F22" w:rsidRDefault="00C06F22" w:rsidP="00C06F22">
      <w:pPr>
        <w:ind w:firstLine="704"/>
        <w:contextualSpacing/>
        <w:jc w:val="both"/>
        <w:rPr>
          <w:sz w:val="28"/>
          <w:szCs w:val="28"/>
        </w:rPr>
      </w:pPr>
      <w:r w:rsidRPr="00C06F22">
        <w:rPr>
          <w:sz w:val="28"/>
          <w:szCs w:val="28"/>
        </w:rPr>
        <w:t>1.</w:t>
      </w:r>
      <w:r w:rsidRPr="00C06F22">
        <w:rPr>
          <w:sz w:val="28"/>
          <w:szCs w:val="28"/>
          <w:lang w:val="en-US"/>
        </w:rPr>
        <w:t xml:space="preserve"> </w:t>
      </w:r>
      <w:r w:rsidRPr="00C06F22">
        <w:rPr>
          <w:sz w:val="28"/>
          <w:szCs w:val="28"/>
        </w:rPr>
        <w:t>Разрешение за формиране на слети паралелки и паралелки с брой ученици под нормативно определения минимум в училищата и маломерни групи в Детска градина „Ален мак“.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Георги Миланов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337</w:t>
      </w:r>
      <w:r w:rsidRPr="00C06F22">
        <w:rPr>
          <w:sz w:val="28"/>
          <w:szCs w:val="28"/>
          <w:lang w:val="en-US"/>
        </w:rPr>
        <w:t xml:space="preserve">/ </w:t>
      </w:r>
      <w:r w:rsidRPr="00C06F22">
        <w:rPr>
          <w:sz w:val="28"/>
          <w:szCs w:val="28"/>
        </w:rPr>
        <w:t>31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07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9"/>
        <w:jc w:val="both"/>
        <w:rPr>
          <w:sz w:val="28"/>
          <w:szCs w:val="28"/>
          <w:lang w:val="en-US"/>
        </w:rPr>
      </w:pPr>
      <w:r w:rsidRPr="00C06F22">
        <w:rPr>
          <w:color w:val="000000" w:themeColor="text1"/>
          <w:sz w:val="28"/>
          <w:szCs w:val="28"/>
        </w:rPr>
        <w:t xml:space="preserve">2. Продажба на  ПИ с идентификатор 32095.1.564 (номер по предходен план: УПИ XIX-271, кв. 33) по кадастралната карта и кадастралните регистри на с. Иваново, общ. Иваново, </w:t>
      </w:r>
      <w:proofErr w:type="spellStart"/>
      <w:r w:rsidRPr="00C06F22">
        <w:rPr>
          <w:color w:val="000000" w:themeColor="text1"/>
          <w:sz w:val="28"/>
          <w:szCs w:val="28"/>
        </w:rPr>
        <w:t>обл</w:t>
      </w:r>
      <w:proofErr w:type="spellEnd"/>
      <w:r w:rsidRPr="00C06F22">
        <w:rPr>
          <w:color w:val="000000" w:themeColor="text1"/>
          <w:sz w:val="28"/>
          <w:szCs w:val="28"/>
        </w:rPr>
        <w:t>. Русе по реда на чл. 35, ал. 3 от ЗОС</w:t>
      </w:r>
      <w:r w:rsidRPr="00C06F22">
        <w:rPr>
          <w:color w:val="000000" w:themeColor="text1"/>
          <w:sz w:val="28"/>
          <w:szCs w:val="28"/>
          <w:lang w:val="en-US"/>
        </w:rPr>
        <w:tab/>
      </w:r>
      <w:r w:rsidRPr="00C06F22">
        <w:rPr>
          <w:color w:val="000000" w:themeColor="text1"/>
          <w:sz w:val="28"/>
          <w:szCs w:val="28"/>
        </w:rPr>
        <w:t>.</w:t>
      </w:r>
      <w:r w:rsidRPr="00C06F22">
        <w:rPr>
          <w:color w:val="000000" w:themeColor="text1"/>
          <w:sz w:val="28"/>
          <w:szCs w:val="28"/>
          <w:lang w:val="en-US"/>
        </w:rPr>
        <w:tab/>
      </w:r>
      <w:r w:rsidRPr="00C06F22">
        <w:rPr>
          <w:color w:val="000000" w:themeColor="text1"/>
          <w:sz w:val="28"/>
          <w:szCs w:val="28"/>
          <w:lang w:val="en-US"/>
        </w:rPr>
        <w:tab/>
      </w:r>
      <w:r w:rsidRPr="00C06F22">
        <w:rPr>
          <w:color w:val="000000" w:themeColor="text1"/>
          <w:sz w:val="28"/>
          <w:szCs w:val="28"/>
          <w:lang w:val="en-US"/>
        </w:rPr>
        <w:tab/>
      </w:r>
      <w:r w:rsidRPr="00C06F22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Георги Миланов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338</w:t>
      </w:r>
      <w:r w:rsidRPr="00C06F22">
        <w:rPr>
          <w:sz w:val="28"/>
          <w:szCs w:val="28"/>
          <w:lang w:val="en-US"/>
        </w:rPr>
        <w:t xml:space="preserve">/ </w:t>
      </w:r>
      <w:r w:rsidRPr="00C06F22">
        <w:rPr>
          <w:sz w:val="28"/>
          <w:szCs w:val="28"/>
        </w:rPr>
        <w:t>01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C06F22">
        <w:rPr>
          <w:color w:val="000000" w:themeColor="text1"/>
          <w:sz w:val="28"/>
          <w:szCs w:val="28"/>
        </w:rPr>
        <w:t xml:space="preserve">3. Вземане на решение за прекратяване на съсобственост върху поземлен имот с идентификатор 51768.500.267 по КККР на с. Нисово, общ. Иваново, </w:t>
      </w:r>
      <w:proofErr w:type="spellStart"/>
      <w:r w:rsidRPr="00C06F22">
        <w:rPr>
          <w:color w:val="000000" w:themeColor="text1"/>
          <w:sz w:val="28"/>
          <w:szCs w:val="28"/>
        </w:rPr>
        <w:t>обл</w:t>
      </w:r>
      <w:proofErr w:type="spellEnd"/>
      <w:r w:rsidRPr="00C06F22">
        <w:rPr>
          <w:color w:val="000000" w:themeColor="text1"/>
          <w:sz w:val="28"/>
          <w:szCs w:val="28"/>
        </w:rPr>
        <w:t>. Русе.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342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color w:val="000000" w:themeColor="text1"/>
          <w:sz w:val="28"/>
          <w:szCs w:val="28"/>
          <w:lang w:val="en-US"/>
        </w:rPr>
        <w:t>4</w:t>
      </w:r>
      <w:r w:rsidRPr="00C06F22">
        <w:rPr>
          <w:color w:val="000000" w:themeColor="text1"/>
          <w:sz w:val="28"/>
          <w:szCs w:val="28"/>
        </w:rPr>
        <w:t>.</w:t>
      </w:r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r w:rsidRPr="00C06F22">
        <w:rPr>
          <w:color w:val="000000" w:themeColor="text1"/>
          <w:sz w:val="28"/>
          <w:szCs w:val="28"/>
        </w:rPr>
        <w:t>Одобряване на задание и разрешаване изработване на подробен устройствен план – план за застрояване (ПУП-ПЗ) за поземлен имот (ПИ) с идентификатор 73362.271.146, местност „</w:t>
      </w:r>
      <w:proofErr w:type="gramStart"/>
      <w:r w:rsidRPr="00C06F22">
        <w:rPr>
          <w:color w:val="000000" w:themeColor="text1"/>
          <w:sz w:val="28"/>
          <w:szCs w:val="28"/>
        </w:rPr>
        <w:t>Полето“ по</w:t>
      </w:r>
      <w:proofErr w:type="gramEnd"/>
      <w:r w:rsidRPr="00C06F22">
        <w:rPr>
          <w:color w:val="000000" w:themeColor="text1"/>
          <w:sz w:val="28"/>
          <w:szCs w:val="28"/>
        </w:rPr>
        <w:t xml:space="preserve"> кадастралната карта и кадастралните регистри на с. Тръстеник, община Иваново, област Русе.</w:t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344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color w:val="000000" w:themeColor="text1"/>
          <w:sz w:val="28"/>
          <w:szCs w:val="28"/>
        </w:rPr>
      </w:pPr>
      <w:r w:rsidRPr="00C06F22">
        <w:rPr>
          <w:color w:val="000000" w:themeColor="text1"/>
          <w:sz w:val="28"/>
          <w:szCs w:val="28"/>
        </w:rPr>
        <w:t xml:space="preserve">       </w:t>
      </w:r>
      <w:r w:rsidRPr="00C06F22">
        <w:rPr>
          <w:color w:val="000000" w:themeColor="text1"/>
          <w:sz w:val="28"/>
          <w:szCs w:val="28"/>
          <w:lang w:val="en-US"/>
        </w:rPr>
        <w:t>5</w:t>
      </w:r>
      <w:r w:rsidRPr="00C06F22">
        <w:rPr>
          <w:color w:val="000000" w:themeColor="text1"/>
          <w:sz w:val="28"/>
          <w:szCs w:val="28"/>
        </w:rPr>
        <w:t xml:space="preserve">. Одобряване на задание и разрешаване на изработване </w:t>
      </w:r>
      <w:proofErr w:type="gramStart"/>
      <w:r w:rsidRPr="00C06F22">
        <w:rPr>
          <w:color w:val="000000" w:themeColor="text1"/>
          <w:sz w:val="28"/>
          <w:szCs w:val="28"/>
        </w:rPr>
        <w:t>на  подробен</w:t>
      </w:r>
      <w:proofErr w:type="gramEnd"/>
      <w:r w:rsidRPr="00C06F22">
        <w:rPr>
          <w:color w:val="000000" w:themeColor="text1"/>
          <w:sz w:val="28"/>
          <w:szCs w:val="28"/>
        </w:rPr>
        <w:t xml:space="preserve"> устройствен план /ПУП/ –  план за застрояване /ПЗ/ за поземлен имот с идентификатор ПИ-73362.271.145, местност “ Полето ”, по кадастралната карта и кадастралните регистри  на с. Тръстеник, общ. Иваново, </w:t>
      </w:r>
      <w:proofErr w:type="spellStart"/>
      <w:r w:rsidRPr="00C06F22">
        <w:rPr>
          <w:color w:val="000000" w:themeColor="text1"/>
          <w:sz w:val="28"/>
          <w:szCs w:val="28"/>
        </w:rPr>
        <w:t>обл</w:t>
      </w:r>
      <w:proofErr w:type="spellEnd"/>
      <w:r w:rsidRPr="00C06F22">
        <w:rPr>
          <w:color w:val="000000" w:themeColor="text1"/>
          <w:sz w:val="28"/>
          <w:szCs w:val="28"/>
        </w:rPr>
        <w:t>. Русе.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345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color w:val="000000" w:themeColor="text1"/>
          <w:sz w:val="28"/>
          <w:szCs w:val="28"/>
        </w:rPr>
        <w:t xml:space="preserve">     </w:t>
      </w:r>
      <w:r w:rsidRPr="00C06F22">
        <w:rPr>
          <w:color w:val="000000" w:themeColor="text1"/>
          <w:sz w:val="28"/>
          <w:szCs w:val="28"/>
          <w:lang w:val="en-US"/>
        </w:rPr>
        <w:t>6</w:t>
      </w:r>
      <w:r w:rsidRPr="00C06F22">
        <w:rPr>
          <w:color w:val="000000" w:themeColor="text1"/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поземлен имот с идентификатор 84049.502.2181 по КККР на с. Щръклево, общ. Иваново, </w:t>
      </w:r>
      <w:proofErr w:type="spellStart"/>
      <w:r w:rsidRPr="00C06F22">
        <w:rPr>
          <w:color w:val="000000" w:themeColor="text1"/>
          <w:sz w:val="28"/>
          <w:szCs w:val="28"/>
        </w:rPr>
        <w:t>обл</w:t>
      </w:r>
      <w:proofErr w:type="spellEnd"/>
      <w:r w:rsidRPr="00C06F22">
        <w:rPr>
          <w:color w:val="000000" w:themeColor="text1"/>
          <w:sz w:val="28"/>
          <w:szCs w:val="28"/>
        </w:rPr>
        <w:t>. Русе.</w:t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346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color w:val="FF0000"/>
          <w:sz w:val="28"/>
          <w:szCs w:val="28"/>
          <w:lang w:val="en-US"/>
        </w:rPr>
        <w:lastRenderedPageBreak/>
        <w:tab/>
      </w:r>
      <w:r w:rsidRPr="00C06F22">
        <w:rPr>
          <w:color w:val="000000" w:themeColor="text1"/>
          <w:sz w:val="28"/>
          <w:szCs w:val="28"/>
          <w:lang w:val="en-US"/>
        </w:rPr>
        <w:t xml:space="preserve">7.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определяне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пазарна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цена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провеждане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търг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тайно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наддаване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поземлен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идентификатор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84049.502.2182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КККР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Щръклево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Pr="00C06F22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06F22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</w:rPr>
        <w:t>.</w:t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347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color w:val="000000" w:themeColor="text1"/>
          <w:sz w:val="28"/>
          <w:szCs w:val="28"/>
        </w:rPr>
      </w:pPr>
      <w:r w:rsidRPr="00C06F22">
        <w:rPr>
          <w:color w:val="000000" w:themeColor="text1"/>
          <w:sz w:val="28"/>
          <w:szCs w:val="28"/>
        </w:rPr>
        <w:t xml:space="preserve">      </w:t>
      </w:r>
      <w:r w:rsidRPr="00C06F22">
        <w:rPr>
          <w:color w:val="000000" w:themeColor="text1"/>
          <w:sz w:val="28"/>
          <w:szCs w:val="28"/>
          <w:lang w:val="en-US"/>
        </w:rPr>
        <w:t>8</w:t>
      </w:r>
      <w:r w:rsidRPr="00C06F22">
        <w:rPr>
          <w:color w:val="000000" w:themeColor="text1"/>
          <w:sz w:val="28"/>
          <w:szCs w:val="28"/>
        </w:rPr>
        <w:t>.</w:t>
      </w:r>
      <w:r w:rsidRPr="00C06F22">
        <w:rPr>
          <w:color w:val="000000" w:themeColor="text1"/>
          <w:sz w:val="28"/>
          <w:szCs w:val="28"/>
          <w:lang w:val="en-US"/>
        </w:rPr>
        <w:t xml:space="preserve"> </w:t>
      </w:r>
      <w:r w:rsidRPr="00C06F22">
        <w:rPr>
          <w:color w:val="000000" w:themeColor="text1"/>
          <w:sz w:val="28"/>
          <w:szCs w:val="28"/>
        </w:rPr>
        <w:t>Информация за изменение на бюджета на Община Иваново за второто тримесечие на 2024 г.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348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06F22">
        <w:rPr>
          <w:color w:val="000000" w:themeColor="text1"/>
          <w:sz w:val="28"/>
          <w:szCs w:val="28"/>
        </w:rPr>
        <w:t xml:space="preserve">      </w:t>
      </w:r>
      <w:r w:rsidRPr="00C06F22">
        <w:rPr>
          <w:color w:val="000000" w:themeColor="text1"/>
          <w:sz w:val="28"/>
          <w:szCs w:val="28"/>
          <w:lang w:val="en-US"/>
        </w:rPr>
        <w:t>9</w:t>
      </w:r>
      <w:r w:rsidRPr="00C06F22">
        <w:rPr>
          <w:color w:val="000000" w:themeColor="text1"/>
          <w:sz w:val="28"/>
          <w:szCs w:val="28"/>
        </w:rPr>
        <w:t>. Актуализиране на списъка на длъжностните лица, които имат право на транспортни разноски в делегираните от държавата дейности във функция „</w:t>
      </w:r>
      <w:proofErr w:type="gramStart"/>
      <w:r w:rsidRPr="00C06F22">
        <w:rPr>
          <w:color w:val="000000" w:themeColor="text1"/>
          <w:sz w:val="28"/>
          <w:szCs w:val="28"/>
        </w:rPr>
        <w:t>Образование“ и</w:t>
      </w:r>
      <w:proofErr w:type="gramEnd"/>
      <w:r w:rsidRPr="00C06F22">
        <w:rPr>
          <w:color w:val="000000" w:themeColor="text1"/>
          <w:sz w:val="28"/>
          <w:szCs w:val="28"/>
        </w:rPr>
        <w:t xml:space="preserve"> функция „Здравеопазване“ (Приложение № 6 към Решение № 57 от Протокол № 6/15.02.2024 г. на Общински съвет - Иваново).</w:t>
      </w:r>
    </w:p>
    <w:p w:rsidR="00C06F22" w:rsidRPr="00C06F22" w:rsidRDefault="00C06F22" w:rsidP="00C06F22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r w:rsidRPr="00C06F22">
        <w:rPr>
          <w:color w:val="FF0000"/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 xml:space="preserve">. № </w:t>
      </w:r>
      <w:r w:rsidRPr="00C06F22">
        <w:rPr>
          <w:sz w:val="28"/>
          <w:szCs w:val="28"/>
        </w:rPr>
        <w:t>349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07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</w:rPr>
        <w:t xml:space="preserve">     </w:t>
      </w:r>
      <w:r w:rsidRPr="00C06F22">
        <w:rPr>
          <w:sz w:val="28"/>
          <w:szCs w:val="28"/>
          <w:lang w:val="en-US"/>
        </w:rPr>
        <w:t xml:space="preserve">10. </w:t>
      </w:r>
      <w:proofErr w:type="spellStart"/>
      <w:r w:rsidRPr="00C06F22">
        <w:rPr>
          <w:sz w:val="28"/>
          <w:szCs w:val="28"/>
          <w:lang w:val="en-US"/>
        </w:rPr>
        <w:t>Приемане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отчета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изпълнение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Бюджета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</w:t>
      </w:r>
      <w:proofErr w:type="spellEnd"/>
      <w:r w:rsidRPr="00C06F22">
        <w:rPr>
          <w:sz w:val="28"/>
          <w:szCs w:val="28"/>
          <w:lang w:val="en-US"/>
        </w:rPr>
        <w:t xml:space="preserve"> 2023 </w:t>
      </w:r>
      <w:proofErr w:type="spellStart"/>
      <w:r w:rsidRPr="00C06F22">
        <w:rPr>
          <w:sz w:val="28"/>
          <w:szCs w:val="28"/>
          <w:lang w:val="en-US"/>
        </w:rPr>
        <w:t>година</w:t>
      </w:r>
      <w:proofErr w:type="spellEnd"/>
      <w:r w:rsidRPr="00C06F22">
        <w:rPr>
          <w:sz w:val="28"/>
          <w:szCs w:val="28"/>
          <w:lang w:val="en-US"/>
        </w:rPr>
        <w:t>.</w:t>
      </w:r>
    </w:p>
    <w:p w:rsidR="00C06F22" w:rsidRPr="00C06F22" w:rsidRDefault="00C06F22" w:rsidP="00C06F22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350/</w:t>
      </w:r>
      <w:r w:rsidRPr="00C06F22">
        <w:rPr>
          <w:sz w:val="28"/>
          <w:szCs w:val="28"/>
        </w:rPr>
        <w:t xml:space="preserve"> </w:t>
      </w:r>
      <w:r w:rsidRPr="00C06F22">
        <w:rPr>
          <w:sz w:val="28"/>
          <w:szCs w:val="28"/>
          <w:lang w:val="en-US"/>
        </w:rPr>
        <w:t>08.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</w:rPr>
        <w:t xml:space="preserve">     </w:t>
      </w:r>
      <w:r w:rsidRPr="00C06F22">
        <w:rPr>
          <w:sz w:val="28"/>
          <w:szCs w:val="28"/>
          <w:lang w:val="en-US"/>
        </w:rPr>
        <w:t xml:space="preserve">11. </w:t>
      </w:r>
      <w:proofErr w:type="spellStart"/>
      <w:r w:rsidRPr="00C06F22">
        <w:rPr>
          <w:sz w:val="28"/>
          <w:szCs w:val="28"/>
          <w:lang w:val="en-US"/>
        </w:rPr>
        <w:t>Изменение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Бюджета</w:t>
      </w:r>
      <w:proofErr w:type="spellEnd"/>
      <w:r w:rsidRPr="00C06F22">
        <w:rPr>
          <w:sz w:val="28"/>
          <w:szCs w:val="28"/>
          <w:lang w:val="en-US"/>
        </w:rPr>
        <w:t xml:space="preserve"> и </w:t>
      </w:r>
      <w:proofErr w:type="spellStart"/>
      <w:r w:rsidRPr="00C06F22">
        <w:rPr>
          <w:sz w:val="28"/>
          <w:szCs w:val="28"/>
          <w:lang w:val="en-US"/>
        </w:rPr>
        <w:t>списъка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капиталови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разходи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</w:t>
      </w:r>
      <w:proofErr w:type="spellEnd"/>
      <w:r w:rsidRPr="00C06F22">
        <w:rPr>
          <w:sz w:val="28"/>
          <w:szCs w:val="28"/>
          <w:lang w:val="en-US"/>
        </w:rPr>
        <w:t xml:space="preserve"> 2024 г.</w:t>
      </w:r>
    </w:p>
    <w:p w:rsidR="00C06F22" w:rsidRPr="00C06F22" w:rsidRDefault="00C06F22" w:rsidP="00C06F22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351/</w:t>
      </w:r>
      <w:r w:rsidRPr="00C06F22">
        <w:rPr>
          <w:sz w:val="28"/>
          <w:szCs w:val="28"/>
        </w:rPr>
        <w:t xml:space="preserve"> </w:t>
      </w:r>
      <w:r w:rsidRPr="00C06F22">
        <w:rPr>
          <w:sz w:val="28"/>
          <w:szCs w:val="28"/>
          <w:lang w:val="en-US"/>
        </w:rPr>
        <w:t>08.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rPr>
          <w:sz w:val="28"/>
          <w:szCs w:val="28"/>
        </w:rPr>
      </w:pPr>
      <w:r w:rsidRPr="00C06F22">
        <w:rPr>
          <w:sz w:val="28"/>
          <w:szCs w:val="28"/>
        </w:rPr>
        <w:t xml:space="preserve">         12. Вземане на решение за отдаване под наем на част от недвижим имот - частна общинска собственост, находящ се в с. Сваленик, общ. Иваново, </w:t>
      </w:r>
      <w:proofErr w:type="spellStart"/>
      <w:r w:rsidRPr="00C06F22">
        <w:rPr>
          <w:sz w:val="28"/>
          <w:szCs w:val="28"/>
        </w:rPr>
        <w:t>обл</w:t>
      </w:r>
      <w:proofErr w:type="spellEnd"/>
      <w:r w:rsidRPr="00C06F22">
        <w:rPr>
          <w:sz w:val="28"/>
          <w:szCs w:val="28"/>
        </w:rPr>
        <w:t>. Русе.</w:t>
      </w:r>
    </w:p>
    <w:p w:rsidR="00C06F22" w:rsidRPr="00C06F22" w:rsidRDefault="00C06F22" w:rsidP="00C06F22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35</w:t>
      </w:r>
      <w:r w:rsidRPr="00C06F22">
        <w:rPr>
          <w:sz w:val="28"/>
          <w:szCs w:val="28"/>
        </w:rPr>
        <w:t>3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</w:t>
      </w:r>
      <w:r w:rsidRPr="00C06F22">
        <w:rPr>
          <w:sz w:val="28"/>
          <w:szCs w:val="28"/>
          <w:lang w:val="en-US"/>
        </w:rPr>
        <w:t>08.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9"/>
        <w:jc w:val="both"/>
        <w:rPr>
          <w:sz w:val="28"/>
          <w:szCs w:val="28"/>
        </w:rPr>
      </w:pPr>
      <w:r w:rsidRPr="00C06F22">
        <w:rPr>
          <w:sz w:val="28"/>
          <w:szCs w:val="28"/>
          <w:lang w:val="en-US"/>
        </w:rPr>
        <w:t>1</w:t>
      </w:r>
      <w:r w:rsidRPr="00C06F22">
        <w:rPr>
          <w:sz w:val="28"/>
          <w:szCs w:val="28"/>
        </w:rPr>
        <w:t xml:space="preserve">3. Осигуряване с дърва за огрев за отоплителен сезон 2024/2025.  </w:t>
      </w:r>
    </w:p>
    <w:p w:rsidR="00C06F22" w:rsidRPr="00C06F22" w:rsidRDefault="00C06F22" w:rsidP="00C06F22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Пламен Дончев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Зам.-к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35</w:t>
      </w:r>
      <w:r w:rsidRPr="00C06F22">
        <w:rPr>
          <w:sz w:val="28"/>
          <w:szCs w:val="28"/>
        </w:rPr>
        <w:t>7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</w:t>
      </w:r>
      <w:r w:rsidRPr="00C06F22">
        <w:rPr>
          <w:sz w:val="28"/>
          <w:szCs w:val="28"/>
          <w:lang w:val="en-US"/>
        </w:rPr>
        <w:t>0</w:t>
      </w:r>
      <w:r w:rsidRPr="00C06F22">
        <w:rPr>
          <w:sz w:val="28"/>
          <w:szCs w:val="28"/>
        </w:rPr>
        <w:t>9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>1</w:t>
      </w:r>
      <w:r w:rsidRPr="00C06F22">
        <w:rPr>
          <w:sz w:val="28"/>
          <w:szCs w:val="28"/>
        </w:rPr>
        <w:t>4. Допълване на Програмата за работа на Общински съвет Иваново през 2024 година</w:t>
      </w:r>
      <w:r w:rsidRPr="00C06F22">
        <w:rPr>
          <w:sz w:val="28"/>
          <w:szCs w:val="28"/>
          <w:lang w:val="en-US"/>
        </w:rPr>
        <w:t>.</w:t>
      </w:r>
    </w:p>
    <w:p w:rsidR="00C06F22" w:rsidRPr="00C06F22" w:rsidRDefault="00C06F22" w:rsidP="00C06F2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Мариян Драшков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 xml:space="preserve">Председател </w:t>
      </w:r>
      <w:proofErr w:type="spellStart"/>
      <w:r w:rsidRPr="00C06F22">
        <w:rPr>
          <w:sz w:val="28"/>
          <w:szCs w:val="28"/>
        </w:rPr>
        <w:t>ОбС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</w:t>
      </w:r>
      <w:r w:rsidRPr="00C06F22">
        <w:rPr>
          <w:sz w:val="28"/>
          <w:szCs w:val="28"/>
        </w:rPr>
        <w:t>62</w:t>
      </w:r>
      <w:r w:rsidRPr="00C06F22">
        <w:rPr>
          <w:sz w:val="28"/>
          <w:szCs w:val="28"/>
          <w:lang w:val="en-US"/>
        </w:rPr>
        <w:t xml:space="preserve">/ </w:t>
      </w:r>
      <w:r w:rsidRPr="00C06F22">
        <w:rPr>
          <w:sz w:val="28"/>
          <w:szCs w:val="28"/>
        </w:rPr>
        <w:t>14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9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</w:rPr>
        <w:t xml:space="preserve">15. Вземане на решение за прекратяване на съсобственост върху поземлен имот с идентификатор 84049.502.1262 по КККР на с. Щръклево, общ. Иваново, </w:t>
      </w:r>
      <w:proofErr w:type="spellStart"/>
      <w:r w:rsidRPr="00C06F22">
        <w:rPr>
          <w:sz w:val="28"/>
          <w:szCs w:val="28"/>
        </w:rPr>
        <w:t>обл</w:t>
      </w:r>
      <w:proofErr w:type="spellEnd"/>
      <w:r w:rsidRPr="00C06F22">
        <w:rPr>
          <w:sz w:val="28"/>
          <w:szCs w:val="28"/>
        </w:rPr>
        <w:t>. Русе</w:t>
      </w:r>
      <w:r w:rsidRPr="00C06F22">
        <w:rPr>
          <w:sz w:val="28"/>
          <w:szCs w:val="28"/>
          <w:lang w:val="en-US"/>
        </w:rPr>
        <w:t>.</w:t>
      </w:r>
    </w:p>
    <w:p w:rsidR="00C06F22" w:rsidRPr="00C06F22" w:rsidRDefault="00C06F22" w:rsidP="00C06F22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Георги Миланов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</w:t>
      </w:r>
      <w:r w:rsidRPr="00C06F22">
        <w:rPr>
          <w:sz w:val="28"/>
          <w:szCs w:val="28"/>
        </w:rPr>
        <w:t>63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14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>1</w:t>
      </w:r>
      <w:r w:rsidRPr="00C06F22">
        <w:rPr>
          <w:sz w:val="28"/>
          <w:szCs w:val="28"/>
        </w:rPr>
        <w:t xml:space="preserve">6. Вземане на решение за прекратяване на съсобственост върху поземлен имот с идентификатор 56397.1.79 по КККР на с. Пиргово, общ. Иваново, </w:t>
      </w:r>
      <w:proofErr w:type="spellStart"/>
      <w:r w:rsidRPr="00C06F22">
        <w:rPr>
          <w:sz w:val="28"/>
          <w:szCs w:val="28"/>
        </w:rPr>
        <w:t>обл</w:t>
      </w:r>
      <w:proofErr w:type="spellEnd"/>
      <w:r w:rsidRPr="00C06F22">
        <w:rPr>
          <w:sz w:val="28"/>
          <w:szCs w:val="28"/>
        </w:rPr>
        <w:t>. Русе</w:t>
      </w:r>
      <w:r w:rsidRPr="00C06F22">
        <w:rPr>
          <w:sz w:val="28"/>
          <w:szCs w:val="28"/>
          <w:lang w:val="en-US"/>
        </w:rPr>
        <w:t>.</w:t>
      </w:r>
    </w:p>
    <w:p w:rsidR="00C06F22" w:rsidRPr="00C06F22" w:rsidRDefault="00C06F22" w:rsidP="00C06F22">
      <w:pPr>
        <w:ind w:left="1416" w:firstLine="708"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Георги Миланов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>К</w:t>
      </w:r>
      <w:proofErr w:type="spellStart"/>
      <w:r w:rsidRPr="00C06F22">
        <w:rPr>
          <w:sz w:val="28"/>
          <w:szCs w:val="28"/>
          <w:lang w:val="en-US"/>
        </w:rPr>
        <w:t>мет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Община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708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</w:t>
      </w:r>
      <w:r w:rsidRPr="00C06F22">
        <w:rPr>
          <w:sz w:val="28"/>
          <w:szCs w:val="28"/>
        </w:rPr>
        <w:t>64</w:t>
      </w:r>
      <w:r w:rsidRPr="00C06F22">
        <w:rPr>
          <w:sz w:val="28"/>
          <w:szCs w:val="28"/>
          <w:lang w:val="en-US"/>
        </w:rPr>
        <w:t>/</w:t>
      </w:r>
      <w:r w:rsidRPr="00C06F22">
        <w:rPr>
          <w:sz w:val="28"/>
          <w:szCs w:val="28"/>
        </w:rPr>
        <w:t xml:space="preserve"> 14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9"/>
        <w:jc w:val="both"/>
        <w:rPr>
          <w:sz w:val="28"/>
          <w:szCs w:val="28"/>
        </w:rPr>
      </w:pPr>
      <w:r w:rsidRPr="00C06F22">
        <w:rPr>
          <w:sz w:val="28"/>
          <w:szCs w:val="28"/>
        </w:rPr>
        <w:t xml:space="preserve">17. 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</w:t>
      </w:r>
      <w:r w:rsidRPr="00C06F22">
        <w:rPr>
          <w:sz w:val="28"/>
          <w:szCs w:val="28"/>
        </w:rPr>
        <w:lastRenderedPageBreak/>
        <w:t>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C06F22" w:rsidRPr="00C06F22" w:rsidRDefault="00C06F22" w:rsidP="00C06F22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C06F22">
        <w:rPr>
          <w:sz w:val="28"/>
          <w:szCs w:val="28"/>
          <w:lang w:val="en-US"/>
        </w:rPr>
        <w:t>Вносител</w:t>
      </w:r>
      <w:proofErr w:type="spellEnd"/>
      <w:r w:rsidRPr="00C06F22">
        <w:rPr>
          <w:sz w:val="28"/>
          <w:szCs w:val="28"/>
          <w:lang w:val="en-US"/>
        </w:rPr>
        <w:t xml:space="preserve">: </w:t>
      </w:r>
      <w:r w:rsidRPr="00C06F22">
        <w:rPr>
          <w:sz w:val="28"/>
          <w:szCs w:val="28"/>
        </w:rPr>
        <w:t>Мариян Драшков</w:t>
      </w:r>
      <w:r w:rsidRPr="00C06F22">
        <w:rPr>
          <w:sz w:val="28"/>
          <w:szCs w:val="28"/>
          <w:lang w:val="en-US"/>
        </w:rPr>
        <w:t xml:space="preserve"> – </w:t>
      </w:r>
      <w:r w:rsidRPr="00C06F22">
        <w:rPr>
          <w:sz w:val="28"/>
          <w:szCs w:val="28"/>
        </w:rPr>
        <w:t xml:space="preserve">Председател </w:t>
      </w:r>
      <w:proofErr w:type="spellStart"/>
      <w:r w:rsidRPr="00C06F22">
        <w:rPr>
          <w:sz w:val="28"/>
          <w:szCs w:val="28"/>
        </w:rPr>
        <w:t>ОбС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Иваново</w:t>
      </w:r>
      <w:proofErr w:type="spellEnd"/>
    </w:p>
    <w:p w:rsidR="00C06F22" w:rsidRPr="00C06F22" w:rsidRDefault="00C06F22" w:rsidP="00C06F22">
      <w:pPr>
        <w:ind w:firstLine="284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r w:rsidRPr="00C06F22">
        <w:rPr>
          <w:sz w:val="28"/>
          <w:szCs w:val="28"/>
          <w:lang w:val="en-US"/>
        </w:rPr>
        <w:tab/>
      </w:r>
      <w:proofErr w:type="spellStart"/>
      <w:r w:rsidRPr="00C06F22">
        <w:rPr>
          <w:sz w:val="28"/>
          <w:szCs w:val="28"/>
          <w:lang w:val="en-US"/>
        </w:rPr>
        <w:t>Докладна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записка</w:t>
      </w:r>
      <w:proofErr w:type="spellEnd"/>
      <w:r w:rsidRPr="00C06F22">
        <w:rPr>
          <w:sz w:val="28"/>
          <w:szCs w:val="28"/>
          <w:lang w:val="en-US"/>
        </w:rPr>
        <w:t xml:space="preserve"> </w:t>
      </w:r>
      <w:proofErr w:type="spellStart"/>
      <w:r w:rsidRPr="00C06F22">
        <w:rPr>
          <w:sz w:val="28"/>
          <w:szCs w:val="28"/>
          <w:lang w:val="en-US"/>
        </w:rPr>
        <w:t>вх</w:t>
      </w:r>
      <w:proofErr w:type="spellEnd"/>
      <w:r w:rsidRPr="00C06F22">
        <w:rPr>
          <w:sz w:val="28"/>
          <w:szCs w:val="28"/>
          <w:lang w:val="en-US"/>
        </w:rPr>
        <w:t>. № 3</w:t>
      </w:r>
      <w:r w:rsidRPr="00C06F22">
        <w:rPr>
          <w:sz w:val="28"/>
          <w:szCs w:val="28"/>
        </w:rPr>
        <w:t>66</w:t>
      </w:r>
      <w:r w:rsidRPr="00C06F22">
        <w:rPr>
          <w:sz w:val="28"/>
          <w:szCs w:val="28"/>
          <w:lang w:val="en-US"/>
        </w:rPr>
        <w:t xml:space="preserve">/ </w:t>
      </w:r>
      <w:r w:rsidRPr="00C06F22">
        <w:rPr>
          <w:sz w:val="28"/>
          <w:szCs w:val="28"/>
        </w:rPr>
        <w:t>15</w:t>
      </w:r>
      <w:r w:rsidRPr="00C06F22">
        <w:rPr>
          <w:sz w:val="28"/>
          <w:szCs w:val="28"/>
          <w:lang w:val="en-US"/>
        </w:rPr>
        <w:t>.</w:t>
      </w:r>
      <w:r w:rsidRPr="00C06F22">
        <w:rPr>
          <w:sz w:val="28"/>
          <w:szCs w:val="28"/>
        </w:rPr>
        <w:t>08</w:t>
      </w:r>
      <w:r w:rsidRPr="00C06F22">
        <w:rPr>
          <w:sz w:val="28"/>
          <w:szCs w:val="28"/>
          <w:lang w:val="en-US"/>
        </w:rPr>
        <w:t>.202</w:t>
      </w:r>
      <w:r w:rsidRPr="00C06F22">
        <w:rPr>
          <w:sz w:val="28"/>
          <w:szCs w:val="28"/>
        </w:rPr>
        <w:t>4</w:t>
      </w:r>
      <w:r w:rsidRPr="00C06F22">
        <w:rPr>
          <w:sz w:val="28"/>
          <w:szCs w:val="28"/>
          <w:lang w:val="en-US"/>
        </w:rPr>
        <w:t xml:space="preserve"> г.</w:t>
      </w:r>
    </w:p>
    <w:p w:rsidR="00C06F22" w:rsidRPr="00C06F22" w:rsidRDefault="00C06F22" w:rsidP="00C06F22">
      <w:pPr>
        <w:ind w:firstLine="709"/>
        <w:jc w:val="both"/>
        <w:rPr>
          <w:sz w:val="28"/>
          <w:szCs w:val="28"/>
          <w:lang w:val="en-US"/>
        </w:rPr>
      </w:pPr>
      <w:r w:rsidRPr="00C06F22">
        <w:rPr>
          <w:sz w:val="28"/>
          <w:szCs w:val="28"/>
        </w:rPr>
        <w:t>18. 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C06F22">
        <w:rPr>
          <w:b/>
          <w:sz w:val="28"/>
          <w:szCs w:val="28"/>
        </w:rPr>
        <w:t>/П/</w:t>
      </w:r>
      <w:bookmarkStart w:id="0" w:name="_GoBack"/>
      <w:bookmarkEnd w:id="0"/>
      <w:r w:rsidR="00DB60FE">
        <w:rPr>
          <w:b/>
          <w:sz w:val="28"/>
          <w:szCs w:val="28"/>
        </w:rPr>
        <w:t xml:space="preserve"> 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9A43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91E1-5FEB-4659-B1EC-013A8AE9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2024-08-14T14:07:00Z</cp:lastPrinted>
  <dcterms:created xsi:type="dcterms:W3CDTF">2024-08-14T14:07:00Z</dcterms:created>
  <dcterms:modified xsi:type="dcterms:W3CDTF">2024-08-14T14:07:00Z</dcterms:modified>
</cp:coreProperties>
</file>