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AE4E4D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AE4E4D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5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25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1D629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AE4E4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C65745" w:rsidRDefault="006A5409" w:rsidP="00C6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B26A7" w:rsidRPr="002B26A7" w:rsidRDefault="002B26A7" w:rsidP="002B26A7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Правилник за организацията и дейността на общинския съвет, неговите комисии и взаимодействието му с общинската администрация мандат  2023 – 2027 година.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513/ 29.12.202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2B26A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  <w:tab/>
      </w:r>
    </w:p>
    <w:p w:rsidR="002B26A7" w:rsidRPr="002B26A7" w:rsidRDefault="002B26A7" w:rsidP="002B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2. Отчет на Годишния план на дейностите за подкрепа за личностно развитие на децата и учениците в Община Иваново за 2023 г.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5/ 03.01.2024 г.</w:t>
      </w:r>
    </w:p>
    <w:p w:rsidR="002B26A7" w:rsidRPr="002B26A7" w:rsidRDefault="002B26A7" w:rsidP="002B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3. Приемане на Годишен доклад за дейността на Местната комисия за борба с противообществените прояви на малолетни и непълнолетни към Община Иваново за 2023 г. и приемане на План – програма за дейността на Местната комисия за борба с противообществените прояви на малолетни и непълнолетни (МКБППМН) към Община Иваново за 2024 г.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№10/ 05.01.2024 г.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2B26A7" w:rsidRPr="002B26A7" w:rsidRDefault="002B26A7" w:rsidP="002B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Приемане на Годишен отчет на Община Иваново за състоянието на общинската собственост и резултатите от нейното управление за 2023 г.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12/ 08.01.2024 г.</w:t>
      </w:r>
    </w:p>
    <w:p w:rsidR="002B26A7" w:rsidRPr="002B26A7" w:rsidRDefault="002B26A7" w:rsidP="002B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приемане на списък с броя, вида и местонахождението на общинските жилища - за настаняване под наем и резервни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№13/ 08.01.2024 г.</w:t>
      </w:r>
    </w:p>
    <w:p w:rsidR="002B26A7" w:rsidRPr="002B26A7" w:rsidRDefault="002B26A7" w:rsidP="002B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. Вземане на решение за прекратяване на съсобственост върху имот № 95.121 по плана на новообразуваните имоти по § 4к, ал. 6 от ПЗР на ЗСПЗЗ в с. Кошов, общ. Иваново, обл. Русе.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14/ 08.0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.2024 г.</w:t>
      </w:r>
    </w:p>
    <w:p w:rsidR="002B26A7" w:rsidRPr="002B26A7" w:rsidRDefault="002B26A7" w:rsidP="002B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7.</w:t>
      </w:r>
      <w:r w:rsidRPr="002B26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Програма за работа на Общински съвет Иваново през 2024 година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№15/ 10.01.2024 г.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2B26A7" w:rsidRPr="002B26A7" w:rsidRDefault="002B26A7" w:rsidP="002B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 Приемане на годишен доклад за изпълнението на Общ устройствен план на Община Иваново за 2023 г.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16/ 10.01.2024 г.</w:t>
      </w:r>
    </w:p>
    <w:p w:rsidR="002B26A7" w:rsidRPr="002B26A7" w:rsidRDefault="002B26A7" w:rsidP="002B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9. 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Русе.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№17/ 10.01.2024 г.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2B26A7" w:rsidRPr="002B26A7" w:rsidRDefault="002B26A7" w:rsidP="002B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10. Предложение за приемане на Стратегия за управление и разпореждане с общинска собственост за периода 2023 – 2027 г.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18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11.01.2024 г.</w:t>
      </w:r>
    </w:p>
    <w:p w:rsidR="002B26A7" w:rsidRPr="002B26A7" w:rsidRDefault="002B26A7" w:rsidP="002B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11. 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Годишна програма за управление и разпореждане с имотите,  собственост на Община Иваново за 2024 г.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19/ 11.01.2024 г.</w:t>
      </w:r>
    </w:p>
    <w:p w:rsidR="002B26A7" w:rsidRPr="002B26A7" w:rsidRDefault="002B26A7" w:rsidP="002B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Изразходване на средствата за месечни обезпечения и отчисления  по чл.60 и чл.64 от Закона за управление на отпадъците за 2024 г.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20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11.01.2024 г.</w:t>
      </w:r>
    </w:p>
    <w:p w:rsidR="002B26A7" w:rsidRPr="002B26A7" w:rsidRDefault="002B26A7" w:rsidP="002B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13. 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отчет за изпълнението на решенията на Общински съвет – Иваново за второ шестмесечие на 2023 г.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21/ 11.01.2024 г.</w:t>
      </w:r>
    </w:p>
    <w:p w:rsidR="002B26A7" w:rsidRPr="002B26A7" w:rsidRDefault="002B26A7" w:rsidP="002B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. Вземане на решение за продажба на поземлен имот № 501.1709, за който е отреден урегулиран поземлен имот (УПИ) XIII-1709  по кадастралния план на с. Щръклево, общ. Иваново, обл. Русе, на собственика на законно построената върху имота жилищна сграда.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22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11.01.2024 г.</w:t>
      </w:r>
    </w:p>
    <w:p w:rsidR="002B26A7" w:rsidRPr="002B26A7" w:rsidRDefault="002B26A7" w:rsidP="002B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15. 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Годишен отчет на кмета на Община Иваново за изпълнение на Програмата за управление на кмета на Община Иваново (мандат 2019-2023 година) за 2023 г.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24/ 12.01.2024 г.</w:t>
      </w:r>
    </w:p>
    <w:p w:rsidR="002B26A7" w:rsidRPr="002B26A7" w:rsidRDefault="002B26A7" w:rsidP="002B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16. Отмяна на Решение №33 по Протокол №4/28.12.2023 г. от заседание на Общински съвет-Иваново, проведено на 28.12.2023 г., върнато като назаконосъобразно.</w:t>
      </w:r>
    </w:p>
    <w:p w:rsidR="002B26A7" w:rsidRPr="002B26A7" w:rsidRDefault="002B26A7" w:rsidP="002B26A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25/ 15.01.2024 г.</w:t>
      </w:r>
    </w:p>
    <w:p w:rsidR="002B26A7" w:rsidRPr="002B26A7" w:rsidRDefault="002B26A7" w:rsidP="002B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17. Приемане на Отчет по изпълнението на План за младежта на Община Иваново за 2023 г. и приемане на  План за младежта на Община Иваново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2024 г.</w:t>
      </w:r>
    </w:p>
    <w:p w:rsidR="002B26A7" w:rsidRPr="002B26A7" w:rsidRDefault="002B26A7" w:rsidP="002B26A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27/ 16.01.2024 г.</w:t>
      </w:r>
    </w:p>
    <w:p w:rsidR="002B26A7" w:rsidRPr="002B26A7" w:rsidRDefault="002B26A7" w:rsidP="002B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18. Отчет за дейността на Общински съвет Иваново за второто шестмесечие на 2023 г.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26A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  <w:tab/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28/ 17.0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.2024 г.</w:t>
      </w:r>
      <w:r w:rsidRPr="002B26A7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  <w:tab/>
      </w:r>
    </w:p>
    <w:p w:rsidR="002B26A7" w:rsidRPr="002B26A7" w:rsidRDefault="002B26A7" w:rsidP="002B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19. Даване на съгласие за предоставяне под наем на проектираните в плана за земеразделяне полски пътища и напоителни канали, включени в масиви за ползване за стопанската 2023/2024 г. и определяне на цена за ползването им.</w:t>
      </w:r>
    </w:p>
    <w:p w:rsidR="002B26A7" w:rsidRPr="002B26A7" w:rsidRDefault="002B26A7" w:rsidP="002B26A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left="705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Докладна записка вх. № 29/ 17.01.2024 г.</w:t>
      </w:r>
    </w:p>
    <w:p w:rsidR="002B26A7" w:rsidRPr="002B26A7" w:rsidRDefault="002B26A7" w:rsidP="002B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20. 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Кандидатстване на Община Иваново по Проект „Красива България”, мярка М01 „Подобряване на обществената среда в населените места” за кампания 2024</w:t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2B26A7" w:rsidRPr="002B26A7" w:rsidRDefault="002B26A7" w:rsidP="002B26A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2B26A7" w:rsidRPr="002B26A7" w:rsidRDefault="002B26A7" w:rsidP="002B26A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30/ 17.01.2024 г.</w:t>
      </w:r>
    </w:p>
    <w:p w:rsidR="002B26A7" w:rsidRPr="002B26A7" w:rsidRDefault="002B26A7" w:rsidP="002B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>1. Текущи въпроси и питания.</w:t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B26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B26A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D629F" w:rsidRPr="001D629F" w:rsidRDefault="001D629F" w:rsidP="00D41CE7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7533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D629F" w:rsidRPr="00EC1FCF" w:rsidRDefault="001D629F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547EB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37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 21, ал. 3 от Закона за местното самоуправление и местната администрация, Общински съвет Иваново РЕШИ: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Правилник за организацията и дейността на общинския съвет, неговите комисии и взаимодействието му с общинската администрация </w:t>
      </w:r>
      <w:r w:rsidRPr="00547EB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мандат  20</w:t>
      </w:r>
      <w:r w:rsidRPr="00547EB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202</w:t>
      </w:r>
      <w:r w:rsidRPr="00547EB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</w:t>
      </w:r>
      <w:r w:rsidRPr="00547EB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41CE7" w:rsidRDefault="00D41CE7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EC1FCF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533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32ABF" w:rsidRDefault="00C32ABF" w:rsidP="0069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547EB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38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24 и ал. 2, във връзка с чл. 27, ал. 3 от Закона за местното самоуправление и местната администрация и в изпълнение на Общинска стратегия за подкрепа за личностно развитие на децата и учениците в Община Иваново /2023-2024/, Общински съвет Иваново РЕШИ: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Calibri" w:hAnsi="Times New Roman" w:cs="Times New Roman"/>
          <w:b/>
          <w:bCs/>
          <w:sz w:val="28"/>
          <w:szCs w:val="24"/>
        </w:rPr>
        <w:t>Приема</w:t>
      </w:r>
      <w:r w:rsidRPr="00547EB4">
        <w:rPr>
          <w:rFonts w:ascii="Times New Roman" w:eastAsiaTheme="minorEastAsia" w:hAnsi="Times New Roman" w:cs="Times New Roman"/>
          <w:sz w:val="28"/>
          <w:szCs w:val="24"/>
          <w:lang w:eastAsia="bg-BG"/>
        </w:rPr>
        <w:t xml:space="preserve"> Отчет на Годишния план на дейностите за подкрепа за личностно развитие на децата и учениците в Община Иваново за 2023 г. </w:t>
      </w:r>
    </w:p>
    <w:p w:rsidR="005A78E5" w:rsidRPr="00EC1FCF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12CB3" w:rsidRPr="00EC1FCF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547EB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 xml:space="preserve">На основание 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2, във връзка с чл. 27, ал. 3 от ЗМСМА и чл. 7, ал. 2 от Закона за борба срещу противообществените прояви на малолетните и непълнолетните (ЗБППМН),</w:t>
      </w: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ПРИЕМА</w:t>
      </w: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47EB4" w:rsidRPr="00547EB4" w:rsidRDefault="00547EB4" w:rsidP="00547EB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6"/>
        </w:rPr>
      </w:pPr>
      <w:r w:rsidRPr="00547EB4">
        <w:rPr>
          <w:rFonts w:ascii="Times New Roman" w:eastAsia="Times New Roman" w:hAnsi="Times New Roman" w:cs="Times New Roman"/>
          <w:bCs/>
          <w:iCs/>
          <w:sz w:val="28"/>
          <w:szCs w:val="26"/>
          <w:lang w:val="en-US"/>
        </w:rPr>
        <w:t xml:space="preserve"> </w:t>
      </w:r>
      <w:r w:rsidRPr="00547EB4">
        <w:rPr>
          <w:rFonts w:ascii="Times New Roman" w:eastAsia="Times New Roman" w:hAnsi="Times New Roman" w:cs="Times New Roman"/>
          <w:bCs/>
          <w:iCs/>
          <w:sz w:val="28"/>
          <w:szCs w:val="26"/>
        </w:rPr>
        <w:t>Годишен доклад</w:t>
      </w:r>
      <w:r w:rsidRPr="00547EB4">
        <w:rPr>
          <w:rFonts w:ascii="Times New Roman" w:eastAsia="Times New Roman" w:hAnsi="Times New Roman" w:cs="Times New Roman"/>
          <w:bCs/>
          <w:iCs/>
          <w:sz w:val="28"/>
          <w:szCs w:val="26"/>
          <w:lang w:val="en-US"/>
        </w:rPr>
        <w:t xml:space="preserve"> </w:t>
      </w:r>
      <w:r w:rsidRPr="00547EB4">
        <w:rPr>
          <w:rFonts w:ascii="Times New Roman" w:eastAsia="Times New Roman" w:hAnsi="Times New Roman" w:cs="Times New Roman"/>
          <w:bCs/>
          <w:iCs/>
          <w:sz w:val="28"/>
          <w:szCs w:val="26"/>
        </w:rPr>
        <w:t>за дейността на Местната комисия за борба с противообществените прояви на малолетни и непълнолетни към Община Иваново за 2023 г.;</w:t>
      </w:r>
    </w:p>
    <w:p w:rsidR="00547EB4" w:rsidRPr="00547EB4" w:rsidRDefault="00547EB4" w:rsidP="00547EB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6"/>
        </w:rPr>
      </w:pPr>
      <w:r w:rsidRPr="00547EB4">
        <w:rPr>
          <w:rFonts w:ascii="Times New Roman" w:eastAsia="Times New Roman" w:hAnsi="Times New Roman" w:cs="Times New Roman"/>
          <w:bCs/>
          <w:iCs/>
          <w:sz w:val="28"/>
          <w:szCs w:val="26"/>
          <w:lang w:val="en-US"/>
        </w:rPr>
        <w:t xml:space="preserve"> </w:t>
      </w:r>
      <w:r w:rsidRPr="00547EB4">
        <w:rPr>
          <w:rFonts w:ascii="Times New Roman" w:eastAsia="Times New Roman" w:hAnsi="Times New Roman" w:cs="Times New Roman"/>
          <w:bCs/>
          <w:iCs/>
          <w:sz w:val="28"/>
          <w:szCs w:val="26"/>
        </w:rPr>
        <w:t>План-програмата за дейността на МКБППМН  към Община Иваново за 2024 г.</w:t>
      </w:r>
    </w:p>
    <w:p w:rsidR="00E666B7" w:rsidRPr="00EC1FCF" w:rsidRDefault="00E666B7" w:rsidP="00AB39DE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№40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връзка с чл. 27, ал. 3 от Закона за местното самоуправление и местната администрация, чл. 66а от Закона за общинската собственост и чл. 4 от Наредба № 10 за реда на придобиване, управление и разпореждане с имоти и вещи – общинска собственост, Общински съвет Иваново РЕШИ:</w:t>
      </w:r>
    </w:p>
    <w:p w:rsidR="00547EB4" w:rsidRPr="00547EB4" w:rsidRDefault="00547EB4" w:rsidP="00547EB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Годишен отчет на Община Иваново за състоянието на общинската собственост и резултатите от нейното управление за 20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23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г.</w:t>
      </w: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Pr="00EC1FCF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№41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чл. 27, ал. 4 и ал. 5 от Закона за местното самоуправление и местната администрация (ЗМСМА), чл. 42, ал. 2 от Закона за общинската собственост (ЗОС), чл. 12, ал. 2 от Наредба № 13 за условията и реда за установяване на жилищни нужди, настаняване под наем и продажба на жилища - общинска собственост на Община Иваново,</w:t>
      </w: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547EB4" w:rsidRPr="00547EB4" w:rsidRDefault="00547EB4" w:rsidP="0054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Списък на общинските жилища на територията на Община Иваново за 202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4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г.</w:t>
      </w:r>
    </w:p>
    <w:p w:rsidR="001D629F" w:rsidRPr="001D629F" w:rsidRDefault="001D629F" w:rsidP="001D6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157B3" w:rsidRPr="00417FAF" w:rsidRDefault="002157B3" w:rsidP="00605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417FA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BD6877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№42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36, ал. 1, т. 2 от Закона за общинската собственост (ЗОС), чл. 52, ал. 5, т. 1 от Закона за местното самоуправление и местната администрация (ЗМСМА)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547EB4" w:rsidRPr="00547EB4" w:rsidRDefault="00547EB4" w:rsidP="0054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en-US"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 Дава съгласие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прекратяване на съществуващата между Община Иваново от една страна и </w:t>
      </w:r>
      <w:r w:rsidRPr="00547EB4">
        <w:rPr>
          <w:rFonts w:ascii="Times New Roman" w:eastAsia="Times New Roman" w:hAnsi="Times New Roman" w:cs="Times New Roman"/>
          <w:sz w:val="28"/>
          <w:szCs w:val="24"/>
        </w:rPr>
        <w:t xml:space="preserve">Нивелин Гутев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от друга страна съсобственост,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чрез продажба на частта на Община Иваново в размер на 27 % идеални части, представляващи 185 кв. м. от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имот № 95.121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по плана на новообразуваните имоти по § 4 от ПЗР на ЗСПЗЗ за с. Кошов, общ. Иванов, обл.  Русе, одобрен със Заповед № 9500-361/30.06.2008 г. на Областния управител на област Русе, </w:t>
      </w:r>
      <w:r w:rsidRPr="00547EB4">
        <w:rPr>
          <w:rFonts w:ascii="Times New Roman" w:eastAsia="Calibri" w:hAnsi="Times New Roman" w:cs="Times New Roman"/>
          <w:sz w:val="28"/>
          <w:szCs w:val="24"/>
          <w:lang w:eastAsia="bg-BG"/>
        </w:rPr>
        <w:t>при граници и съседи: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север - землищна граница; изток – имот с идентификатор 39205.95.120 – Параграф 4; юг – улица; запад – имот с идентификатор 39205.95.122 – Параграф 4 и имот с идентификатор 39205.95.132 – Параграф 4, предмет на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Акт за частна общинска собственост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(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АЧОС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№ 2590/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29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.11.2023 г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.,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с цел прекратяване на съществуващата съсобственост,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сумата от 1234,00 лв. 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(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хиляда двеста тридесет и четири лева) без ДДС, определена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България. </w:t>
      </w:r>
    </w:p>
    <w:p w:rsidR="00547EB4" w:rsidRPr="00547EB4" w:rsidRDefault="00547EB4" w:rsidP="00547EB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2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. Определя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Кошов, общ. Иваново, обл. Русе.</w:t>
      </w:r>
    </w:p>
    <w:p w:rsidR="00547EB4" w:rsidRPr="00547EB4" w:rsidRDefault="00547EB4" w:rsidP="00547EB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3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 Възлага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4696E" w:rsidRDefault="002157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F469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7E1B62" w:rsidRDefault="007E1B62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47EB4" w:rsidRDefault="00547EB4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Default="00547EB4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Default="00547EB4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Default="00547EB4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Default="00547EB4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№43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ал.2 от Закона за местното самоуправление и местната администрация и чл.56, ал.2 от Правилника за организацията и дейността на Общински съвет, неговите комисии и взаимодействието му с общинска администрация (мандат 2019-2023 година), Общински съвет Иваново РЕШИ: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Програма за работа на Общински съвет - Иваново през 202</w:t>
      </w:r>
      <w:r w:rsidRPr="00547EB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A33CD8" w:rsidRPr="00EC1FCF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065862" w:rsidRDefault="00065862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№44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24 и ал. 2, във връзка с чл. 27, ал. 3 от Закона за местното самоуправление и местната администрация /ЗМСМА/, чл. 127, ал. 9 от Закона за устройство на територията /ЗУТ/, Общински съвет Иваново РЕШИ: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Годишен доклад за изпълнението на Общ устройствен план на Община Иваново за 2023 г.</w:t>
      </w:r>
    </w:p>
    <w:p w:rsidR="00A8450A" w:rsidRDefault="00A8450A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№45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 чл. 21, ал. 1, т. 8 и ал. 2 във връзка с чл. 27, ал. 4 и ал. 5 и чл. 52, ал. 5, т. 1от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съвет Иваново РЕШИ: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обявяване на публичен търг за продажба на п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оземлен имот (ПИ)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№501.1470, за който е отреден УПИ 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IV-1470, с пло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щ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603 кв. м., кв.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144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по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кадастралния план на с. Щръклево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, община Иваново, област Русе, одобрен със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З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аповед №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РД-02-14-2158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/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15.12.2000 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г.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МРРБ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,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отреден за жилищно застрояване – незастроен, с административен адрес: ул. „Бр. Миладинови“ №5, при граници и съседи: север –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улица,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изток – ПИ №501.1471, за който е отреден УПИ 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V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-1471, юг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– ПИ 501.1472, 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запад – ПИ № 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501.1469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предмет на Акт за частна общинска собственост № 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411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/13.09.2010 г., вписан в СВ-Русе с вх. рег. № 11174/14.09.2010 г., под № 166, том 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25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, дело № 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5386,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ДВР 10824</w:t>
      </w:r>
    </w:p>
    <w:p w:rsidR="00547EB4" w:rsidRPr="00547EB4" w:rsidRDefault="00547EB4" w:rsidP="00547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2. На основание чл. 41, ал. 2 от ЗОС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8 330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,00 лв. (осем хиляди триста и тридесет лева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)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без ДДС, която се приема за начална цена при провеждане на публичния търг за продажба на имота. </w:t>
      </w:r>
    </w:p>
    <w:p w:rsidR="00547EB4" w:rsidRPr="00547EB4" w:rsidRDefault="00547EB4" w:rsidP="00547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3.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Определя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вида на търга – с тайно наддаване по чл. 72 от НРПУРИВОбС.</w:t>
      </w:r>
    </w:p>
    <w:p w:rsidR="00547EB4" w:rsidRPr="00547EB4" w:rsidRDefault="00547EB4" w:rsidP="00547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4.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547EB4" w:rsidRPr="00547EB4" w:rsidRDefault="00547EB4" w:rsidP="00547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5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№46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12 и ал. 2 във връзка с чл. 27, ал. 3 от ЗМСМА, и чл. 8, ал. 8 от ЗОС, Общински съвет Иваново РЕШИ: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Стратегия за управление и разпореждане с общинската собственост за периода 2023 – 2027 г.</w:t>
      </w:r>
    </w:p>
    <w:p w:rsidR="00D41CE7" w:rsidRPr="00EC1FCF" w:rsidRDefault="00D41CE7" w:rsidP="00D41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№47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8, ал. 9 от Закона за общинската собственост, чл. 21, ал. 1, т. 8 и т. 12 и ал. 2, във връзка с чл. 27, ал. 4 и ал. 5 от Закона за местно самоуправление и местна администрация (ЗМСМА),</w:t>
      </w: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1.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 изпълнение на приетата Стратегия за управление на общинската собственост за периода 2023-20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27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г.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Годишна програма за управление и разпореждане с имотите,  собственост на Община Иваново за 20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24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г.</w:t>
      </w:r>
    </w:p>
    <w:p w:rsidR="00547EB4" w:rsidRPr="00547EB4" w:rsidRDefault="00547EB4" w:rsidP="00547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 Иваново, в изпълнение на чл. 8, ал. 10 от ЗОС, след влизане в сила на настоящото решение, да предприеме необходимите действия за обявяване на населението на програмата по т. 1 чрез поставянето й на информационното табло в сградата на Общината, находяща се в с. Иваново, ул. „Олимпийска” № 75  и публикуването й на интернет страницата на Община Иваново (http://www.ivanovo.bg/).  </w:t>
      </w:r>
    </w:p>
    <w:p w:rsidR="00D41CE7" w:rsidRPr="00EC1FCF" w:rsidRDefault="00D41CE7" w:rsidP="00D41CE7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№48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т.6, т.23 и ал.2 от Закона за местното самоуправление и местната администрация, във връзка с § 21 от Преходните и заключителни разпоредби на Закона управление на отпадъците (Обн. ДВ. Бр.53 от 2012 г.; изм.,бр.66 от 2013 г.; Решение №11 на Конституционния съдот 2014 г. – бр. 61 от 2014 г.; изм., бр.98 от 2014 г., бр.14 от 2015 г., бр.105 от 2016 г.,бр.13, 85, 88 и 102 от 2017 г., бр.53, 77 и 98 от 2018 г., бр.1, 25, 56 и 81 от 2019 г., бр.105 от 2020 г., бр. 14, 18 и 19 от 2021г., бр.17 от 2022 г.; бр.11, 106 и 108 от 2023 г.), Общински съвет Иваново РЕШИ:</w:t>
      </w:r>
    </w:p>
    <w:p w:rsidR="00547EB4" w:rsidRPr="00547EB4" w:rsidRDefault="00547EB4" w:rsidP="00547EB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numPr>
          <w:ilvl w:val="0"/>
          <w:numId w:val="11"/>
        </w:numPr>
        <w:spacing w:after="0" w:line="240" w:lineRule="auto"/>
        <w:ind w:left="0"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ДАВА СЪГЛАСИЕ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Община Иваново да не внася дължимите отчисления по чл. 60 и чл. 64 от ЗУО за депонираните от нея смесени битови отпадъци на Регионално депо Русе за периода от 1 януари 2024 г. до 31 декември 2024 г. и да ги разходва за дейности, свързани с управлението на отпадъците.</w:t>
      </w:r>
    </w:p>
    <w:p w:rsidR="00547EB4" w:rsidRPr="00547EB4" w:rsidRDefault="00547EB4" w:rsidP="00547EB4">
      <w:pPr>
        <w:numPr>
          <w:ilvl w:val="0"/>
          <w:numId w:val="11"/>
        </w:numPr>
        <w:spacing w:after="0" w:line="240" w:lineRule="auto"/>
        <w:ind w:left="0"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ВЪЗЛАГА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на Кмета на Община Иваново да извърши необходимите вътрешни компенсирани промени, във връзка с взетото решение без да се изменя приетият от общински съвет начин на определяне и размер на таксата за битови отпадъци.</w:t>
      </w:r>
    </w:p>
    <w:p w:rsidR="00547EB4" w:rsidRPr="00547EB4" w:rsidRDefault="00547EB4" w:rsidP="00547EB4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II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I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ab/>
        <w:t xml:space="preserve"> ВЪЗЛАГА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 Иваново да предприеме всички необходими действия  решението на Общински съвет-Иваново по т. I своевременно бъде изпратено на РИОСВ-Русе и Община Русе след неговото влизане в сила.</w:t>
      </w:r>
    </w:p>
    <w:p w:rsidR="00D41CE7" w:rsidRPr="00F4696E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47EB4" w:rsidRDefault="00547EB4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47EB4" w:rsidRPr="00EC1FCF" w:rsidRDefault="00547EB4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№49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24 и ал. 2, във връзка с чл. 27, ал. 3 и чл. 44, ал. 1, т. 7 от ЗМСМА,</w:t>
      </w: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547EB4" w:rsidRPr="00547EB4" w:rsidRDefault="00547EB4" w:rsidP="00547E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Отчет за изпълнението на решенията на Общински съвет – Иваново за второто шестмесечие на 2023 г.</w:t>
      </w:r>
    </w:p>
    <w:p w:rsidR="007F3572" w:rsidRPr="007F3572" w:rsidRDefault="007F3572" w:rsidP="007F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41CE7" w:rsidRPr="00417FAF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41CE7" w:rsidRPr="00BD687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№50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547EB4" w:rsidRPr="00547EB4" w:rsidRDefault="00547EB4" w:rsidP="0054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60BD" w:rsidRPr="002960BD" w:rsidRDefault="002960BD" w:rsidP="00296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2960BD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1. </w:t>
      </w:r>
      <w:r w:rsidRPr="002960B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bg-BG"/>
        </w:rPr>
        <w:t xml:space="preserve">Дава съгласие </w:t>
      </w:r>
      <w:r w:rsidRPr="002960B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 xml:space="preserve">да бъде извършена продажба </w:t>
      </w:r>
      <w:r w:rsidRPr="002960BD">
        <w:rPr>
          <w:rFonts w:ascii="Times New Roman" w:eastAsia="Times New Roman" w:hAnsi="Times New Roman" w:cs="Times New Roman"/>
          <w:sz w:val="28"/>
          <w:szCs w:val="24"/>
          <w:lang w:val="ru-RU" w:eastAsia="bg-BG"/>
        </w:rPr>
        <w:t>на</w:t>
      </w:r>
      <w:r w:rsidRPr="002960BD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поземлен имот № 501.1709, за който е отреден урегулиран поземлен имот </w:t>
      </w:r>
      <w:r w:rsidRPr="002960BD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(</w:t>
      </w:r>
      <w:r w:rsidRPr="002960BD">
        <w:rPr>
          <w:rFonts w:ascii="Times New Roman" w:eastAsia="Times New Roman" w:hAnsi="Times New Roman" w:cs="Times New Roman"/>
          <w:sz w:val="28"/>
          <w:szCs w:val="24"/>
          <w:lang w:eastAsia="bg-BG"/>
        </w:rPr>
        <w:t>УПИ</w:t>
      </w:r>
      <w:r w:rsidRPr="002960BD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)</w:t>
      </w:r>
      <w:r w:rsidRPr="002960BD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2960BD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XIII-1709</w:t>
      </w:r>
      <w:r w:rsidRPr="002960BD">
        <w:rPr>
          <w:rFonts w:ascii="Times New Roman" w:eastAsia="Times New Roman" w:hAnsi="Times New Roman" w:cs="Times New Roman"/>
          <w:sz w:val="28"/>
          <w:szCs w:val="24"/>
          <w:lang w:eastAsia="bg-BG"/>
        </w:rPr>
        <w:t>, в кв. 128, с площ 809 кв.м., по кадастралния план на с. Щръклево, общ. Иваново, обл. Русе, одобрен със Заповед № РД-02-14-2158 от 15.12.2000 г. на МРРБ, при съседи: запад – имот № 84049.5</w:t>
      </w:r>
      <w:r w:rsidRPr="002960BD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0</w:t>
      </w:r>
      <w:r w:rsidRPr="002960BD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1.1708, за който е отреден урегулиран поземлен имот </w:t>
      </w:r>
      <w:r w:rsidRPr="002960BD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(</w:t>
      </w:r>
      <w:r w:rsidRPr="002960BD">
        <w:rPr>
          <w:rFonts w:ascii="Times New Roman" w:eastAsia="Times New Roman" w:hAnsi="Times New Roman" w:cs="Times New Roman"/>
          <w:sz w:val="28"/>
          <w:szCs w:val="24"/>
          <w:lang w:eastAsia="bg-BG"/>
        </w:rPr>
        <w:t>УПИ</w:t>
      </w:r>
      <w:r w:rsidRPr="002960BD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)</w:t>
      </w:r>
      <w:r w:rsidRPr="002960BD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2960BD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XVI-1708, </w:t>
      </w:r>
      <w:r w:rsidRPr="002960BD">
        <w:rPr>
          <w:rFonts w:ascii="Times New Roman" w:eastAsia="Times New Roman" w:hAnsi="Times New Roman" w:cs="Times New Roman"/>
          <w:sz w:val="28"/>
          <w:szCs w:val="24"/>
          <w:lang w:eastAsia="bg-BG"/>
        </w:rPr>
        <w:t>юг – имот № 84049.501.9642, изток – имот № 84049.501.1714, север – имот № 84049.501.1710,  предмет на АЧОС № 170/08.05.2007 г., вписан в СВ-Русе с вх. рег. № 1</w:t>
      </w:r>
      <w:r w:rsidRPr="002960BD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2960BD">
        <w:rPr>
          <w:rFonts w:ascii="Times New Roman" w:eastAsia="Times New Roman" w:hAnsi="Times New Roman" w:cs="Times New Roman"/>
          <w:sz w:val="28"/>
          <w:szCs w:val="24"/>
          <w:lang w:eastAsia="bg-BG"/>
        </w:rPr>
        <w:t>от 0</w:t>
      </w:r>
      <w:r w:rsidRPr="002960BD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8</w:t>
      </w:r>
      <w:r w:rsidRPr="002960BD">
        <w:rPr>
          <w:rFonts w:ascii="Times New Roman" w:eastAsia="Times New Roman" w:hAnsi="Times New Roman" w:cs="Times New Roman"/>
          <w:sz w:val="28"/>
          <w:szCs w:val="24"/>
          <w:lang w:eastAsia="bg-BG"/>
        </w:rPr>
        <w:t>.06.20</w:t>
      </w:r>
      <w:r w:rsidRPr="002960BD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07</w:t>
      </w:r>
      <w:r w:rsidRPr="002960BD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г., вписан под  № 84, том </w:t>
      </w:r>
      <w:r w:rsidRPr="002960BD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XXIII</w:t>
      </w:r>
      <w:r w:rsidRPr="002960BD">
        <w:rPr>
          <w:rFonts w:ascii="Times New Roman" w:eastAsia="Times New Roman" w:hAnsi="Times New Roman" w:cs="Times New Roman"/>
          <w:sz w:val="28"/>
          <w:szCs w:val="24"/>
          <w:lang w:eastAsia="bg-BG"/>
        </w:rPr>
        <w:t>, дв. входящ регистър 7936, н.д. 5763, със собственика на законно построената сграда върху имота.</w:t>
      </w:r>
    </w:p>
    <w:p w:rsidR="002960BD" w:rsidRPr="002960BD" w:rsidRDefault="002960BD" w:rsidP="00296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2960BD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2. Определя</w:t>
      </w:r>
      <w:r w:rsidRPr="002960BD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2960BD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продажна цена</w:t>
      </w:r>
      <w:r w:rsidRPr="002960BD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 в България</w:t>
      </w:r>
      <w:r w:rsidRPr="002960BD">
        <w:rPr>
          <w:rFonts w:ascii="Times New Roman" w:eastAsia="Times New Roman" w:hAnsi="Times New Roman" w:cs="Times New Roman"/>
          <w:color w:val="FF0000"/>
          <w:sz w:val="28"/>
          <w:szCs w:val="24"/>
          <w:lang w:eastAsia="bg-BG"/>
        </w:rPr>
        <w:t xml:space="preserve"> </w:t>
      </w:r>
      <w:r w:rsidRPr="002960BD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в размер на </w:t>
      </w:r>
      <w:r w:rsidRPr="002960BD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10 060</w:t>
      </w:r>
      <w:r w:rsidRPr="002960BD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,</w:t>
      </w:r>
      <w:r w:rsidRPr="002960BD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00</w:t>
      </w:r>
      <w:r w:rsidRPr="002960BD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лв. (десет хиляди и шестдесет лева)</w:t>
      </w:r>
      <w:r w:rsidRPr="002960B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 </w:t>
      </w:r>
      <w:r w:rsidRPr="002960BD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без ДДС.</w:t>
      </w:r>
    </w:p>
    <w:p w:rsidR="002960BD" w:rsidRPr="002960BD" w:rsidRDefault="002960BD" w:rsidP="00296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2960B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 xml:space="preserve">3. Определя </w:t>
      </w:r>
      <w:r w:rsidRPr="002960BD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</w:t>
      </w:r>
      <w:r w:rsidRPr="002960BD">
        <w:rPr>
          <w:rFonts w:ascii="Times New Roman" w:eastAsia="Times New Roman" w:hAnsi="Times New Roman" w:cs="Times New Roman"/>
          <w:sz w:val="28"/>
          <w:szCs w:val="24"/>
          <w:lang w:eastAsia="bg-BG"/>
        </w:rPr>
        <w:t>. Щръклево, общ.</w:t>
      </w:r>
      <w:r w:rsidRPr="002960BD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Иваново, обл. Русе.</w:t>
      </w:r>
    </w:p>
    <w:p w:rsidR="002960BD" w:rsidRPr="002960BD" w:rsidRDefault="002960BD" w:rsidP="00296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60BD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4. Възлага</w:t>
      </w:r>
      <w:r w:rsidRPr="002960BD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:rsidR="002960BD" w:rsidRDefault="002960BD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 глас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№51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23 и ал. 2, във връзка с чл. 27, ал. 3 и чл. 44, ал. 5 от Закона за местното самоуправление и местната администрация, Общински съвет Иваново РЕШИ: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Годишен отчет на кмета на Община Иваново за изпълнение на Програмата за управление на кмета на Община Иваново 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(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мандат 2019-2023 година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)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2023 г. 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</w:p>
    <w:p w:rsidR="00D41CE7" w:rsidRPr="00EC1FCF" w:rsidRDefault="00D41CE7" w:rsidP="00D41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№52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45, ал. 7 и ал. 9,  във връзка с чл. 27, ал. 3 от Закона за местното самоуправление и местната администрация, Общински съвет Иваново РЕШИ: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left="-284" w:firstLine="8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ОТМЕНЯ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Решение № 33 прието по Протокол № 4 на ОС – Иваново, като незаконосъобразно.</w:t>
      </w:r>
    </w:p>
    <w:p w:rsidR="007F3572" w:rsidRPr="007F3572" w:rsidRDefault="007F3572" w:rsidP="007F3572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EC1FCF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СЕДЕМНАДЕСЕТА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F3572" w:rsidRPr="00EC1FCF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№53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15 и чл. 16 от Закона за младежта и чл. 21, ал. 1, т. 23 и т. 24 и ал. 2, във връзка с  чл. 27, ал. 3  от Закона за местното самоуправление и местната администрация (ЗМСМА), Общински съвет Иваново РЕШИ:</w:t>
      </w:r>
    </w:p>
    <w:p w:rsidR="00547EB4" w:rsidRPr="00547EB4" w:rsidRDefault="00547EB4" w:rsidP="0054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7EB4" w:rsidRPr="00547EB4" w:rsidRDefault="00547EB4" w:rsidP="00547EB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ПРИЕМА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Отчет по изпълнението на План за младежта на Община Иваново за 2023 г. </w:t>
      </w:r>
    </w:p>
    <w:p w:rsidR="00547EB4" w:rsidRPr="00547EB4" w:rsidRDefault="00547EB4" w:rsidP="00547EB4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ПРИЕМА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План за младежта на Община Иваново за 2024 г.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</w:p>
    <w:p w:rsidR="007F3572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3572" w:rsidRPr="00EC1FCF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№54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27, ал. 6 от ЗМСМА и чл. 18, ал. 5 от Правилника за организацията и дейността на общинския съвет, неговите комисии и взаимодействието му с общинската администрация (мандат 2019-2023 година), Общински съвет Иваново РЕШИ: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Отчет за дейността на Общински съвет Иваново за второто шестмесечие на </w:t>
      </w:r>
      <w:r w:rsidRPr="00547EB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47EB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EC1FCF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F3572" w:rsidRPr="00EC1FCF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№55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чл. 27, ал. 4 и ал. 5 от ЗМСМА, чл. 37в, ал. 16 и 17 от ЗСПЗЗ, чл. 14, ал. 8 от ЗОС и чл. 52, ал. 5. т. 2 от ЗМСМА, Общински съвет Иваново РЕШИ: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47EB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1. </w:t>
      </w:r>
      <w:r w:rsidRPr="00547EB4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Дава съгласие</w:t>
      </w:r>
      <w:r w:rsidRPr="00547EB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да бъдат предоставени за ползване, за стопанската 2023/2024 г. </w:t>
      </w:r>
      <w:r w:rsidRPr="00547EB4">
        <w:rPr>
          <w:rFonts w:ascii="Times New Roman" w:eastAsia="Calibri" w:hAnsi="Times New Roman" w:cs="Times New Roman"/>
          <w:sz w:val="28"/>
          <w:szCs w:val="24"/>
        </w:rPr>
        <w:t xml:space="preserve">проектираните в плана за земеразделяне полски пътища и канали, попадащи в масиви </w:t>
      </w:r>
      <w:r w:rsidRPr="00547EB4">
        <w:rPr>
          <w:rFonts w:ascii="Times New Roman" w:eastAsia="Calibri" w:hAnsi="Times New Roman" w:cs="Times New Roman"/>
          <w:color w:val="000000"/>
          <w:sz w:val="28"/>
          <w:szCs w:val="24"/>
        </w:rPr>
        <w:t>за ползване на земеделски земи в землищата на община Иваново, съгласно списъци, изготвени от ОДЗ Русе и представляващи неразделна част от настоящото решение.</w:t>
      </w:r>
    </w:p>
    <w:p w:rsidR="00547EB4" w:rsidRPr="00547EB4" w:rsidRDefault="00547EB4" w:rsidP="00547EB4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EB4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</w:rPr>
        <w:t>Определя</w:t>
      </w:r>
      <w:r w:rsidRPr="00547EB4">
        <w:rPr>
          <w:rFonts w:ascii="Times New Roman" w:eastAsia="Times New Roman" w:hAnsi="Times New Roman" w:cs="Times New Roman"/>
          <w:sz w:val="28"/>
          <w:szCs w:val="24"/>
        </w:rPr>
        <w:t xml:space="preserve"> годишна наемна цена за стопанската 2023/2024 година в размер на 75,00 лв. (седемдесет и пет лева) на декар за ползване полските пътища по т. 1 от настоящото решение, за всички землища. </w:t>
      </w:r>
    </w:p>
    <w:p w:rsidR="00547EB4" w:rsidRPr="00547EB4" w:rsidRDefault="00547EB4" w:rsidP="00547EB4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EB4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</w:rPr>
        <w:t>Дава съгласие</w:t>
      </w:r>
      <w:r w:rsidRPr="00547EB4">
        <w:rPr>
          <w:rFonts w:ascii="Times New Roman" w:eastAsia="Times New Roman" w:hAnsi="Times New Roman" w:cs="Times New Roman"/>
          <w:sz w:val="28"/>
          <w:szCs w:val="24"/>
        </w:rPr>
        <w:t xml:space="preserve"> да бъдат сключени договори за наем за имотите по т. 1 с </w:t>
      </w:r>
      <w:r w:rsidRPr="00547EB4">
        <w:rPr>
          <w:rFonts w:ascii="Times New Roman" w:eastAsia="Calibri" w:hAnsi="Times New Roman" w:cs="Times New Roman"/>
          <w:color w:val="000000"/>
          <w:sz w:val="28"/>
          <w:szCs w:val="24"/>
        </w:rPr>
        <w:t>лицата, обработващи съответните масиви за ползване на земеделските земи.</w:t>
      </w:r>
    </w:p>
    <w:p w:rsidR="00547EB4" w:rsidRPr="00547EB4" w:rsidRDefault="00547EB4" w:rsidP="00547E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4"/>
        </w:rPr>
        <w:tab/>
        <w:t xml:space="preserve">4.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В договорите за наем на имотите-полски пътища да бъде вменено задължение на ползвателите, на които са предоставени полските пътища в масива, да осигурят достъп до имотите, декларирани и заявени за ползване в реални граници през следващата стопанската година, съгласно нормата на чл. 37в, ал. 17 от ЗСПЗЗ.</w:t>
      </w:r>
    </w:p>
    <w:p w:rsidR="00547EB4" w:rsidRPr="00547EB4" w:rsidRDefault="00547EB4" w:rsidP="00547EB4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EB4"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</w:rPr>
        <w:t>Дава съгласие</w:t>
      </w:r>
      <w:r w:rsidRPr="00547EB4">
        <w:rPr>
          <w:rFonts w:ascii="Times New Roman" w:eastAsia="Times New Roman" w:hAnsi="Times New Roman" w:cs="Times New Roman"/>
          <w:sz w:val="28"/>
          <w:szCs w:val="24"/>
        </w:rPr>
        <w:t xml:space="preserve"> с имотите по приложените регистри по т. 1 от настоящото решение да се допълни раздел III, б. „А“, т. 4 на Програмата за управление и разпореждане с имоти – общинска собственост за 2024 г.</w:t>
      </w:r>
    </w:p>
    <w:p w:rsidR="00547EB4" w:rsidRPr="00547EB4" w:rsidRDefault="00547EB4" w:rsidP="00547EB4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7EB4">
        <w:rPr>
          <w:rFonts w:ascii="Times New Roman" w:eastAsia="Times New Roman" w:hAnsi="Times New Roman" w:cs="Times New Roman"/>
          <w:sz w:val="28"/>
          <w:szCs w:val="24"/>
        </w:rPr>
        <w:t xml:space="preserve">6.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</w:rPr>
        <w:t xml:space="preserve">Определя </w:t>
      </w:r>
      <w:r w:rsidRPr="00547EB4">
        <w:rPr>
          <w:rFonts w:ascii="Times New Roman" w:eastAsia="Times New Roman" w:hAnsi="Times New Roman" w:cs="Times New Roman"/>
          <w:sz w:val="28"/>
          <w:szCs w:val="24"/>
        </w:rPr>
        <w:t>30 на сто от постъпленията от наема на полските пътища - общинска собственост, да се използват за изпълнение на дейности от местно значение в съответното населено място.</w:t>
      </w:r>
    </w:p>
    <w:p w:rsidR="00547EB4" w:rsidRPr="00547EB4" w:rsidRDefault="00547EB4" w:rsidP="00547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7. Възлага на кмета на Общината да предприеме необходимите действия по изпълнението на настоящото решение след влизането му в сила.</w:t>
      </w:r>
    </w:p>
    <w:p w:rsidR="007F3572" w:rsidRPr="00EC1FCF" w:rsidRDefault="007F3572" w:rsidP="007F3572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47EB4" w:rsidRDefault="00547EB4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№56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47EB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от Закона за местно самоуправление и местна администрация (ЗМСМА), във връзка с чл. 27, ал. 3 от ЗМСМА, Общински съвет Иваново РЕШИ:</w:t>
      </w:r>
    </w:p>
    <w:p w:rsidR="00547EB4" w:rsidRPr="00547EB4" w:rsidRDefault="00547EB4" w:rsidP="00547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547EB4" w:rsidRPr="00547EB4" w:rsidRDefault="00547EB4" w:rsidP="00547EB4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 Общински съвет Иваново </w:t>
      </w:r>
      <w:r w:rsidRPr="00AD2BF7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дава съгласие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кандидатстване на Община Иваново за кампания 2024 г. по Проект „Красива България”, мярка М01 „Подобряване на обществената среда в населените места” за: </w:t>
      </w:r>
    </w:p>
    <w:p w:rsidR="00547EB4" w:rsidRPr="00547EB4" w:rsidRDefault="00547EB4" w:rsidP="00547EB4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„Ремонт и модернизация на административна сграда с идентификатор 501.2542.1 по плана на с. Щръклево, общ. Иваново, обл. Русе“ по Проект „Красива България“,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като разрешава съфинансиране от страна на Община Иваново да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 xml:space="preserve"> </w:t>
      </w:r>
      <w:r w:rsidRPr="00547EB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представлява 55 % от стойността на проекта.</w:t>
      </w:r>
    </w:p>
    <w:p w:rsidR="00547EB4" w:rsidRPr="00547EB4" w:rsidRDefault="00547EB4" w:rsidP="00547EB4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2.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Дейностите по предложения проект отговарят на приоритетите на Плана за интегрирано развитие на община Иваново.</w:t>
      </w:r>
    </w:p>
    <w:p w:rsidR="00547EB4" w:rsidRPr="00547EB4" w:rsidRDefault="00547EB4" w:rsidP="00547EB4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3. </w:t>
      </w:r>
      <w:r w:rsidRPr="00AD2BF7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Възлага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на 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K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>мета на Община Иваново да организира подготовката и подаването на проектното</w:t>
      </w:r>
      <w:r w:rsidRPr="00547EB4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Pr="00547EB4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предложение, както и управлението и реализирането на проекта след евентуалното му одобрение. </w:t>
      </w:r>
    </w:p>
    <w:p w:rsid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3572" w:rsidRPr="00EC1FCF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sectPr w:rsidR="007F3572" w:rsidRPr="00EC1FCF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A7" w:rsidRDefault="002B26A7" w:rsidP="00862727">
      <w:pPr>
        <w:spacing w:after="0" w:line="240" w:lineRule="auto"/>
      </w:pPr>
      <w:r>
        <w:separator/>
      </w:r>
    </w:p>
  </w:endnote>
  <w:endnote w:type="continuationSeparator" w:id="0">
    <w:p w:rsidR="002B26A7" w:rsidRDefault="002B26A7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2B26A7" w:rsidRDefault="002B26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F7">
          <w:rPr>
            <w:noProof/>
          </w:rPr>
          <w:t>13</w:t>
        </w:r>
        <w:r>
          <w:fldChar w:fldCharType="end"/>
        </w:r>
      </w:p>
    </w:sdtContent>
  </w:sdt>
  <w:p w:rsidR="002B26A7" w:rsidRDefault="002B26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A7" w:rsidRDefault="002B26A7" w:rsidP="00862727">
      <w:pPr>
        <w:spacing w:after="0" w:line="240" w:lineRule="auto"/>
      </w:pPr>
      <w:r>
        <w:separator/>
      </w:r>
    </w:p>
  </w:footnote>
  <w:footnote w:type="continuationSeparator" w:id="0">
    <w:p w:rsidR="002B26A7" w:rsidRDefault="002B26A7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2" w15:restartNumberingAfterBreak="0">
    <w:nsid w:val="23B510D9"/>
    <w:multiLevelType w:val="hybridMultilevel"/>
    <w:tmpl w:val="314487C8"/>
    <w:lvl w:ilvl="0" w:tplc="391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D17DD2"/>
    <w:multiLevelType w:val="hybridMultilevel"/>
    <w:tmpl w:val="CFFC969C"/>
    <w:lvl w:ilvl="0" w:tplc="6D2CB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6526BA"/>
    <w:multiLevelType w:val="hybridMultilevel"/>
    <w:tmpl w:val="93E8A4A0"/>
    <w:lvl w:ilvl="0" w:tplc="EDDCB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33631A"/>
    <w:multiLevelType w:val="hybridMultilevel"/>
    <w:tmpl w:val="C77A324E"/>
    <w:lvl w:ilvl="0" w:tplc="A112B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9" w15:restartNumberingAfterBreak="0">
    <w:nsid w:val="5B494A3D"/>
    <w:multiLevelType w:val="hybridMultilevel"/>
    <w:tmpl w:val="FA82DE98"/>
    <w:lvl w:ilvl="0" w:tplc="16F40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D629F"/>
    <w:rsid w:val="001E0DF5"/>
    <w:rsid w:val="001E423E"/>
    <w:rsid w:val="001F4A03"/>
    <w:rsid w:val="001F757F"/>
    <w:rsid w:val="00201710"/>
    <w:rsid w:val="00205172"/>
    <w:rsid w:val="002102BE"/>
    <w:rsid w:val="00211AD5"/>
    <w:rsid w:val="00212F2B"/>
    <w:rsid w:val="002157B3"/>
    <w:rsid w:val="00232C1C"/>
    <w:rsid w:val="002367E8"/>
    <w:rsid w:val="0025741A"/>
    <w:rsid w:val="002626CF"/>
    <w:rsid w:val="00263250"/>
    <w:rsid w:val="002702F8"/>
    <w:rsid w:val="00273552"/>
    <w:rsid w:val="002779AD"/>
    <w:rsid w:val="002933BA"/>
    <w:rsid w:val="002960BD"/>
    <w:rsid w:val="002979CC"/>
    <w:rsid w:val="002B26A7"/>
    <w:rsid w:val="002C53BA"/>
    <w:rsid w:val="002C6ED0"/>
    <w:rsid w:val="002D1C90"/>
    <w:rsid w:val="002D2EA8"/>
    <w:rsid w:val="002D4139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05B1B"/>
    <w:rsid w:val="00313421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22C0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17FAF"/>
    <w:rsid w:val="00441AFC"/>
    <w:rsid w:val="00443728"/>
    <w:rsid w:val="00447138"/>
    <w:rsid w:val="00460AA7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47EB4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523D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2C03"/>
    <w:rsid w:val="00694D08"/>
    <w:rsid w:val="00697C7F"/>
    <w:rsid w:val="006A4CAC"/>
    <w:rsid w:val="006A5409"/>
    <w:rsid w:val="006B4DE9"/>
    <w:rsid w:val="006C4BE2"/>
    <w:rsid w:val="006C53BE"/>
    <w:rsid w:val="006C65CE"/>
    <w:rsid w:val="006D0AF4"/>
    <w:rsid w:val="006F10F2"/>
    <w:rsid w:val="00701EB0"/>
    <w:rsid w:val="00706B4D"/>
    <w:rsid w:val="0071236B"/>
    <w:rsid w:val="00716A96"/>
    <w:rsid w:val="007227E1"/>
    <w:rsid w:val="00725D43"/>
    <w:rsid w:val="00726CF8"/>
    <w:rsid w:val="00732B5E"/>
    <w:rsid w:val="00737898"/>
    <w:rsid w:val="00753372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1B62"/>
    <w:rsid w:val="007E4585"/>
    <w:rsid w:val="007F3572"/>
    <w:rsid w:val="007F4B66"/>
    <w:rsid w:val="007F6648"/>
    <w:rsid w:val="0081332E"/>
    <w:rsid w:val="00817880"/>
    <w:rsid w:val="008216EE"/>
    <w:rsid w:val="00823836"/>
    <w:rsid w:val="0083191F"/>
    <w:rsid w:val="008335A7"/>
    <w:rsid w:val="00841084"/>
    <w:rsid w:val="00842698"/>
    <w:rsid w:val="00843938"/>
    <w:rsid w:val="00857339"/>
    <w:rsid w:val="00862727"/>
    <w:rsid w:val="0086426D"/>
    <w:rsid w:val="0086434F"/>
    <w:rsid w:val="0087186C"/>
    <w:rsid w:val="00873C47"/>
    <w:rsid w:val="00877AA0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D78FD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450A"/>
    <w:rsid w:val="00A8664C"/>
    <w:rsid w:val="00A91B45"/>
    <w:rsid w:val="00A94884"/>
    <w:rsid w:val="00A9489C"/>
    <w:rsid w:val="00AA27AF"/>
    <w:rsid w:val="00AB39DE"/>
    <w:rsid w:val="00AB4591"/>
    <w:rsid w:val="00AD2BF7"/>
    <w:rsid w:val="00AE10EF"/>
    <w:rsid w:val="00AE2889"/>
    <w:rsid w:val="00AE37BE"/>
    <w:rsid w:val="00AE4E4D"/>
    <w:rsid w:val="00AF0FA3"/>
    <w:rsid w:val="00AF1B10"/>
    <w:rsid w:val="00B0054D"/>
    <w:rsid w:val="00B010CB"/>
    <w:rsid w:val="00B035E0"/>
    <w:rsid w:val="00B0569D"/>
    <w:rsid w:val="00B12384"/>
    <w:rsid w:val="00B2344A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C06151"/>
    <w:rsid w:val="00C10B23"/>
    <w:rsid w:val="00C11223"/>
    <w:rsid w:val="00C32ABF"/>
    <w:rsid w:val="00C32EF6"/>
    <w:rsid w:val="00C36735"/>
    <w:rsid w:val="00C45BDD"/>
    <w:rsid w:val="00C45DCE"/>
    <w:rsid w:val="00C47DAA"/>
    <w:rsid w:val="00C5031B"/>
    <w:rsid w:val="00C51165"/>
    <w:rsid w:val="00C57327"/>
    <w:rsid w:val="00C61883"/>
    <w:rsid w:val="00C65745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41CE7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274A"/>
    <w:rsid w:val="00E46AF5"/>
    <w:rsid w:val="00E545BB"/>
    <w:rsid w:val="00E63C82"/>
    <w:rsid w:val="00E64B37"/>
    <w:rsid w:val="00E666B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2"/>
      </w:numPr>
    </w:pPr>
  </w:style>
  <w:style w:type="numbering" w:customStyle="1" w:styleId="WWNum5">
    <w:name w:val="WWNum5"/>
    <w:basedOn w:val="a2"/>
    <w:rsid w:val="0098639B"/>
    <w:pPr>
      <w:numPr>
        <w:numId w:val="3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4AC2-36B6-481C-853D-506F138D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2023-09-01T13:26:00Z</cp:lastPrinted>
  <dcterms:created xsi:type="dcterms:W3CDTF">2024-01-23T07:20:00Z</dcterms:created>
  <dcterms:modified xsi:type="dcterms:W3CDTF">2024-01-29T11:01:00Z</dcterms:modified>
</cp:coreProperties>
</file>