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2D" w:rsidRPr="00517149" w:rsidRDefault="00DD1E2D" w:rsidP="00DD1E2D">
      <w:pPr>
        <w:tabs>
          <w:tab w:val="left" w:pos="540"/>
          <w:tab w:val="left" w:pos="7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171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</w:t>
      </w:r>
      <w:r w:rsidRPr="0051714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81696" wp14:editId="48473B4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19050" b="19050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A3889" id="Правоъгълник 3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" fillcolor="#6fcf9f"/>
            </w:pict>
          </mc:Fallback>
        </mc:AlternateContent>
      </w:r>
      <w:r w:rsidRPr="0051714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0061" wp14:editId="27508C4A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0" t="0" r="19050" b="19050"/>
                <wp:wrapNone/>
                <wp:docPr id="4" name="Правоъгъл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E2D" w:rsidRPr="00086ED8" w:rsidRDefault="00DD1E2D" w:rsidP="00DD1E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lang w:val="en-US"/>
                              </w:rPr>
                            </w:pPr>
                            <w:r w:rsidRPr="00086ED8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DD1E2D" w:rsidRPr="00F15643" w:rsidRDefault="00DD1E2D" w:rsidP="00DD1E2D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90061" id="Правоъгълник 4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" fillcolor="#6fcf9f">
                <v:textbox>
                  <w:txbxContent>
                    <w:p w:rsidR="00DD1E2D" w:rsidRPr="00086ED8" w:rsidRDefault="00DD1E2D" w:rsidP="00DD1E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lang w:val="en-US"/>
                        </w:rPr>
                      </w:pPr>
                      <w:r w:rsidRPr="00086ED8">
                        <w:rPr>
                          <w:rFonts w:ascii="Times New Roman" w:hAnsi="Times New Roman" w:cs="Times New Roman"/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DD1E2D" w:rsidRPr="00F15643" w:rsidRDefault="00DD1E2D" w:rsidP="00DD1E2D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5171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8pt" o:ole="" filled="t">
            <v:imagedata r:id="rId4" o:title=""/>
          </v:shape>
          <o:OLEObject Type="Embed" ProgID="MSPhotoEd.3" ShapeID="_x0000_i1025" DrawAspect="Content" ObjectID="_1778654805" r:id="rId5"/>
        </w:object>
      </w:r>
      <w:r w:rsidRPr="005171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7088  с. Иваново, Област Русе,  ул. “Олимпийска” 75</w:t>
      </w:r>
    </w:p>
    <w:p w:rsidR="00DD1E2D" w:rsidRPr="00517149" w:rsidRDefault="00DD1E2D" w:rsidP="00D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                         тел. 08116/22-53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факс: 08116 /28-70, 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e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mail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: </w:t>
      </w:r>
      <w:hyperlink r:id="rId6" w:history="1"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obshtina</w:t>
        </w:r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ru-RU" w:eastAsia="bg-BG"/>
          </w:rPr>
          <w:t>@</w:t>
        </w:r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ivanovo</w:t>
        </w:r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ru-RU" w:eastAsia="bg-BG"/>
          </w:rPr>
          <w:t>.</w:t>
        </w:r>
        <w:proofErr w:type="spellStart"/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bg</w:t>
        </w:r>
        <w:proofErr w:type="spellEnd"/>
      </w:hyperlink>
    </w:p>
    <w:p w:rsidR="00DD1E2D" w:rsidRPr="00517149" w:rsidRDefault="00DD1E2D" w:rsidP="00DD1E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DD1E2D" w:rsidRPr="00517149" w:rsidRDefault="00DD1E2D" w:rsidP="00DD1E2D">
      <w:pPr>
        <w:tabs>
          <w:tab w:val="left" w:pos="53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17149">
        <w:rPr>
          <w:rFonts w:ascii="Times New Roman" w:eastAsia="Calibri" w:hAnsi="Times New Roman" w:cs="Times New Roman"/>
          <w:b/>
          <w:sz w:val="40"/>
          <w:szCs w:val="40"/>
        </w:rPr>
        <w:t>СЪОБЩЕНИЕ</w:t>
      </w:r>
    </w:p>
    <w:p w:rsidR="00DD1E2D" w:rsidRPr="00517149" w:rsidRDefault="00DD1E2D" w:rsidP="00DD1E2D">
      <w:pPr>
        <w:tabs>
          <w:tab w:val="left" w:pos="53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149">
        <w:rPr>
          <w:rFonts w:ascii="Times New Roman" w:eastAsia="Calibri" w:hAnsi="Times New Roman" w:cs="Times New Roman"/>
          <w:bCs/>
          <w:sz w:val="24"/>
          <w:szCs w:val="24"/>
        </w:rPr>
        <w:t>На основание § 4, ал. 2 от ЗУТ</w:t>
      </w:r>
    </w:p>
    <w:p w:rsidR="00DD1E2D" w:rsidRPr="00EC38BC" w:rsidRDefault="00DD1E2D" w:rsidP="00DD1E2D">
      <w:pPr>
        <w:tabs>
          <w:tab w:val="left" w:pos="531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31.0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.2024 </w:t>
      </w:r>
      <w:r w:rsidRPr="0051714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D1E2D" w:rsidRPr="00517149" w:rsidRDefault="00DD1E2D" w:rsidP="00DD1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149">
        <w:rPr>
          <w:rFonts w:ascii="Times New Roman" w:eastAsia="Times New Roman" w:hAnsi="Times New Roman" w:cs="Times New Roman"/>
          <w:b/>
          <w:bCs/>
          <w:sz w:val="24"/>
          <w:szCs w:val="24"/>
        </w:rPr>
        <w:t>НА ВНИМАНИЕТО НА</w:t>
      </w:r>
    </w:p>
    <w:p w:rsidR="00DD1E2D" w:rsidRPr="00693835" w:rsidRDefault="00DD1E2D" w:rsidP="00DD1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Г-Н ДИМИТЪР АТАНАСОВ КАРАИВАНОВ</w:t>
      </w:r>
    </w:p>
    <w:p w:rsidR="00DD1E2D" w:rsidRDefault="00DD1E2D" w:rsidP="00DD1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УЛ. „ВИСКЯР ПЛАНИНА“ № 1, ВХ. 1, ЕТ. 3, АП. 10</w:t>
      </w:r>
    </w:p>
    <w:p w:rsidR="00DD1E2D" w:rsidRDefault="00DD1E2D" w:rsidP="00DD1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ГР. РУСЕ - 7000</w:t>
      </w:r>
    </w:p>
    <w:p w:rsidR="00DD1E2D" w:rsidRPr="00517149" w:rsidRDefault="00DD1E2D" w:rsidP="00DD1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E2D" w:rsidRDefault="00DD1E2D" w:rsidP="00DD1E2D">
      <w:pPr>
        <w:tabs>
          <w:tab w:val="left" w:pos="709"/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4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Във връзка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с 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заявление с вх. № ОБА3-58/19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.2024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eastAsia="Times New Roman" w:hAnsi="Times New Roman" w:cs="Times New Roman"/>
          <w:sz w:val="24"/>
          <w:szCs w:val="24"/>
        </w:rPr>
        <w:t>Димитър Димов Иванов – управител на “Евро Инвест 2008“ ЕООД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, Община Иваново, област Русе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</w:rPr>
        <w:t>съобщава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заинтересованите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че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93835">
        <w:rPr>
          <w:rFonts w:ascii="Times New Roman" w:eastAsia="Times New Roman" w:hAnsi="Times New Roman" w:cs="Times New Roman"/>
          <w:sz w:val="24"/>
          <w:szCs w:val="24"/>
        </w:rPr>
        <w:t xml:space="preserve">е издадена </w:t>
      </w:r>
      <w:r w:rsidRPr="00693835">
        <w:rPr>
          <w:rFonts w:ascii="Times New Roman" w:eastAsia="Times New Roman" w:hAnsi="Times New Roman" w:cs="Times New Roman"/>
          <w:b/>
          <w:sz w:val="24"/>
          <w:szCs w:val="24"/>
        </w:rPr>
        <w:t>Заповед № РД-09-296/</w:t>
      </w:r>
      <w:r w:rsidRPr="006938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26</w:t>
      </w:r>
      <w:r w:rsidRPr="00693835">
        <w:rPr>
          <w:rFonts w:ascii="Times New Roman" w:eastAsia="Times New Roman" w:hAnsi="Times New Roman" w:cs="Times New Roman"/>
          <w:b/>
          <w:sz w:val="24"/>
          <w:szCs w:val="24"/>
        </w:rPr>
        <w:t>.04.2024 г.,</w:t>
      </w:r>
      <w:r w:rsidRPr="00693835">
        <w:rPr>
          <w:rFonts w:ascii="Times New Roman" w:eastAsia="Times New Roman" w:hAnsi="Times New Roman" w:cs="Times New Roman"/>
          <w:sz w:val="24"/>
          <w:szCs w:val="24"/>
        </w:rPr>
        <w:t xml:space="preserve"> с която се 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</w:rPr>
        <w:t>одобрява</w:t>
      </w:r>
      <w:r w:rsidRPr="006938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93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Подробен устройствен план – изменение план за регулация (ПУП-ИПР) 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</w:rPr>
        <w:t>за урегулиран поземлен имот (УПИ) VI-654 с УПИ XXI-655, УПИ VII-656 и УПИ V-653, кв. 82 по плана на с. Пиргово, общ. Иваново, област Русе, одобрен със Заповед № 1719/14.12.1966 г. на ОНС-Русе, представляващи поземлени имоти с идентификатори 56397.502.654,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</w:rPr>
        <w:t>56397.502.655, 56397.502.656, 56397.502.1481 по кадастралната карта и кадастралните регистри на с. Пиргово, одобрени със Заповед № РД-18-14/25.01.2024 г. на Изпълнителен директор на АГКК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</w:p>
    <w:p w:rsidR="00DD1E2D" w:rsidRDefault="00DD1E2D" w:rsidP="00DD1E2D">
      <w:pPr>
        <w:tabs>
          <w:tab w:val="left" w:pos="709"/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 писмо изх. № ОБА3-58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3/30.04.2024 г. на адрес: гр. Русе, ул. „Вискяр планина“ № 1, вх. 1, ет. 3, ап. 10, община Русе, област Русе, Ви е изпратено Обявление № 33/26.04.2024 г. за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835">
        <w:rPr>
          <w:rFonts w:ascii="Times New Roman" w:eastAsia="Times New Roman" w:hAnsi="Times New Roman" w:cs="Times New Roman"/>
          <w:sz w:val="24"/>
          <w:szCs w:val="24"/>
        </w:rPr>
        <w:t>издадена Заповед № РД-09-296/</w:t>
      </w:r>
      <w:r w:rsidRPr="00693835">
        <w:rPr>
          <w:rFonts w:ascii="Times New Roman" w:eastAsia="Times New Roman" w:hAnsi="Times New Roman" w:cs="Times New Roman"/>
          <w:sz w:val="24"/>
          <w:szCs w:val="24"/>
          <w:lang w:val="en-US"/>
        </w:rPr>
        <w:t>26</w:t>
      </w:r>
      <w:r w:rsidRPr="00693835">
        <w:rPr>
          <w:rFonts w:ascii="Times New Roman" w:eastAsia="Times New Roman" w:hAnsi="Times New Roman" w:cs="Times New Roman"/>
          <w:sz w:val="24"/>
          <w:szCs w:val="24"/>
        </w:rPr>
        <w:t xml:space="preserve">.04.2024 г., с която се 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</w:rPr>
        <w:t>одобрява</w:t>
      </w:r>
      <w:r w:rsidRPr="006938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</w:rPr>
        <w:t>Подробен устройствен план – изменение план за регулация (ПУП-ИПР)</w:t>
      </w:r>
      <w:r w:rsidRPr="00693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</w:rPr>
        <w:t>за урегулиран поземлен имот (УПИ) VI-654 с УПИ XXI-655, УПИ VII-656 и УПИ V-653, кв. 82 по плана на с. Пиргово, общ. Иваново, област Русе, одобрен със Заповед № 1719/14.12.1966 г. на ОНС-Русе, представляващи поземлени имоти с идентификатори 56397.502.654,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</w:rPr>
        <w:t>56397.502.655, 56397.502.656, 56397.502.1481 по кадастралната карта и кадастралните регистри на с. Пиргово, одобрени със Заповед № РД-18-14/25.01.2024 г. на Изпълнителен директор на АГКК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E2D" w:rsidRPr="00086ED8" w:rsidRDefault="00DD1E2D" w:rsidP="00DD1E2D">
      <w:pPr>
        <w:tabs>
          <w:tab w:val="left" w:pos="709"/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Писмото се връща в деловодството на Община Иваново неотворено, като причина за това е отбелязано „</w:t>
      </w:r>
      <w:r>
        <w:rPr>
          <w:rFonts w:ascii="Times New Roman" w:eastAsia="Times New Roman" w:hAnsi="Times New Roman" w:cs="Times New Roman"/>
          <w:sz w:val="24"/>
          <w:szCs w:val="24"/>
        </w:rPr>
        <w:t>непотърсена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r>
        <w:rPr>
          <w:rFonts w:ascii="Times New Roman" w:eastAsia="Times New Roman" w:hAnsi="Times New Roman" w:cs="Times New Roman"/>
          <w:sz w:val="24"/>
          <w:szCs w:val="24"/>
        </w:rPr>
        <w:t>След извършена справка при служител ГРАО в кметство с. Пиргово, същият е потвърдил, че к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ъм настоящия момент липсват данни за друг адрес за кореспонденция.</w:t>
      </w:r>
    </w:p>
    <w:p w:rsidR="00DD1E2D" w:rsidRPr="008214FB" w:rsidRDefault="00DD1E2D" w:rsidP="00DD1E2D">
      <w:pPr>
        <w:tabs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 xml:space="preserve">Цялата преписка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з</w:t>
      </w: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аявление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 вх. № ОБА3-58/19</w:t>
      </w: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 xml:space="preserve">.2024 г.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за одобряване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693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Подробен устройствен план – изменение план за регулация (ПУП-ИПР) 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</w:rPr>
        <w:t>за урегулиран поземлен имот (УПИ) VI-654 с УПИ XXI-655, УПИ VII-656 и УПИ V-653, кв. 82 по плана на с. Пиргово, общ. Иваново, област Русе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14FB">
        <w:rPr>
          <w:rFonts w:ascii="Times New Roman" w:eastAsia="Calibri" w:hAnsi="Times New Roman" w:cs="Times New Roman"/>
          <w:sz w:val="24"/>
          <w:szCs w:val="24"/>
        </w:rPr>
        <w:t>се намира в деловодството на Община Иваново.</w:t>
      </w:r>
    </w:p>
    <w:p w:rsidR="00DD1E2D" w:rsidRPr="00517149" w:rsidRDefault="00DD1E2D" w:rsidP="00D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4F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214FB">
        <w:rPr>
          <w:rFonts w:ascii="Times New Roman" w:eastAsia="Calibri" w:hAnsi="Times New Roman" w:cs="Times New Roman"/>
          <w:sz w:val="24"/>
          <w:szCs w:val="24"/>
        </w:rPr>
        <w:t>Настоящото съобщение следва да се залепи на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урегулиран 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поземлен имот </w:t>
      </w:r>
      <w:r w:rsidRPr="0051714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517149">
        <w:rPr>
          <w:rFonts w:ascii="Times New Roman" w:eastAsia="Calibri" w:hAnsi="Times New Roman" w:cs="Times New Roman"/>
          <w:sz w:val="24"/>
          <w:szCs w:val="24"/>
        </w:rPr>
        <w:t>ПИ</w:t>
      </w:r>
      <w:r w:rsidRPr="0051714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</w:rPr>
        <w:t xml:space="preserve">УПИ VII-656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в кв. </w:t>
      </w:r>
      <w:r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по плана на с. </w:t>
      </w:r>
      <w:r>
        <w:rPr>
          <w:rFonts w:ascii="Times New Roman" w:eastAsia="Times New Roman" w:hAnsi="Times New Roman" w:cs="Times New Roman"/>
          <w:sz w:val="24"/>
          <w:szCs w:val="24"/>
        </w:rPr>
        <w:t>Пиргово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община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Иваново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област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Русе</w:t>
      </w:r>
      <w:proofErr w:type="spellEnd"/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, собственост на </w:t>
      </w:r>
      <w:r>
        <w:rPr>
          <w:rFonts w:ascii="Times New Roman" w:eastAsia="Calibri" w:hAnsi="Times New Roman" w:cs="Times New Roman"/>
          <w:sz w:val="24"/>
          <w:szCs w:val="24"/>
        </w:rPr>
        <w:t>Димитър Атанасов Караиванов. Същото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се постави 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и на видно място в сградата на община Иваново, на официалния сайт на Общината или в сградата на кметство с. </w:t>
      </w:r>
      <w:r>
        <w:rPr>
          <w:rFonts w:ascii="Times New Roman" w:eastAsia="Calibri" w:hAnsi="Times New Roman" w:cs="Times New Roman"/>
          <w:sz w:val="24"/>
          <w:szCs w:val="24"/>
        </w:rPr>
        <w:t>Пиргово</w:t>
      </w:r>
      <w:r w:rsidRPr="005171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1E2D" w:rsidRPr="00517149" w:rsidRDefault="00DD1E2D" w:rsidP="00DD1E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1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 xml:space="preserve">В срок от 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 xml:space="preserve"> дни от датата на поставяне на настоящото съобщение на гореописаните места можете да подадете писмени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>мнения, становища и предложения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възражения гореописаната преписка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D1E2D" w:rsidRPr="00517149" w:rsidRDefault="00DD1E2D" w:rsidP="00DD1E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След изтичане на горепосочения срок </w:t>
      </w:r>
      <w:r>
        <w:rPr>
          <w:rFonts w:ascii="Times New Roman" w:eastAsia="Calibri" w:hAnsi="Times New Roman" w:cs="Times New Roman"/>
          <w:sz w:val="24"/>
          <w:szCs w:val="24"/>
        </w:rPr>
        <w:t>Обявление № 33/26.04</w:t>
      </w:r>
      <w:r w:rsidRPr="00517149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517149">
        <w:rPr>
          <w:rFonts w:ascii="Times New Roman" w:eastAsia="Calibri" w:hAnsi="Times New Roman" w:cs="Times New Roman"/>
          <w:bCs/>
          <w:sz w:val="24"/>
          <w:szCs w:val="24"/>
        </w:rPr>
        <w:t>се счита за връчен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1714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D1E2D" w:rsidRPr="00517149" w:rsidRDefault="00DD1E2D" w:rsidP="00DD1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E2D" w:rsidRPr="00517149" w:rsidRDefault="00DD1E2D" w:rsidP="00DD1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49">
        <w:rPr>
          <w:rFonts w:ascii="Times New Roman" w:eastAsia="Calibri" w:hAnsi="Times New Roman" w:cs="Times New Roman"/>
          <w:sz w:val="28"/>
          <w:szCs w:val="28"/>
        </w:rPr>
        <w:t xml:space="preserve">Дата на поставяне:   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……………………………………2024</w:t>
      </w:r>
      <w:r w:rsidRPr="00517149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1. ………………/………………………………….……………./</w:t>
      </w:r>
    </w:p>
    <w:p w:rsidR="00DD1E2D" w:rsidRPr="00517149" w:rsidRDefault="00DD1E2D" w:rsidP="00DD1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49">
        <w:rPr>
          <w:rFonts w:ascii="Times New Roman" w:eastAsia="Calibri" w:hAnsi="Times New Roman" w:cs="Times New Roman"/>
          <w:sz w:val="28"/>
          <w:szCs w:val="28"/>
        </w:rPr>
        <w:t>2. ………………/………………………………….……………./</w:t>
      </w:r>
    </w:p>
    <w:p w:rsidR="00DD1E2D" w:rsidRPr="00517149" w:rsidRDefault="00DD1E2D" w:rsidP="00DD1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1E2D" w:rsidRPr="00517149" w:rsidRDefault="00DD1E2D" w:rsidP="00DD1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1E2D" w:rsidRPr="00517149" w:rsidRDefault="00DD1E2D" w:rsidP="00DD1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49">
        <w:rPr>
          <w:rFonts w:ascii="Times New Roman" w:eastAsia="Calibri" w:hAnsi="Times New Roman" w:cs="Times New Roman"/>
          <w:sz w:val="28"/>
          <w:szCs w:val="28"/>
        </w:rPr>
        <w:t xml:space="preserve">Дата на премахване:   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……………………………………2024</w:t>
      </w:r>
      <w:r w:rsidRPr="00517149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1. ………………/………………………………….……………./</w:t>
      </w:r>
    </w:p>
    <w:p w:rsidR="00DD1E2D" w:rsidRPr="00EC38BC" w:rsidRDefault="00DD1E2D" w:rsidP="00DD1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49">
        <w:rPr>
          <w:rFonts w:ascii="Times New Roman" w:eastAsia="Calibri" w:hAnsi="Times New Roman" w:cs="Times New Roman"/>
          <w:sz w:val="28"/>
          <w:szCs w:val="28"/>
        </w:rPr>
        <w:t>2. ………………/………………………………….……………./</w:t>
      </w:r>
    </w:p>
    <w:p w:rsidR="00DD1E2D" w:rsidRPr="00EC38BC" w:rsidRDefault="00DD1E2D" w:rsidP="00DD1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574" w:rsidRDefault="00271574">
      <w:bookmarkStart w:id="0" w:name="_GoBack"/>
      <w:bookmarkEnd w:id="0"/>
    </w:p>
    <w:sectPr w:rsidR="00271574" w:rsidSect="00A579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4D"/>
    <w:rsid w:val="0022484D"/>
    <w:rsid w:val="00271574"/>
    <w:rsid w:val="00D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7638C-7414-4F18-865E-8DE4908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@ivanovo.b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TSU</dc:creator>
  <cp:keywords/>
  <dc:description/>
  <cp:lastModifiedBy>Milena TSU</cp:lastModifiedBy>
  <cp:revision>2</cp:revision>
  <dcterms:created xsi:type="dcterms:W3CDTF">2024-05-31T07:00:00Z</dcterms:created>
  <dcterms:modified xsi:type="dcterms:W3CDTF">2024-05-31T07:00:00Z</dcterms:modified>
</cp:coreProperties>
</file>