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672564" w:rsidRDefault="00672564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672564">
        <w:rPr>
          <w:b/>
          <w:sz w:val="28"/>
          <w:lang w:val="en-US"/>
        </w:rPr>
        <w:t>1</w:t>
      </w:r>
      <w:r w:rsidR="008450D7">
        <w:rPr>
          <w:b/>
          <w:sz w:val="28"/>
          <w:lang w:val="en-US"/>
        </w:rPr>
        <w:t>9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4A6B7E">
        <w:rPr>
          <w:b/>
          <w:sz w:val="28"/>
          <w:lang w:val="en-US"/>
        </w:rPr>
        <w:t>3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Приемане на Отчет за изпълнението на Програмата за развитие на туризма в община Иваново за 2025 г.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 </w:t>
      </w:r>
      <w:r w:rsidRPr="004A6B7E">
        <w:rPr>
          <w:sz w:val="28"/>
          <w:szCs w:val="28"/>
          <w:lang w:val="en-US"/>
        </w:rPr>
        <w:t>80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25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2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Приемане на Програма за развитие на туризма в Община Иваново за 2026 г</w:t>
      </w:r>
      <w:r w:rsidRPr="004A6B7E">
        <w:rPr>
          <w:sz w:val="28"/>
          <w:szCs w:val="28"/>
          <w:lang w:val="en-US"/>
        </w:rPr>
        <w:t>.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 </w:t>
      </w:r>
      <w:r w:rsidRPr="004A6B7E">
        <w:rPr>
          <w:sz w:val="28"/>
          <w:szCs w:val="28"/>
          <w:lang w:val="en-US"/>
        </w:rPr>
        <w:t>81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25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2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Учредяване право на ползване по реда на чл. 11, ал. 2 от Закона за пчеларството (</w:t>
      </w:r>
      <w:proofErr w:type="spellStart"/>
      <w:r w:rsidRPr="004A6B7E">
        <w:rPr>
          <w:sz w:val="28"/>
          <w:szCs w:val="28"/>
        </w:rPr>
        <w:t>ЗПч</w:t>
      </w:r>
      <w:proofErr w:type="spellEnd"/>
      <w:r w:rsidRPr="004A6B7E">
        <w:rPr>
          <w:sz w:val="28"/>
          <w:szCs w:val="28"/>
        </w:rPr>
        <w:t>) за част от имот с идентификатор 47977.74.1 по кадастралната карта и кадастралните регистри на с. Мечка, частна общинска собственост</w:t>
      </w:r>
      <w:r w:rsidRPr="004A6B7E">
        <w:rPr>
          <w:sz w:val="28"/>
          <w:szCs w:val="28"/>
          <w:lang w:val="en-US"/>
        </w:rPr>
        <w:t>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Докладна записка вх. №</w:t>
      </w:r>
      <w:r w:rsidRPr="004A6B7E">
        <w:rPr>
          <w:sz w:val="28"/>
          <w:szCs w:val="28"/>
          <w:lang w:val="en-US"/>
        </w:rPr>
        <w:t>82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26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2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Приемане на Годишен доклад за наблюдение на изпълнението на „Плана за интегрирано развитие на Община Иваново 2021–2027 г.“ за 2025 г</w:t>
      </w:r>
      <w:r w:rsidRPr="004A6B7E">
        <w:rPr>
          <w:sz w:val="28"/>
          <w:szCs w:val="28"/>
          <w:lang w:val="en-US"/>
        </w:rPr>
        <w:t>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 </w:t>
      </w:r>
      <w:r w:rsidRPr="004A6B7E">
        <w:rPr>
          <w:sz w:val="28"/>
          <w:szCs w:val="28"/>
          <w:lang w:val="en-US"/>
        </w:rPr>
        <w:t>83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27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2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</w:t>
      </w:r>
      <w:r w:rsidRPr="004A6B7E">
        <w:rPr>
          <w:sz w:val="28"/>
          <w:szCs w:val="28"/>
          <w:lang w:val="en-US"/>
        </w:rPr>
        <w:t>.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 </w:t>
      </w:r>
      <w:r w:rsidRPr="004A6B7E">
        <w:rPr>
          <w:sz w:val="28"/>
          <w:szCs w:val="28"/>
          <w:lang w:val="en-US"/>
        </w:rPr>
        <w:t>86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04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3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Отчет за изпълнението през 2025 г. на Програма за опазване на околната среда на Община Иваново за периода 2022-2028 г</w:t>
      </w:r>
      <w:r w:rsidRPr="004A6B7E">
        <w:rPr>
          <w:sz w:val="28"/>
          <w:szCs w:val="28"/>
          <w:lang w:val="en-US"/>
        </w:rPr>
        <w:t>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Докладна записка вх. №</w:t>
      </w:r>
      <w:r w:rsidRPr="004A6B7E">
        <w:rPr>
          <w:sz w:val="28"/>
          <w:szCs w:val="28"/>
          <w:lang w:val="en-US"/>
        </w:rPr>
        <w:t>88</w:t>
      </w:r>
      <w:r w:rsidRPr="004A6B7E">
        <w:rPr>
          <w:sz w:val="28"/>
          <w:szCs w:val="28"/>
        </w:rPr>
        <w:t xml:space="preserve">/ </w:t>
      </w:r>
      <w:r w:rsidRPr="004A6B7E">
        <w:rPr>
          <w:sz w:val="28"/>
          <w:szCs w:val="28"/>
          <w:lang w:val="en-US"/>
        </w:rPr>
        <w:t>05</w:t>
      </w:r>
      <w:r w:rsidRPr="004A6B7E">
        <w:rPr>
          <w:sz w:val="28"/>
          <w:szCs w:val="28"/>
        </w:rPr>
        <w:t>.0</w:t>
      </w:r>
      <w:r w:rsidRPr="004A6B7E">
        <w:rPr>
          <w:sz w:val="28"/>
          <w:szCs w:val="28"/>
          <w:lang w:val="en-US"/>
        </w:rPr>
        <w:t>3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ind w:firstLine="709"/>
        <w:jc w:val="both"/>
        <w:rPr>
          <w:sz w:val="28"/>
          <w:szCs w:val="28"/>
        </w:rPr>
      </w:pPr>
      <w:r w:rsidRPr="004A6B7E">
        <w:rPr>
          <w:sz w:val="28"/>
          <w:szCs w:val="28"/>
          <w:lang w:val="en-US"/>
        </w:rPr>
        <w:t>7.</w:t>
      </w:r>
      <w:r w:rsidRPr="004A6B7E">
        <w:rPr>
          <w:sz w:val="28"/>
          <w:szCs w:val="28"/>
        </w:rPr>
        <w:t xml:space="preserve"> Кандидатстване на Община Иваново по процедура чрез подбор на проектни предложения BG05SFPR002-2.016 "Подкрепа за уязвими и </w:t>
      </w:r>
      <w:proofErr w:type="spellStart"/>
      <w:r w:rsidRPr="004A6B7E">
        <w:rPr>
          <w:sz w:val="28"/>
          <w:szCs w:val="28"/>
        </w:rPr>
        <w:t>маргинализирани</w:t>
      </w:r>
      <w:proofErr w:type="spellEnd"/>
      <w:r w:rsidRPr="004A6B7E">
        <w:rPr>
          <w:sz w:val="28"/>
          <w:szCs w:val="28"/>
        </w:rPr>
        <w:t xml:space="preserve"> общности", финансирана от Програма "Развитие на човешките ресурси" 2021-2027 г.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№92/ </w:t>
      </w:r>
      <w:r w:rsidRPr="004A6B7E">
        <w:rPr>
          <w:sz w:val="28"/>
          <w:szCs w:val="28"/>
          <w:lang w:val="en-US"/>
        </w:rPr>
        <w:t>0</w:t>
      </w:r>
      <w:r w:rsidRPr="004A6B7E">
        <w:rPr>
          <w:sz w:val="28"/>
          <w:szCs w:val="28"/>
        </w:rPr>
        <w:t>9.0</w:t>
      </w:r>
      <w:r w:rsidRPr="004A6B7E">
        <w:rPr>
          <w:sz w:val="28"/>
          <w:szCs w:val="28"/>
          <w:lang w:val="en-US"/>
        </w:rPr>
        <w:t>3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ind w:firstLine="709"/>
        <w:jc w:val="both"/>
        <w:rPr>
          <w:sz w:val="28"/>
          <w:szCs w:val="28"/>
        </w:rPr>
      </w:pPr>
      <w:r w:rsidRPr="004A6B7E">
        <w:rPr>
          <w:sz w:val="28"/>
          <w:szCs w:val="28"/>
          <w:lang w:val="en-US"/>
        </w:rPr>
        <w:t>8</w:t>
      </w:r>
      <w:r w:rsidRPr="004A6B7E">
        <w:rPr>
          <w:sz w:val="28"/>
          <w:szCs w:val="28"/>
        </w:rPr>
        <w:t xml:space="preserve">. Приемане на Годишен доклад за дейността на Местната комисия за борба с противообществените прояви на малолетни и непълнолетни </w:t>
      </w:r>
      <w:r w:rsidRPr="004A6B7E">
        <w:rPr>
          <w:sz w:val="28"/>
          <w:szCs w:val="28"/>
        </w:rPr>
        <w:lastRenderedPageBreak/>
        <w:t>(МКБППМН) към Община Иваново за 2025 г. и приемане на План - програма за дейността на МКБППМН към Община Иваново за 2026 г.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 xml:space="preserve">Докладна записка вх. №93/ </w:t>
      </w:r>
      <w:r w:rsidRPr="004A6B7E">
        <w:rPr>
          <w:sz w:val="28"/>
          <w:szCs w:val="28"/>
          <w:lang w:val="en-US"/>
        </w:rPr>
        <w:t>0</w:t>
      </w:r>
      <w:r w:rsidRPr="004A6B7E">
        <w:rPr>
          <w:sz w:val="28"/>
          <w:szCs w:val="28"/>
        </w:rPr>
        <w:t>9.0</w:t>
      </w:r>
      <w:r w:rsidRPr="004A6B7E">
        <w:rPr>
          <w:sz w:val="28"/>
          <w:szCs w:val="28"/>
          <w:lang w:val="en-US"/>
        </w:rPr>
        <w:t>3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ind w:firstLine="709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9</w:t>
      </w:r>
      <w:r w:rsidRPr="004A6B7E">
        <w:rPr>
          <w:sz w:val="28"/>
          <w:szCs w:val="28"/>
          <w:lang w:val="en-US"/>
        </w:rPr>
        <w:t>.</w:t>
      </w:r>
      <w:r w:rsidRPr="004A6B7E">
        <w:rPr>
          <w:sz w:val="28"/>
          <w:szCs w:val="28"/>
        </w:rPr>
        <w:t xml:space="preserve"> Предоставяне на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:rsidR="004A6B7E" w:rsidRPr="004A6B7E" w:rsidRDefault="004A6B7E" w:rsidP="004A6B7E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4A6B7E">
        <w:rPr>
          <w:sz w:val="28"/>
          <w:szCs w:val="28"/>
        </w:rPr>
        <w:t>Вносител: Георги Миланов – Кмет на Община Иваново</w:t>
      </w:r>
    </w:p>
    <w:p w:rsidR="004A6B7E" w:rsidRPr="004A6B7E" w:rsidRDefault="004A6B7E" w:rsidP="004A6B7E">
      <w:pPr>
        <w:ind w:left="1416" w:firstLine="708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Докладна записка вх. №94/ 11.0</w:t>
      </w:r>
      <w:r w:rsidRPr="004A6B7E">
        <w:rPr>
          <w:sz w:val="28"/>
          <w:szCs w:val="28"/>
          <w:lang w:val="en-US"/>
        </w:rPr>
        <w:t>3</w:t>
      </w:r>
      <w:r w:rsidRPr="004A6B7E">
        <w:rPr>
          <w:sz w:val="28"/>
          <w:szCs w:val="28"/>
        </w:rPr>
        <w:t>.2026 г.</w:t>
      </w:r>
    </w:p>
    <w:p w:rsidR="004A6B7E" w:rsidRPr="004A6B7E" w:rsidRDefault="004A6B7E" w:rsidP="004A6B7E">
      <w:pPr>
        <w:ind w:firstLine="709"/>
        <w:jc w:val="both"/>
        <w:rPr>
          <w:sz w:val="28"/>
          <w:szCs w:val="28"/>
        </w:rPr>
      </w:pPr>
      <w:r w:rsidRPr="004A6B7E">
        <w:rPr>
          <w:sz w:val="28"/>
          <w:szCs w:val="28"/>
        </w:rPr>
        <w:t>10. Текущи въпроси и питания.</w:t>
      </w:r>
    </w:p>
    <w:p w:rsidR="008450D7" w:rsidRPr="008450D7" w:rsidRDefault="008450D7" w:rsidP="008450D7">
      <w:pPr>
        <w:ind w:left="709" w:hanging="709"/>
        <w:jc w:val="both"/>
        <w:rPr>
          <w:sz w:val="28"/>
          <w:szCs w:val="28"/>
        </w:rPr>
      </w:pPr>
      <w:r w:rsidRPr="008450D7">
        <w:rPr>
          <w:sz w:val="28"/>
          <w:szCs w:val="28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</w:rPr>
        <w:tab/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6C319F" w:rsidRDefault="00E17410" w:rsidP="00E366B9">
      <w:pPr>
        <w:ind w:right="-1" w:firstLine="70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6C319F">
        <w:rPr>
          <w:b/>
          <w:sz w:val="28"/>
          <w:szCs w:val="28"/>
          <w:lang w:val="en-US"/>
        </w:rPr>
        <w:t>/</w:t>
      </w:r>
      <w:r w:rsidR="006C319F" w:rsidRPr="006C319F">
        <w:rPr>
          <w:b/>
          <w:sz w:val="28"/>
          <w:szCs w:val="28"/>
          <w:lang w:val="en-US"/>
        </w:rPr>
        <w:t>П</w:t>
      </w:r>
      <w:r w:rsidR="006C319F">
        <w:rPr>
          <w:b/>
          <w:sz w:val="28"/>
          <w:szCs w:val="28"/>
          <w:lang w:val="en-US"/>
        </w:rPr>
        <w:t>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A6B7E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72564"/>
    <w:rsid w:val="006871C7"/>
    <w:rsid w:val="006918CF"/>
    <w:rsid w:val="006A42C8"/>
    <w:rsid w:val="006B1A2F"/>
    <w:rsid w:val="006C319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438B7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AFDC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73AE-86F2-4427-AE0D-EB3D6B74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2026-03-11T17:31:00Z</cp:lastPrinted>
  <dcterms:created xsi:type="dcterms:W3CDTF">2026-03-11T17:31:00Z</dcterms:created>
  <dcterms:modified xsi:type="dcterms:W3CDTF">2026-03-11T17:31:00Z</dcterms:modified>
</cp:coreProperties>
</file>