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E5684B">
        <w:rPr>
          <w:b/>
          <w:sz w:val="28"/>
        </w:rPr>
        <w:t>3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E5684B">
        <w:rPr>
          <w:b/>
          <w:sz w:val="28"/>
        </w:rPr>
        <w:t>2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273F5">
        <w:rPr>
          <w:b/>
          <w:sz w:val="28"/>
        </w:rPr>
        <w:t>09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E5684B" w:rsidRPr="00C50F4A" w:rsidRDefault="00E5684B" w:rsidP="00E5684B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350CDD">
        <w:rPr>
          <w:sz w:val="28"/>
          <w:szCs w:val="28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2025-2026 г</w:t>
      </w:r>
      <w:r w:rsidRPr="00C50F4A">
        <w:rPr>
          <w:sz w:val="28"/>
          <w:szCs w:val="28"/>
        </w:rPr>
        <w:t>.</w:t>
      </w:r>
    </w:p>
    <w:p w:rsidR="00E5684B" w:rsidRPr="00C50F4A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Pr="005D7742" w:rsidRDefault="00E5684B" w:rsidP="00E5684B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r w:rsidRPr="005D7742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D7742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5D7742">
        <w:rPr>
          <w:color w:val="000000" w:themeColor="text1"/>
          <w:sz w:val="28"/>
          <w:szCs w:val="28"/>
          <w:lang w:val="en-US"/>
        </w:rPr>
        <w:t xml:space="preserve">. № </w:t>
      </w:r>
      <w:r>
        <w:rPr>
          <w:color w:val="000000" w:themeColor="text1"/>
          <w:sz w:val="28"/>
          <w:szCs w:val="28"/>
        </w:rPr>
        <w:t>38</w:t>
      </w:r>
      <w:r w:rsidRPr="005D7742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27</w:t>
      </w:r>
      <w:r w:rsidRPr="005D7742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01</w:t>
      </w:r>
      <w:r w:rsidRPr="005D7742"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5</w:t>
      </w:r>
      <w:r w:rsidRPr="005D7742">
        <w:rPr>
          <w:color w:val="000000" w:themeColor="text1"/>
          <w:sz w:val="28"/>
          <w:szCs w:val="28"/>
          <w:lang w:val="en-US"/>
        </w:rPr>
        <w:t xml:space="preserve"> г.</w:t>
      </w:r>
    </w:p>
    <w:p w:rsidR="00E5684B" w:rsidRPr="005D7742" w:rsidRDefault="00E5684B" w:rsidP="00E5684B">
      <w:pPr>
        <w:ind w:firstLine="708"/>
        <w:jc w:val="both"/>
        <w:rPr>
          <w:color w:val="000000" w:themeColor="text1"/>
          <w:sz w:val="28"/>
          <w:szCs w:val="28"/>
        </w:rPr>
      </w:pPr>
      <w:r w:rsidRPr="005D7742">
        <w:rPr>
          <w:color w:val="000000" w:themeColor="text1"/>
          <w:sz w:val="28"/>
          <w:szCs w:val="28"/>
        </w:rPr>
        <w:t xml:space="preserve">2. </w:t>
      </w:r>
      <w:r w:rsidRPr="00350CDD">
        <w:rPr>
          <w:color w:val="000000" w:themeColor="text1"/>
          <w:sz w:val="28"/>
          <w:szCs w:val="28"/>
        </w:rPr>
        <w:t>Приемане на Доклад на община Иваново за 2024 г. в изпълнение на Стратегия на област Русе за равенство, приобщаване и участие на ромите (2022-2030 г.)</w:t>
      </w:r>
    </w:p>
    <w:p w:rsidR="00E5684B" w:rsidRPr="00C50F4A" w:rsidRDefault="00E5684B" w:rsidP="00E5684B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Default="00E5684B" w:rsidP="00E5684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350CDD">
        <w:rPr>
          <w:color w:val="000000" w:themeColor="text1"/>
          <w:sz w:val="28"/>
          <w:szCs w:val="28"/>
        </w:rPr>
        <w:t>Приемане на Отчет за изпълнение на Общинската програма за закрила на детето за 2024 г</w:t>
      </w:r>
      <w:r w:rsidRPr="00123C30">
        <w:rPr>
          <w:color w:val="000000" w:themeColor="text1"/>
          <w:sz w:val="28"/>
          <w:szCs w:val="28"/>
        </w:rPr>
        <w:t>.</w:t>
      </w:r>
    </w:p>
    <w:p w:rsidR="00E5684B" w:rsidRPr="00C50F4A" w:rsidRDefault="00E5684B" w:rsidP="00E5684B">
      <w:pPr>
        <w:ind w:firstLine="708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Pr="00C50F4A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Pr="006C0143" w:rsidRDefault="00E5684B" w:rsidP="00E5684B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6C0143">
        <w:rPr>
          <w:sz w:val="28"/>
          <w:szCs w:val="28"/>
        </w:rPr>
        <w:t xml:space="preserve">. </w:t>
      </w:r>
      <w:r w:rsidRPr="00350CDD">
        <w:rPr>
          <w:sz w:val="28"/>
          <w:szCs w:val="28"/>
        </w:rPr>
        <w:t xml:space="preserve">Приемане на Програма за закрила на детето в Община Иваново за </w:t>
      </w:r>
      <w:r>
        <w:rPr>
          <w:sz w:val="28"/>
          <w:szCs w:val="28"/>
        </w:rPr>
        <w:t xml:space="preserve">    </w:t>
      </w:r>
      <w:r w:rsidRPr="00350CDD">
        <w:rPr>
          <w:sz w:val="28"/>
          <w:szCs w:val="28"/>
        </w:rPr>
        <w:t>2025 г</w:t>
      </w:r>
      <w:r w:rsidRPr="006C0143">
        <w:rPr>
          <w:sz w:val="28"/>
          <w:szCs w:val="28"/>
        </w:rPr>
        <w:t>.</w:t>
      </w:r>
    </w:p>
    <w:p w:rsidR="00E5684B" w:rsidRPr="00C50F4A" w:rsidRDefault="00E5684B" w:rsidP="00E5684B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47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01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Default="00E5684B" w:rsidP="00E5684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5. </w:t>
      </w:r>
      <w:r w:rsidRPr="00350CDD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Божичен, местност „Край реката“, общ. Иваново, </w:t>
      </w:r>
      <w:proofErr w:type="spellStart"/>
      <w:r w:rsidRPr="00350CDD">
        <w:rPr>
          <w:sz w:val="28"/>
          <w:szCs w:val="28"/>
        </w:rPr>
        <w:t>обл</w:t>
      </w:r>
      <w:proofErr w:type="spellEnd"/>
      <w:r w:rsidRPr="00350CDD">
        <w:rPr>
          <w:sz w:val="28"/>
          <w:szCs w:val="28"/>
        </w:rPr>
        <w:t>. Русе</w:t>
      </w:r>
      <w:r w:rsidRPr="00B7617C">
        <w:rPr>
          <w:sz w:val="28"/>
          <w:szCs w:val="28"/>
        </w:rPr>
        <w:t>.</w:t>
      </w:r>
    </w:p>
    <w:p w:rsidR="00E5684B" w:rsidRPr="00C50F4A" w:rsidRDefault="00E5684B" w:rsidP="00E5684B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03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Pr="00AA2BC0" w:rsidRDefault="00E5684B" w:rsidP="00E5684B">
      <w:pPr>
        <w:ind w:firstLine="284"/>
        <w:jc w:val="both"/>
        <w:rPr>
          <w:sz w:val="28"/>
          <w:szCs w:val="28"/>
        </w:rPr>
      </w:pPr>
      <w:r w:rsidRPr="00AA2BC0">
        <w:rPr>
          <w:sz w:val="28"/>
          <w:szCs w:val="28"/>
        </w:rPr>
        <w:t xml:space="preserve">       6. Даване на съгласие за предоставяне под наем на имоти – полски пътища, попадащи в масивите за ползване на земеделски земи в землищата на територията на Община Иваново, за стопанската 2024/2025 г. и определяне на цена за ползването им.</w:t>
      </w:r>
    </w:p>
    <w:p w:rsidR="00E5684B" w:rsidRPr="00AA2BC0" w:rsidRDefault="00E5684B" w:rsidP="00E5684B">
      <w:pPr>
        <w:ind w:firstLine="708"/>
        <w:jc w:val="both"/>
        <w:rPr>
          <w:sz w:val="28"/>
          <w:szCs w:val="28"/>
          <w:lang w:val="en-US"/>
        </w:rPr>
      </w:pPr>
      <w:r w:rsidRPr="00AA2BC0">
        <w:rPr>
          <w:sz w:val="28"/>
          <w:szCs w:val="28"/>
          <w:lang w:val="en-US"/>
        </w:rPr>
        <w:tab/>
      </w:r>
      <w:r w:rsidRPr="00AA2BC0">
        <w:rPr>
          <w:sz w:val="28"/>
          <w:szCs w:val="28"/>
          <w:lang w:val="en-US"/>
        </w:rPr>
        <w:tab/>
      </w:r>
      <w:proofErr w:type="spellStart"/>
      <w:r w:rsidRPr="00AA2BC0">
        <w:rPr>
          <w:sz w:val="28"/>
          <w:szCs w:val="28"/>
          <w:lang w:val="en-US"/>
        </w:rPr>
        <w:t>Вносител</w:t>
      </w:r>
      <w:proofErr w:type="spellEnd"/>
      <w:r w:rsidRPr="00AA2BC0">
        <w:rPr>
          <w:sz w:val="28"/>
          <w:szCs w:val="28"/>
          <w:lang w:val="en-US"/>
        </w:rPr>
        <w:t xml:space="preserve">: </w:t>
      </w:r>
      <w:r w:rsidRPr="00AA2BC0">
        <w:rPr>
          <w:sz w:val="28"/>
          <w:szCs w:val="28"/>
        </w:rPr>
        <w:t>Георги Миланов</w:t>
      </w:r>
      <w:r w:rsidRPr="00AA2BC0">
        <w:rPr>
          <w:sz w:val="28"/>
          <w:szCs w:val="28"/>
          <w:lang w:val="en-US"/>
        </w:rPr>
        <w:t xml:space="preserve"> – </w:t>
      </w:r>
      <w:r w:rsidRPr="00AA2BC0">
        <w:rPr>
          <w:sz w:val="28"/>
          <w:szCs w:val="28"/>
        </w:rPr>
        <w:t>К</w:t>
      </w:r>
      <w:proofErr w:type="spellStart"/>
      <w:r w:rsidRPr="00AA2BC0">
        <w:rPr>
          <w:sz w:val="28"/>
          <w:szCs w:val="28"/>
          <w:lang w:val="en-US"/>
        </w:rPr>
        <w:t>мет</w:t>
      </w:r>
      <w:proofErr w:type="spellEnd"/>
      <w:r w:rsidRPr="00AA2BC0">
        <w:rPr>
          <w:sz w:val="28"/>
          <w:szCs w:val="28"/>
          <w:lang w:val="en-US"/>
        </w:rPr>
        <w:t xml:space="preserve"> </w:t>
      </w:r>
      <w:proofErr w:type="spellStart"/>
      <w:r w:rsidRPr="00AA2BC0">
        <w:rPr>
          <w:sz w:val="28"/>
          <w:szCs w:val="28"/>
          <w:lang w:val="en-US"/>
        </w:rPr>
        <w:t>на</w:t>
      </w:r>
      <w:proofErr w:type="spellEnd"/>
      <w:r w:rsidRPr="00AA2BC0">
        <w:rPr>
          <w:sz w:val="28"/>
          <w:szCs w:val="28"/>
          <w:lang w:val="en-US"/>
        </w:rPr>
        <w:t xml:space="preserve"> </w:t>
      </w:r>
      <w:proofErr w:type="spellStart"/>
      <w:r w:rsidRPr="00AA2BC0">
        <w:rPr>
          <w:sz w:val="28"/>
          <w:szCs w:val="28"/>
          <w:lang w:val="en-US"/>
        </w:rPr>
        <w:t>Община</w:t>
      </w:r>
      <w:proofErr w:type="spellEnd"/>
      <w:r w:rsidRPr="00AA2BC0">
        <w:rPr>
          <w:sz w:val="28"/>
          <w:szCs w:val="28"/>
          <w:lang w:val="en-US"/>
        </w:rPr>
        <w:t xml:space="preserve"> </w:t>
      </w:r>
      <w:proofErr w:type="spellStart"/>
      <w:r w:rsidRPr="00AA2BC0">
        <w:rPr>
          <w:sz w:val="28"/>
          <w:szCs w:val="28"/>
          <w:lang w:val="en-US"/>
        </w:rPr>
        <w:t>Иваново</w:t>
      </w:r>
      <w:proofErr w:type="spellEnd"/>
    </w:p>
    <w:p w:rsidR="00E5684B" w:rsidRPr="00AA2BC0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AA2BC0">
        <w:rPr>
          <w:sz w:val="28"/>
          <w:szCs w:val="28"/>
          <w:lang w:val="en-US"/>
        </w:rPr>
        <w:tab/>
      </w:r>
      <w:r w:rsidRPr="00AA2BC0">
        <w:rPr>
          <w:sz w:val="28"/>
          <w:szCs w:val="28"/>
          <w:lang w:val="en-US"/>
        </w:rPr>
        <w:tab/>
      </w:r>
      <w:r w:rsidRPr="00AA2BC0">
        <w:rPr>
          <w:sz w:val="28"/>
          <w:szCs w:val="28"/>
          <w:lang w:val="en-US"/>
        </w:rPr>
        <w:tab/>
      </w:r>
      <w:proofErr w:type="spellStart"/>
      <w:r w:rsidRPr="00AA2BC0">
        <w:rPr>
          <w:sz w:val="28"/>
          <w:szCs w:val="28"/>
          <w:lang w:val="en-US"/>
        </w:rPr>
        <w:t>Докладна</w:t>
      </w:r>
      <w:proofErr w:type="spellEnd"/>
      <w:r w:rsidRPr="00AA2BC0">
        <w:rPr>
          <w:sz w:val="28"/>
          <w:szCs w:val="28"/>
          <w:lang w:val="en-US"/>
        </w:rPr>
        <w:t xml:space="preserve"> </w:t>
      </w:r>
      <w:proofErr w:type="spellStart"/>
      <w:r w:rsidRPr="00AA2BC0">
        <w:rPr>
          <w:sz w:val="28"/>
          <w:szCs w:val="28"/>
          <w:lang w:val="en-US"/>
        </w:rPr>
        <w:t>записка</w:t>
      </w:r>
      <w:proofErr w:type="spellEnd"/>
      <w:r w:rsidRPr="00AA2BC0">
        <w:rPr>
          <w:sz w:val="28"/>
          <w:szCs w:val="28"/>
          <w:lang w:val="en-US"/>
        </w:rPr>
        <w:t xml:space="preserve"> </w:t>
      </w:r>
      <w:proofErr w:type="spellStart"/>
      <w:r w:rsidRPr="00AA2BC0">
        <w:rPr>
          <w:sz w:val="28"/>
          <w:szCs w:val="28"/>
          <w:lang w:val="en-US"/>
        </w:rPr>
        <w:t>вх</w:t>
      </w:r>
      <w:proofErr w:type="spellEnd"/>
      <w:r w:rsidRPr="00AA2BC0">
        <w:rPr>
          <w:sz w:val="28"/>
          <w:szCs w:val="28"/>
          <w:lang w:val="en-US"/>
        </w:rPr>
        <w:t xml:space="preserve">. № </w:t>
      </w:r>
      <w:r w:rsidRPr="00AA2BC0">
        <w:rPr>
          <w:sz w:val="28"/>
          <w:szCs w:val="28"/>
        </w:rPr>
        <w:t>51</w:t>
      </w:r>
      <w:r w:rsidRPr="00AA2BC0">
        <w:rPr>
          <w:sz w:val="28"/>
          <w:szCs w:val="28"/>
          <w:lang w:val="en-US"/>
        </w:rPr>
        <w:t xml:space="preserve">/ </w:t>
      </w:r>
      <w:r w:rsidRPr="00AA2BC0">
        <w:rPr>
          <w:sz w:val="28"/>
          <w:szCs w:val="28"/>
        </w:rPr>
        <w:t>04</w:t>
      </w:r>
      <w:r w:rsidRPr="00AA2BC0">
        <w:rPr>
          <w:sz w:val="28"/>
          <w:szCs w:val="28"/>
          <w:lang w:val="en-US"/>
        </w:rPr>
        <w:t>.</w:t>
      </w:r>
      <w:r w:rsidRPr="00AA2BC0">
        <w:rPr>
          <w:sz w:val="28"/>
          <w:szCs w:val="28"/>
        </w:rPr>
        <w:t>02</w:t>
      </w:r>
      <w:r w:rsidRPr="00AA2BC0">
        <w:rPr>
          <w:sz w:val="28"/>
          <w:szCs w:val="28"/>
          <w:lang w:val="en-US"/>
        </w:rPr>
        <w:t>.202</w:t>
      </w:r>
      <w:r w:rsidRPr="00AA2BC0">
        <w:rPr>
          <w:sz w:val="28"/>
          <w:szCs w:val="28"/>
        </w:rPr>
        <w:t>5</w:t>
      </w:r>
      <w:r w:rsidRPr="00AA2BC0">
        <w:rPr>
          <w:sz w:val="28"/>
          <w:szCs w:val="28"/>
          <w:lang w:val="en-US"/>
        </w:rPr>
        <w:t xml:space="preserve"> г.</w:t>
      </w:r>
    </w:p>
    <w:p w:rsidR="00E5684B" w:rsidRDefault="00E5684B" w:rsidP="00E5684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7. </w:t>
      </w:r>
      <w:r w:rsidRPr="00AA2BC0">
        <w:rPr>
          <w:sz w:val="28"/>
          <w:szCs w:val="28"/>
        </w:rPr>
        <w:t>Определяне на пасища, мери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2026 година</w:t>
      </w:r>
      <w:r w:rsidRPr="00B7617C">
        <w:rPr>
          <w:sz w:val="28"/>
          <w:szCs w:val="28"/>
        </w:rPr>
        <w:t>.</w:t>
      </w:r>
    </w:p>
    <w:p w:rsidR="00E5684B" w:rsidRPr="00C50F4A" w:rsidRDefault="00E5684B" w:rsidP="00E5684B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52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Default="00E5684B" w:rsidP="00E5684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8. </w:t>
      </w:r>
      <w:r w:rsidRPr="00AA2BC0">
        <w:rPr>
          <w:sz w:val="28"/>
          <w:szCs w:val="28"/>
        </w:rPr>
        <w:t xml:space="preserve">Предоставяне на информация за изпълнението на Общинските програми за насърчаване използването на енергията от възобновяемите източници и </w:t>
      </w:r>
      <w:proofErr w:type="spellStart"/>
      <w:r w:rsidRPr="00AA2BC0">
        <w:rPr>
          <w:sz w:val="28"/>
          <w:szCs w:val="28"/>
        </w:rPr>
        <w:t>биогорива</w:t>
      </w:r>
      <w:proofErr w:type="spellEnd"/>
      <w:r w:rsidRPr="00AA2BC0">
        <w:rPr>
          <w:sz w:val="28"/>
          <w:szCs w:val="28"/>
        </w:rPr>
        <w:t xml:space="preserve"> в община Иваново, за отчетната 2024 г</w:t>
      </w:r>
      <w:r w:rsidRPr="00B7617C">
        <w:rPr>
          <w:sz w:val="28"/>
          <w:szCs w:val="28"/>
        </w:rPr>
        <w:t>.</w:t>
      </w:r>
    </w:p>
    <w:p w:rsidR="00E5684B" w:rsidRPr="00C50F4A" w:rsidRDefault="00E5684B" w:rsidP="00E5684B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Pr="006C0143" w:rsidRDefault="00E5684B" w:rsidP="00E5684B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 w:rsidRPr="006C0143">
        <w:rPr>
          <w:sz w:val="28"/>
          <w:szCs w:val="28"/>
        </w:rPr>
        <w:t xml:space="preserve">. </w:t>
      </w:r>
      <w:r w:rsidRPr="00AA2BC0">
        <w:rPr>
          <w:sz w:val="28"/>
          <w:szCs w:val="28"/>
        </w:rPr>
        <w:t>Приемане на Годишен отчет на Община Иваново за състоянието на общинската собственост и резултатите от нейното управление за 2024 г</w:t>
      </w:r>
      <w:r w:rsidRPr="006C0143">
        <w:rPr>
          <w:sz w:val="28"/>
          <w:szCs w:val="28"/>
        </w:rPr>
        <w:t>.</w:t>
      </w:r>
    </w:p>
    <w:p w:rsidR="00E5684B" w:rsidRPr="00C50F4A" w:rsidRDefault="00E5684B" w:rsidP="00E5684B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04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Default="00E5684B" w:rsidP="00E56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2BC0">
        <w:rPr>
          <w:sz w:val="28"/>
          <w:szCs w:val="28"/>
        </w:rPr>
        <w:t xml:space="preserve">Одобряване на подробен устройствен план - </w:t>
      </w:r>
      <w:proofErr w:type="spellStart"/>
      <w:r w:rsidRPr="00AA2BC0">
        <w:rPr>
          <w:sz w:val="28"/>
          <w:szCs w:val="28"/>
        </w:rPr>
        <w:t>парцеларен</w:t>
      </w:r>
      <w:proofErr w:type="spellEnd"/>
      <w:r w:rsidRPr="00AA2BC0">
        <w:rPr>
          <w:sz w:val="28"/>
          <w:szCs w:val="28"/>
        </w:rPr>
        <w:t xml:space="preserve"> план (ПУП-ПП) за обект: “</w:t>
      </w:r>
      <w:proofErr w:type="spellStart"/>
      <w:r w:rsidRPr="00AA2BC0">
        <w:rPr>
          <w:sz w:val="28"/>
          <w:szCs w:val="28"/>
        </w:rPr>
        <w:t>Tрасе</w:t>
      </w:r>
      <w:proofErr w:type="spellEnd"/>
      <w:r w:rsidRPr="00AA2BC0">
        <w:rPr>
          <w:sz w:val="28"/>
          <w:szCs w:val="28"/>
        </w:rPr>
        <w:t xml:space="preserve"> на довеждащ електропровод (ПИ) 504.354, местност „</w:t>
      </w:r>
      <w:proofErr w:type="spellStart"/>
      <w:r w:rsidRPr="00AA2BC0">
        <w:rPr>
          <w:sz w:val="28"/>
          <w:szCs w:val="28"/>
        </w:rPr>
        <w:t>Одяланика</w:t>
      </w:r>
      <w:proofErr w:type="spellEnd"/>
      <w:r w:rsidRPr="00AA2BC0">
        <w:rPr>
          <w:sz w:val="28"/>
          <w:szCs w:val="28"/>
        </w:rPr>
        <w:t>“ по плана на новообразуваните имоти по § 4, с. Пиргово, община Иваново, област Русе”</w:t>
      </w:r>
      <w:r w:rsidRPr="00B7617C">
        <w:rPr>
          <w:sz w:val="28"/>
          <w:szCs w:val="28"/>
        </w:rPr>
        <w:t>.</w:t>
      </w:r>
    </w:p>
    <w:p w:rsidR="00E5684B" w:rsidRPr="00C50F4A" w:rsidRDefault="00E5684B" w:rsidP="00E5684B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E5684B" w:rsidRDefault="00E5684B" w:rsidP="00E5684B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56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C50F4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C50F4A">
        <w:rPr>
          <w:sz w:val="28"/>
          <w:szCs w:val="28"/>
          <w:lang w:val="en-US"/>
        </w:rPr>
        <w:t xml:space="preserve"> г.</w:t>
      </w:r>
    </w:p>
    <w:p w:rsidR="00E5684B" w:rsidRPr="00314846" w:rsidRDefault="00E5684B" w:rsidP="00E5684B">
      <w:pPr>
        <w:rPr>
          <w:sz w:val="28"/>
          <w:szCs w:val="28"/>
        </w:rPr>
      </w:pPr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944778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944778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44778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E7F3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E14A-BD5E-44F2-9E5D-1E6AC4F4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2025-02-06T14:12:00Z</dcterms:created>
  <dcterms:modified xsi:type="dcterms:W3CDTF">2025-02-06T14:12:00Z</dcterms:modified>
</cp:coreProperties>
</file>