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919F" w14:textId="77777777" w:rsidR="00326EAA" w:rsidRPr="007428EB" w:rsidRDefault="00326EAA" w:rsidP="00AC01F3">
      <w:pPr>
        <w:jc w:val="both"/>
        <w:rPr>
          <w:rFonts w:eastAsia="Courier"/>
          <w:b/>
          <w:bCs/>
          <w:lang w:val="bg-BG"/>
        </w:rPr>
      </w:pPr>
      <w:proofErr w:type="spellStart"/>
      <w:r w:rsidRPr="007428EB">
        <w:rPr>
          <w:rFonts w:eastAsia="Courier"/>
          <w:b/>
          <w:bCs/>
        </w:rPr>
        <w:t>Приложение</w:t>
      </w:r>
      <w:proofErr w:type="spellEnd"/>
      <w:r w:rsidRPr="007428EB">
        <w:rPr>
          <w:rFonts w:eastAsia="Courier"/>
          <w:b/>
          <w:bCs/>
        </w:rPr>
        <w:t xml:space="preserve"> № 5                                                             </w:t>
      </w:r>
    </w:p>
    <w:p w14:paraId="669050C8" w14:textId="77777777" w:rsidR="002B784B" w:rsidRPr="007428EB" w:rsidRDefault="00326EAA" w:rsidP="00AC01F3">
      <w:pPr>
        <w:jc w:val="both"/>
        <w:rPr>
          <w:rFonts w:eastAsia="Courier"/>
          <w:b/>
          <w:lang w:val="bg-BG"/>
        </w:rPr>
      </w:pPr>
      <w:proofErr w:type="spellStart"/>
      <w:r w:rsidRPr="007428EB">
        <w:rPr>
          <w:rFonts w:eastAsia="Courier"/>
          <w:b/>
        </w:rPr>
        <w:t>към</w:t>
      </w:r>
      <w:proofErr w:type="spellEnd"/>
      <w:r w:rsidRPr="007428EB">
        <w:rPr>
          <w:rFonts w:eastAsia="Courier"/>
          <w:b/>
        </w:rPr>
        <w:t xml:space="preserve"> </w:t>
      </w:r>
      <w:proofErr w:type="spellStart"/>
      <w:r w:rsidRPr="007428EB">
        <w:rPr>
          <w:rFonts w:eastAsia="Courier"/>
          <w:b/>
        </w:rPr>
        <w:t>чл</w:t>
      </w:r>
      <w:proofErr w:type="spellEnd"/>
      <w:r w:rsidRPr="007428EB">
        <w:rPr>
          <w:rFonts w:eastAsia="Courier"/>
          <w:b/>
        </w:rPr>
        <w:t xml:space="preserve">. 4, </w:t>
      </w:r>
      <w:proofErr w:type="spellStart"/>
      <w:r w:rsidRPr="007428EB">
        <w:rPr>
          <w:rFonts w:eastAsia="Courier"/>
          <w:b/>
        </w:rPr>
        <w:t>ал</w:t>
      </w:r>
      <w:proofErr w:type="spellEnd"/>
      <w:r w:rsidRPr="007428EB">
        <w:rPr>
          <w:rFonts w:eastAsia="Courier"/>
          <w:b/>
        </w:rPr>
        <w:t xml:space="preserve">. 1                                              </w:t>
      </w:r>
    </w:p>
    <w:p w14:paraId="47ECAD0D" w14:textId="77777777" w:rsidR="002B784B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                                                    </w:t>
      </w:r>
    </w:p>
    <w:p w14:paraId="17641659" w14:textId="77777777" w:rsidR="007428EB" w:rsidRDefault="007428EB" w:rsidP="00AC01F3">
      <w:pPr>
        <w:jc w:val="both"/>
        <w:rPr>
          <w:rFonts w:eastAsia="Courier"/>
          <w:b/>
        </w:rPr>
      </w:pPr>
    </w:p>
    <w:p w14:paraId="1F37A932" w14:textId="27AF9E99" w:rsidR="007428EB" w:rsidRPr="007428EB" w:rsidRDefault="00326EAA" w:rsidP="00AC01F3">
      <w:pPr>
        <w:jc w:val="both"/>
        <w:rPr>
          <w:rFonts w:eastAsia="Courier"/>
          <w:b/>
        </w:rPr>
      </w:pPr>
      <w:r w:rsidRPr="007428EB">
        <w:rPr>
          <w:rFonts w:eastAsia="Courier"/>
          <w:b/>
        </w:rPr>
        <w:t xml:space="preserve">ДИРЕКТОРА НА РИОСВ </w:t>
      </w:r>
    </w:p>
    <w:p w14:paraId="665C0BC8" w14:textId="2590F43C" w:rsidR="002B784B" w:rsidRPr="007428EB" w:rsidRDefault="007428EB" w:rsidP="00AC01F3">
      <w:pPr>
        <w:jc w:val="both"/>
        <w:rPr>
          <w:rFonts w:eastAsia="Courier"/>
          <w:b/>
          <w:lang w:val="bg-BG"/>
        </w:rPr>
      </w:pPr>
      <w:r w:rsidRPr="007428EB">
        <w:rPr>
          <w:rFonts w:eastAsia="Courier"/>
          <w:b/>
          <w:lang w:val="bg-BG"/>
        </w:rPr>
        <w:t>РУСЕ</w:t>
      </w:r>
      <w:r w:rsidR="00326EAA" w:rsidRPr="007428EB">
        <w:rPr>
          <w:rFonts w:eastAsia="Courier"/>
          <w:b/>
        </w:rPr>
        <w:t xml:space="preserve">    </w:t>
      </w:r>
    </w:p>
    <w:p w14:paraId="63B21941" w14:textId="77777777" w:rsidR="007428EB" w:rsidRDefault="00326EAA" w:rsidP="00AC01F3">
      <w:pPr>
        <w:jc w:val="both"/>
        <w:rPr>
          <w:rFonts w:eastAsia="Courier"/>
          <w:b/>
        </w:rPr>
      </w:pPr>
      <w:r w:rsidRPr="007428EB">
        <w:rPr>
          <w:rFonts w:eastAsia="Courier"/>
          <w:b/>
        </w:rPr>
        <w:t xml:space="preserve">  </w:t>
      </w:r>
      <w:r w:rsidR="007428EB">
        <w:rPr>
          <w:rFonts w:eastAsia="Courier"/>
          <w:b/>
        </w:rPr>
        <w:tab/>
      </w:r>
      <w:r w:rsidR="007428EB">
        <w:rPr>
          <w:rFonts w:eastAsia="Courier"/>
          <w:b/>
        </w:rPr>
        <w:tab/>
      </w:r>
      <w:r w:rsidR="007428EB">
        <w:rPr>
          <w:rFonts w:eastAsia="Courier"/>
          <w:b/>
        </w:rPr>
        <w:tab/>
      </w:r>
    </w:p>
    <w:p w14:paraId="3BEFD74C" w14:textId="77777777" w:rsidR="007428EB" w:rsidRDefault="007428EB" w:rsidP="00AC01F3">
      <w:pPr>
        <w:jc w:val="both"/>
        <w:rPr>
          <w:rFonts w:eastAsia="Courier"/>
          <w:b/>
        </w:rPr>
      </w:pPr>
    </w:p>
    <w:p w14:paraId="1FEFBAD1" w14:textId="427FCD32" w:rsidR="007428EB" w:rsidRDefault="00326EAA" w:rsidP="00AC01F3">
      <w:pPr>
        <w:ind w:left="2160" w:firstLine="720"/>
        <w:jc w:val="both"/>
        <w:rPr>
          <w:rFonts w:eastAsia="Courier"/>
          <w:b/>
        </w:rPr>
      </w:pPr>
      <w:r w:rsidRPr="007428EB">
        <w:rPr>
          <w:rFonts w:eastAsia="Courier"/>
          <w:b/>
        </w:rPr>
        <w:t xml:space="preserve">   УВ</w:t>
      </w:r>
      <w:r w:rsidR="002B784B" w:rsidRPr="007428EB">
        <w:rPr>
          <w:rFonts w:eastAsia="Courier"/>
          <w:b/>
        </w:rPr>
        <w:t>ЕДОМЛЕНИЕ</w:t>
      </w:r>
    </w:p>
    <w:p w14:paraId="5A31E744" w14:textId="77777777" w:rsidR="007428EB" w:rsidRDefault="007428EB" w:rsidP="00AC01F3">
      <w:pPr>
        <w:jc w:val="both"/>
        <w:rPr>
          <w:rFonts w:eastAsia="Courier"/>
          <w:b/>
        </w:rPr>
      </w:pPr>
    </w:p>
    <w:p w14:paraId="743CEFB0" w14:textId="26EAF0AB" w:rsidR="002B784B" w:rsidRPr="00171F4D" w:rsidRDefault="002B784B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7428EB">
        <w:rPr>
          <w:rFonts w:eastAsia="Courier"/>
          <w:b/>
        </w:rPr>
        <w:t xml:space="preserve"> </w:t>
      </w:r>
      <w:proofErr w:type="spellStart"/>
      <w:r w:rsidR="00326EAA" w:rsidRPr="007428EB">
        <w:rPr>
          <w:rFonts w:eastAsia="Courier"/>
          <w:b/>
        </w:rPr>
        <w:t>за</w:t>
      </w:r>
      <w:proofErr w:type="spellEnd"/>
      <w:r w:rsidR="00326EAA" w:rsidRPr="007428EB">
        <w:rPr>
          <w:rFonts w:eastAsia="Courier"/>
          <w:b/>
        </w:rPr>
        <w:t xml:space="preserve"> </w:t>
      </w:r>
      <w:proofErr w:type="spellStart"/>
      <w:r w:rsidR="00326EAA" w:rsidRPr="007428EB">
        <w:rPr>
          <w:rFonts w:eastAsia="Courier"/>
          <w:b/>
        </w:rPr>
        <w:t>инвестиционно</w:t>
      </w:r>
      <w:proofErr w:type="spellEnd"/>
      <w:r w:rsidR="00326EAA" w:rsidRPr="007428EB">
        <w:rPr>
          <w:rFonts w:eastAsia="Courier"/>
          <w:b/>
        </w:rPr>
        <w:t xml:space="preserve"> </w:t>
      </w:r>
      <w:proofErr w:type="spellStart"/>
      <w:r w:rsidR="00326EAA" w:rsidRPr="007428EB">
        <w:rPr>
          <w:rFonts w:eastAsia="Courier"/>
          <w:b/>
        </w:rPr>
        <w:t>предложение</w:t>
      </w:r>
      <w:proofErr w:type="spellEnd"/>
      <w:r w:rsidRPr="007428EB">
        <w:rPr>
          <w:rFonts w:eastAsia="Courier"/>
          <w:b/>
          <w:lang w:val="bg-BG"/>
        </w:rPr>
        <w:t xml:space="preserve"> </w:t>
      </w:r>
      <w:proofErr w:type="spellStart"/>
      <w:r w:rsidR="00326EAA" w:rsidRPr="007428EB">
        <w:rPr>
          <w:rFonts w:eastAsia="Courier"/>
          <w:b/>
        </w:rPr>
        <w:t>от</w:t>
      </w:r>
      <w:proofErr w:type="spellEnd"/>
      <w:r w:rsidR="00326EAA" w:rsidRPr="007428EB">
        <w:rPr>
          <w:rFonts w:eastAsia="Courier"/>
        </w:rPr>
        <w:t xml:space="preserve"> </w:t>
      </w:r>
      <w:r w:rsidR="007428EB" w:rsidRPr="00171F4D">
        <w:rPr>
          <w:rFonts w:eastAsia="Courier"/>
          <w:b/>
          <w:bCs/>
          <w:i/>
          <w:iCs/>
          <w:lang w:val="bg-BG"/>
        </w:rPr>
        <w:t>„СТВ ЕНЕРДЖИ“ ООД,</w:t>
      </w:r>
      <w:r w:rsidR="00AE5941" w:rsidRPr="00171F4D">
        <w:rPr>
          <w:rFonts w:eastAsia="Courier"/>
          <w:b/>
          <w:bCs/>
          <w:i/>
          <w:iCs/>
          <w:lang w:val="bg-BG"/>
        </w:rPr>
        <w:t>ЕИК 207324722</w:t>
      </w:r>
      <w:r w:rsidR="007428EB" w:rsidRPr="00171F4D">
        <w:rPr>
          <w:rFonts w:eastAsia="Courier"/>
          <w:b/>
          <w:bCs/>
          <w:i/>
          <w:iCs/>
          <w:lang w:val="bg-BG"/>
        </w:rPr>
        <w:t xml:space="preserve"> с.Трестеник, ул.“Ангел Кънчев“№8, община Иваново, област Русе, тел.; 0899 11 5553</w:t>
      </w:r>
    </w:p>
    <w:p w14:paraId="60C432B0" w14:textId="77777777" w:rsidR="002B784B" w:rsidRPr="007428EB" w:rsidRDefault="002B784B" w:rsidP="00AC01F3">
      <w:pPr>
        <w:jc w:val="both"/>
        <w:rPr>
          <w:rFonts w:eastAsia="Courier"/>
          <w:i/>
          <w:lang w:val="bg-BG"/>
        </w:rPr>
      </w:pPr>
    </w:p>
    <w:p w14:paraId="20865B6D" w14:textId="77777777" w:rsidR="007428EB" w:rsidRDefault="00326EAA" w:rsidP="00AC01F3">
      <w:pPr>
        <w:jc w:val="both"/>
        <w:rPr>
          <w:rFonts w:eastAsia="Courier"/>
        </w:rPr>
      </w:pPr>
      <w:proofErr w:type="spellStart"/>
      <w:r w:rsidRPr="007428EB">
        <w:rPr>
          <w:rFonts w:eastAsia="Courier"/>
        </w:rPr>
        <w:t>Пълен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пощенски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адрес</w:t>
      </w:r>
      <w:proofErr w:type="spellEnd"/>
      <w:r w:rsidRPr="007428EB">
        <w:rPr>
          <w:rFonts w:eastAsia="Courier"/>
        </w:rPr>
        <w:t xml:space="preserve">:  </w:t>
      </w:r>
    </w:p>
    <w:p w14:paraId="61D97E99" w14:textId="22E8691E" w:rsidR="002B784B" w:rsidRPr="00171F4D" w:rsidRDefault="007428EB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 xml:space="preserve">облат Русе, Общна Иваново, с.Тръстеник, ул..“Ангел Кънчев“№ 8 </w:t>
      </w:r>
    </w:p>
    <w:p w14:paraId="061B2159" w14:textId="77777777" w:rsidR="007428EB" w:rsidRDefault="007428EB" w:rsidP="00AC01F3">
      <w:pPr>
        <w:jc w:val="both"/>
        <w:rPr>
          <w:rFonts w:eastAsia="Courier"/>
        </w:rPr>
      </w:pPr>
    </w:p>
    <w:p w14:paraId="6761573F" w14:textId="16D86158" w:rsidR="007428EB" w:rsidRDefault="00326EAA" w:rsidP="00AC01F3">
      <w:pPr>
        <w:jc w:val="both"/>
        <w:rPr>
          <w:rFonts w:eastAsia="Courier"/>
        </w:rPr>
      </w:pPr>
      <w:proofErr w:type="spellStart"/>
      <w:r w:rsidRPr="007428EB">
        <w:rPr>
          <w:rFonts w:eastAsia="Courier"/>
        </w:rPr>
        <w:t>Телефон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факс</w:t>
      </w:r>
      <w:proofErr w:type="spellEnd"/>
      <w:r w:rsidRPr="007428EB">
        <w:rPr>
          <w:rFonts w:eastAsia="Courier"/>
        </w:rPr>
        <w:t xml:space="preserve"> и </w:t>
      </w:r>
      <w:proofErr w:type="spellStart"/>
      <w:r w:rsidRPr="007428EB">
        <w:rPr>
          <w:rFonts w:eastAsia="Courier"/>
        </w:rPr>
        <w:t>ел</w:t>
      </w:r>
      <w:proofErr w:type="spellEnd"/>
      <w:r w:rsidRPr="007428EB">
        <w:rPr>
          <w:rFonts w:eastAsia="Courier"/>
        </w:rPr>
        <w:t xml:space="preserve">. </w:t>
      </w:r>
      <w:proofErr w:type="spellStart"/>
      <w:r w:rsidRPr="007428EB">
        <w:rPr>
          <w:rFonts w:eastAsia="Courier"/>
        </w:rPr>
        <w:t>поща</w:t>
      </w:r>
      <w:proofErr w:type="spellEnd"/>
      <w:r w:rsidRPr="007428EB">
        <w:rPr>
          <w:rFonts w:eastAsia="Courier"/>
        </w:rPr>
        <w:t xml:space="preserve"> (е-mail):  </w:t>
      </w:r>
    </w:p>
    <w:p w14:paraId="6FDAACAA" w14:textId="02E38DEE" w:rsidR="002B784B" w:rsidRPr="00171F4D" w:rsidRDefault="007428EB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 xml:space="preserve">Тел.: 0899 11 5553; </w:t>
      </w:r>
      <w:r w:rsidRPr="00171F4D">
        <w:rPr>
          <w:rFonts w:eastAsia="Courier"/>
          <w:b/>
          <w:bCs/>
          <w:i/>
          <w:iCs/>
        </w:rPr>
        <w:t xml:space="preserve">e-mail: </w:t>
      </w:r>
      <w:hyperlink r:id="rId4" w:history="1">
        <w:r w:rsidRPr="00171F4D">
          <w:rPr>
            <w:rStyle w:val="Hyperlink"/>
            <w:rFonts w:eastAsia="Courier"/>
            <w:b/>
            <w:bCs/>
            <w:i/>
            <w:iCs/>
          </w:rPr>
          <w:t>smartbilds@abv.bg</w:t>
        </w:r>
      </w:hyperlink>
      <w:r w:rsidRPr="00171F4D">
        <w:rPr>
          <w:rFonts w:eastAsia="Courier"/>
          <w:b/>
          <w:bCs/>
          <w:i/>
          <w:iCs/>
        </w:rPr>
        <w:t xml:space="preserve"> </w:t>
      </w:r>
    </w:p>
    <w:p w14:paraId="64150E74" w14:textId="77777777" w:rsidR="007428EB" w:rsidRDefault="007428EB" w:rsidP="00AC01F3">
      <w:pPr>
        <w:jc w:val="both"/>
        <w:rPr>
          <w:rFonts w:eastAsia="Courier"/>
        </w:rPr>
      </w:pPr>
    </w:p>
    <w:p w14:paraId="7A833593" w14:textId="40B46860" w:rsidR="007428EB" w:rsidRDefault="00326EAA" w:rsidP="00AC01F3">
      <w:pPr>
        <w:jc w:val="both"/>
        <w:rPr>
          <w:rFonts w:eastAsia="Courier"/>
        </w:rPr>
      </w:pPr>
      <w:proofErr w:type="spellStart"/>
      <w:r w:rsidRPr="007428EB">
        <w:rPr>
          <w:rFonts w:eastAsia="Courier"/>
        </w:rPr>
        <w:t>Управител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или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изпълнителен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директор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фирмата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възложител</w:t>
      </w:r>
      <w:proofErr w:type="spellEnd"/>
      <w:r w:rsidRPr="007428EB">
        <w:rPr>
          <w:rFonts w:eastAsia="Courier"/>
        </w:rPr>
        <w:t>:</w:t>
      </w:r>
    </w:p>
    <w:p w14:paraId="331EE3FA" w14:textId="3EEC2A22" w:rsidR="002B784B" w:rsidRPr="00171F4D" w:rsidRDefault="007428EB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>Елица Димитрова Енчева</w:t>
      </w:r>
      <w:r w:rsidR="00326EAA" w:rsidRPr="00171F4D">
        <w:rPr>
          <w:rFonts w:eastAsia="Courier"/>
          <w:b/>
          <w:bCs/>
          <w:i/>
          <w:iCs/>
        </w:rPr>
        <w:t xml:space="preserve"> </w:t>
      </w:r>
    </w:p>
    <w:p w14:paraId="34F89D39" w14:textId="77777777" w:rsidR="007428EB" w:rsidRDefault="007428EB" w:rsidP="00AC01F3">
      <w:pPr>
        <w:jc w:val="both"/>
        <w:rPr>
          <w:rFonts w:eastAsia="Courier"/>
        </w:rPr>
      </w:pPr>
    </w:p>
    <w:p w14:paraId="40994BC9" w14:textId="53FD3C21" w:rsidR="007428EB" w:rsidRDefault="00326EAA" w:rsidP="00AC01F3">
      <w:pPr>
        <w:jc w:val="both"/>
        <w:rPr>
          <w:rFonts w:eastAsia="Courier"/>
        </w:rPr>
      </w:pPr>
      <w:proofErr w:type="spellStart"/>
      <w:r w:rsidRPr="007428EB">
        <w:rPr>
          <w:rFonts w:eastAsia="Courier"/>
        </w:rPr>
        <w:t>Лице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за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контакти</w:t>
      </w:r>
      <w:proofErr w:type="spellEnd"/>
      <w:r w:rsidRPr="007428EB">
        <w:rPr>
          <w:rFonts w:eastAsia="Courier"/>
        </w:rPr>
        <w:t>:</w:t>
      </w:r>
    </w:p>
    <w:p w14:paraId="749A59A7" w14:textId="77777777" w:rsidR="00171F4D" w:rsidRDefault="00171F4D" w:rsidP="00AC01F3">
      <w:pPr>
        <w:jc w:val="both"/>
        <w:rPr>
          <w:rFonts w:eastAsia="Courier"/>
          <w:b/>
          <w:bCs/>
          <w:i/>
          <w:iCs/>
          <w:lang w:val="bg-BG"/>
        </w:rPr>
      </w:pPr>
    </w:p>
    <w:p w14:paraId="431CCF27" w14:textId="23D31A08" w:rsidR="002B784B" w:rsidRPr="00171F4D" w:rsidRDefault="007428EB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>Стилиян Димитров Митев, управител и представляващ</w:t>
      </w:r>
      <w:r w:rsidR="00AE5941" w:rsidRPr="00171F4D">
        <w:rPr>
          <w:rFonts w:eastAsia="Courier"/>
          <w:b/>
          <w:bCs/>
          <w:i/>
          <w:iCs/>
          <w:lang w:val="bg-BG"/>
        </w:rPr>
        <w:t xml:space="preserve"> дружеството „Смарт Билдс“ЕООД, ЕИК 206343755, със седалище и адрес на управление: гр.Добрич, ул.“Кирил и Методий“16, вх.А, ет.4, ап.7 </w:t>
      </w:r>
      <w:r w:rsidR="00326EAA" w:rsidRPr="00171F4D">
        <w:rPr>
          <w:rFonts w:eastAsia="Courier"/>
          <w:b/>
          <w:bCs/>
          <w:i/>
          <w:iCs/>
        </w:rPr>
        <w:t xml:space="preserve"> </w:t>
      </w:r>
    </w:p>
    <w:p w14:paraId="4343E322" w14:textId="77777777" w:rsidR="002B784B" w:rsidRPr="007428EB" w:rsidRDefault="002B784B" w:rsidP="00AC01F3">
      <w:pPr>
        <w:jc w:val="both"/>
        <w:rPr>
          <w:rFonts w:eastAsia="Courier"/>
          <w:lang w:val="bg-BG"/>
        </w:rPr>
      </w:pPr>
    </w:p>
    <w:p w14:paraId="1E6D72A2" w14:textId="34F87C0D" w:rsidR="002B784B" w:rsidRPr="007428EB" w:rsidRDefault="00326EAA" w:rsidP="00171F4D">
      <w:pPr>
        <w:jc w:val="center"/>
        <w:rPr>
          <w:rFonts w:eastAsia="Courier"/>
          <w:b/>
          <w:lang w:val="bg-BG"/>
        </w:rPr>
      </w:pPr>
      <w:r w:rsidRPr="007428EB">
        <w:rPr>
          <w:rFonts w:eastAsia="Courier"/>
          <w:b/>
        </w:rPr>
        <w:t>УВАЖАЕМИ Г-Н/Г-ЖО/</w:t>
      </w:r>
      <w:r w:rsidR="002B784B" w:rsidRPr="007428EB">
        <w:rPr>
          <w:rFonts w:eastAsia="Courier"/>
          <w:b/>
          <w:lang w:val="bg-BG"/>
        </w:rPr>
        <w:t xml:space="preserve"> </w:t>
      </w:r>
      <w:r w:rsidRPr="007428EB">
        <w:rPr>
          <w:rFonts w:eastAsia="Courier"/>
          <w:b/>
        </w:rPr>
        <w:t>ДИРЕКТОР,</w:t>
      </w:r>
    </w:p>
    <w:p w14:paraId="30E2D8D0" w14:textId="77777777" w:rsidR="00171F4D" w:rsidRDefault="00171F4D" w:rsidP="00AC01F3">
      <w:pPr>
        <w:jc w:val="both"/>
        <w:rPr>
          <w:rFonts w:eastAsia="Courier"/>
        </w:rPr>
      </w:pPr>
    </w:p>
    <w:p w14:paraId="67D37E2D" w14:textId="3BBBDB8F" w:rsidR="002B784B" w:rsidRPr="00171F4D" w:rsidRDefault="00326EAA" w:rsidP="00AC01F3">
      <w:pPr>
        <w:jc w:val="both"/>
        <w:rPr>
          <w:rFonts w:eastAsia="Courier"/>
          <w:b/>
          <w:bCs/>
          <w:i/>
          <w:iCs/>
          <w:lang w:val="bg-BG"/>
        </w:rPr>
      </w:pPr>
      <w:proofErr w:type="spellStart"/>
      <w:r w:rsidRPr="007428EB">
        <w:rPr>
          <w:rFonts w:eastAsia="Courier"/>
        </w:rPr>
        <w:t>Уведомяваме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Ви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че</w:t>
      </w:r>
      <w:proofErr w:type="spellEnd"/>
      <w:r w:rsidRPr="007428EB">
        <w:rPr>
          <w:rFonts w:eastAsia="Courier"/>
        </w:rPr>
        <w:t xml:space="preserve"> </w:t>
      </w:r>
      <w:r w:rsidR="00AE5941" w:rsidRPr="00171F4D">
        <w:rPr>
          <w:rFonts w:eastAsia="Courier"/>
          <w:b/>
          <w:bCs/>
          <w:i/>
          <w:iCs/>
          <w:lang w:val="bg-BG"/>
        </w:rPr>
        <w:t xml:space="preserve">„СТВ ЕНЕРДЖИ“ООД, ЕИК </w:t>
      </w:r>
      <w:r w:rsidRPr="00171F4D">
        <w:rPr>
          <w:rFonts w:eastAsia="Courier"/>
          <w:b/>
          <w:bCs/>
          <w:i/>
          <w:iCs/>
        </w:rPr>
        <w:t xml:space="preserve"> </w:t>
      </w:r>
      <w:r w:rsidR="00AE5941" w:rsidRPr="00171F4D">
        <w:rPr>
          <w:rFonts w:eastAsia="Courier"/>
          <w:b/>
          <w:bCs/>
          <w:i/>
          <w:iCs/>
          <w:lang w:val="bg-BG"/>
        </w:rPr>
        <w:t xml:space="preserve">207324722 </w:t>
      </w:r>
    </w:p>
    <w:p w14:paraId="30E486DC" w14:textId="77777777" w:rsidR="00AC01F3" w:rsidRDefault="00AC01F3" w:rsidP="00AC01F3">
      <w:pPr>
        <w:jc w:val="both"/>
        <w:rPr>
          <w:rFonts w:eastAsia="Courier"/>
        </w:rPr>
      </w:pPr>
    </w:p>
    <w:p w14:paraId="379C6F92" w14:textId="46B88C20" w:rsidR="002B784B" w:rsidRPr="007428EB" w:rsidRDefault="002B784B" w:rsidP="00AC01F3">
      <w:pPr>
        <w:jc w:val="both"/>
        <w:rPr>
          <w:rFonts w:eastAsia="Courier"/>
          <w:lang w:val="bg-BG"/>
        </w:rPr>
      </w:pPr>
      <w:proofErr w:type="spellStart"/>
      <w:r w:rsidRPr="007428EB">
        <w:rPr>
          <w:rFonts w:eastAsia="Courier"/>
        </w:rPr>
        <w:t>има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следното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инвестиционно</w:t>
      </w:r>
      <w:proofErr w:type="spellEnd"/>
      <w:r w:rsidRPr="007428EB">
        <w:rPr>
          <w:rFonts w:eastAsia="Courier"/>
          <w:lang w:val="bg-BG"/>
        </w:rPr>
        <w:t xml:space="preserve"> </w:t>
      </w:r>
      <w:proofErr w:type="spellStart"/>
      <w:r w:rsidR="00326EAA" w:rsidRPr="007428EB">
        <w:rPr>
          <w:rFonts w:eastAsia="Courier"/>
        </w:rPr>
        <w:t>предложение</w:t>
      </w:r>
      <w:proofErr w:type="spellEnd"/>
      <w:r w:rsidR="00326EAA" w:rsidRPr="007428EB">
        <w:rPr>
          <w:rFonts w:eastAsia="Courier"/>
        </w:rPr>
        <w:t>:</w:t>
      </w:r>
    </w:p>
    <w:p w14:paraId="04A57E87" w14:textId="77777777" w:rsidR="00171F4D" w:rsidRDefault="00171F4D" w:rsidP="00AC01F3">
      <w:pPr>
        <w:jc w:val="both"/>
        <w:rPr>
          <w:rFonts w:eastAsia="Courier"/>
          <w:b/>
          <w:bCs/>
          <w:i/>
          <w:iCs/>
          <w:lang w:val="bg-BG"/>
        </w:rPr>
      </w:pPr>
    </w:p>
    <w:p w14:paraId="07710B1C" w14:textId="04A9E811" w:rsidR="002B784B" w:rsidRPr="00171F4D" w:rsidRDefault="00AE5941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 xml:space="preserve">изграждане на обект“ </w:t>
      </w:r>
      <w:r w:rsidR="009B5735">
        <w:rPr>
          <w:rFonts w:eastAsia="Courier"/>
          <w:b/>
          <w:bCs/>
          <w:i/>
          <w:iCs/>
          <w:lang w:val="bg-BG"/>
        </w:rPr>
        <w:t>ПАРКИНГ</w:t>
      </w:r>
      <w:r w:rsidRPr="00171F4D">
        <w:rPr>
          <w:rFonts w:eastAsia="Courier"/>
          <w:b/>
          <w:bCs/>
          <w:i/>
          <w:iCs/>
          <w:lang w:val="bg-BG"/>
        </w:rPr>
        <w:t xml:space="preserve">“ </w:t>
      </w:r>
      <w:r w:rsidR="00AC01F3" w:rsidRPr="00171F4D">
        <w:rPr>
          <w:rFonts w:eastAsia="Courier"/>
          <w:b/>
          <w:bCs/>
          <w:i/>
          <w:iCs/>
          <w:lang w:val="bg-BG"/>
        </w:rPr>
        <w:t>в ПИ 73362.271.14</w:t>
      </w:r>
      <w:r w:rsidR="009B5735">
        <w:rPr>
          <w:rFonts w:eastAsia="Courier"/>
          <w:b/>
          <w:bCs/>
          <w:i/>
          <w:iCs/>
          <w:lang w:val="bg-BG"/>
        </w:rPr>
        <w:t>5</w:t>
      </w:r>
      <w:r w:rsidR="00AC01F3" w:rsidRPr="00171F4D">
        <w:rPr>
          <w:rFonts w:eastAsia="Courier"/>
          <w:b/>
          <w:bCs/>
          <w:i/>
          <w:iCs/>
          <w:lang w:val="bg-BG"/>
        </w:rPr>
        <w:t>, находящ се в землището на с.Тръстеник, общ.Иваново, обл.Русе.</w:t>
      </w:r>
    </w:p>
    <w:p w14:paraId="16C3E733" w14:textId="77777777" w:rsidR="002B784B" w:rsidRPr="00171F4D" w:rsidRDefault="002B784B" w:rsidP="00AC01F3">
      <w:pPr>
        <w:jc w:val="both"/>
        <w:rPr>
          <w:rFonts w:eastAsia="Courier"/>
          <w:b/>
          <w:bCs/>
          <w:i/>
          <w:iCs/>
          <w:u w:val="single"/>
          <w:lang w:val="bg-BG"/>
        </w:rPr>
      </w:pPr>
    </w:p>
    <w:p w14:paraId="74894194" w14:textId="77777777" w:rsidR="002B784B" w:rsidRPr="007428EB" w:rsidRDefault="00326EAA" w:rsidP="00AC01F3">
      <w:pPr>
        <w:jc w:val="both"/>
        <w:rPr>
          <w:rFonts w:eastAsia="Courier"/>
          <w:u w:val="single"/>
          <w:lang w:val="bg-BG"/>
        </w:rPr>
      </w:pPr>
      <w:proofErr w:type="spellStart"/>
      <w:r w:rsidRPr="007428EB">
        <w:rPr>
          <w:rFonts w:eastAsia="Courier"/>
          <w:u w:val="single"/>
        </w:rPr>
        <w:t>Характеристика</w:t>
      </w:r>
      <w:proofErr w:type="spellEnd"/>
      <w:r w:rsidRPr="007428EB">
        <w:rPr>
          <w:rFonts w:eastAsia="Courier"/>
          <w:u w:val="single"/>
        </w:rPr>
        <w:t xml:space="preserve"> </w:t>
      </w:r>
      <w:proofErr w:type="spellStart"/>
      <w:r w:rsidRPr="007428EB">
        <w:rPr>
          <w:rFonts w:eastAsia="Courier"/>
          <w:u w:val="single"/>
        </w:rPr>
        <w:t>на</w:t>
      </w:r>
      <w:proofErr w:type="spellEnd"/>
      <w:r w:rsidRPr="007428EB">
        <w:rPr>
          <w:rFonts w:eastAsia="Courier"/>
          <w:u w:val="single"/>
        </w:rPr>
        <w:t xml:space="preserve"> </w:t>
      </w:r>
      <w:proofErr w:type="spellStart"/>
      <w:r w:rsidRPr="007428EB">
        <w:rPr>
          <w:rFonts w:eastAsia="Courier"/>
          <w:u w:val="single"/>
        </w:rPr>
        <w:t>инвестиционното</w:t>
      </w:r>
      <w:proofErr w:type="spellEnd"/>
      <w:r w:rsidRPr="007428EB">
        <w:rPr>
          <w:rFonts w:eastAsia="Courier"/>
          <w:u w:val="single"/>
        </w:rPr>
        <w:t xml:space="preserve"> </w:t>
      </w:r>
      <w:proofErr w:type="spellStart"/>
      <w:r w:rsidRPr="007428EB">
        <w:rPr>
          <w:rFonts w:eastAsia="Courier"/>
          <w:u w:val="single"/>
        </w:rPr>
        <w:t>предложение</w:t>
      </w:r>
      <w:proofErr w:type="spellEnd"/>
      <w:r w:rsidRPr="007428EB">
        <w:rPr>
          <w:rFonts w:eastAsia="Courier"/>
          <w:u w:val="single"/>
        </w:rPr>
        <w:t>:</w:t>
      </w:r>
    </w:p>
    <w:p w14:paraId="2F27A693" w14:textId="77777777" w:rsidR="00171F4D" w:rsidRDefault="00171F4D" w:rsidP="00AC01F3">
      <w:pPr>
        <w:jc w:val="both"/>
        <w:rPr>
          <w:rFonts w:eastAsia="Courier"/>
        </w:rPr>
      </w:pPr>
    </w:p>
    <w:p w14:paraId="50A5B17E" w14:textId="5BF3B305" w:rsidR="002B784B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1. </w:t>
      </w:r>
      <w:proofErr w:type="spellStart"/>
      <w:r w:rsidRPr="007428EB">
        <w:rPr>
          <w:rFonts w:eastAsia="Courier"/>
        </w:rPr>
        <w:t>Резюме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предложението</w:t>
      </w:r>
      <w:proofErr w:type="spellEnd"/>
      <w:r w:rsidRPr="007428EB">
        <w:rPr>
          <w:rFonts w:eastAsia="Courier"/>
        </w:rPr>
        <w:t>:</w:t>
      </w:r>
    </w:p>
    <w:p w14:paraId="4AA06624" w14:textId="77777777" w:rsidR="00171F4D" w:rsidRDefault="00171F4D" w:rsidP="00AC01F3">
      <w:pPr>
        <w:jc w:val="both"/>
        <w:rPr>
          <w:rFonts w:eastAsia="Courier"/>
          <w:lang w:val="bg-BG"/>
        </w:rPr>
      </w:pPr>
    </w:p>
    <w:p w14:paraId="7F9709CF" w14:textId="6602BD0C" w:rsidR="002B784B" w:rsidRPr="00171F4D" w:rsidRDefault="00ED5195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 xml:space="preserve">С настоящето уведомление за инвестиционно предложение се предвижда промяна на предназначението на земеделската земя за неземеделски нужди по реда на Закона за опазване на земеделските земи /ЗОЗЗ/ и </w:t>
      </w:r>
      <w:r w:rsidR="00171F4D">
        <w:rPr>
          <w:rFonts w:eastAsia="Courier"/>
          <w:b/>
          <w:bCs/>
          <w:i/>
          <w:iCs/>
          <w:lang w:val="bg-BG"/>
        </w:rPr>
        <w:t>П</w:t>
      </w:r>
      <w:r w:rsidRPr="00171F4D">
        <w:rPr>
          <w:rFonts w:eastAsia="Courier"/>
          <w:b/>
          <w:bCs/>
          <w:i/>
          <w:iCs/>
          <w:lang w:val="bg-BG"/>
        </w:rPr>
        <w:t>равилника за пролагане на Закона за опазване на земеделските земи / ППЗОЗЗ/ на поземлен имот с идентификатор 73362.271.14</w:t>
      </w:r>
      <w:r w:rsidR="009B5735">
        <w:rPr>
          <w:rFonts w:eastAsia="Courier"/>
          <w:b/>
          <w:bCs/>
          <w:i/>
          <w:iCs/>
          <w:lang w:val="bg-BG"/>
        </w:rPr>
        <w:t>5</w:t>
      </w:r>
      <w:r w:rsidRPr="00171F4D">
        <w:rPr>
          <w:rFonts w:eastAsia="Courier"/>
          <w:b/>
          <w:bCs/>
          <w:i/>
          <w:iCs/>
          <w:lang w:val="bg-BG"/>
        </w:rPr>
        <w:t xml:space="preserve">, с площ  </w:t>
      </w:r>
      <w:r w:rsidR="009B5735">
        <w:rPr>
          <w:rFonts w:eastAsia="Courier"/>
          <w:b/>
          <w:bCs/>
          <w:i/>
          <w:iCs/>
          <w:lang w:val="bg-BG"/>
        </w:rPr>
        <w:t>22 376</w:t>
      </w:r>
      <w:r w:rsidRPr="00171F4D">
        <w:rPr>
          <w:rFonts w:eastAsia="Courier"/>
          <w:b/>
          <w:bCs/>
          <w:i/>
          <w:iCs/>
          <w:lang w:val="bg-BG"/>
        </w:rPr>
        <w:t xml:space="preserve"> кв.м., местност „ПОЛЕТО“, вид територия: земеделска, категория 7, НТП: за стопански двор, по кадастралната карта и кадастралните регистри  на село </w:t>
      </w:r>
      <w:r w:rsidRPr="00171F4D">
        <w:rPr>
          <w:rFonts w:eastAsia="Courier"/>
          <w:b/>
          <w:bCs/>
          <w:i/>
          <w:iCs/>
          <w:lang w:val="bg-BG"/>
        </w:rPr>
        <w:lastRenderedPageBreak/>
        <w:t xml:space="preserve">Тръстеник, община </w:t>
      </w:r>
      <w:r w:rsidR="00171F4D">
        <w:rPr>
          <w:rFonts w:eastAsia="Courier"/>
          <w:b/>
          <w:bCs/>
          <w:i/>
          <w:iCs/>
          <w:lang w:val="bg-BG"/>
        </w:rPr>
        <w:t>И</w:t>
      </w:r>
      <w:r w:rsidRPr="00171F4D">
        <w:rPr>
          <w:rFonts w:eastAsia="Courier"/>
          <w:b/>
          <w:bCs/>
          <w:i/>
          <w:iCs/>
          <w:lang w:val="bg-BG"/>
        </w:rPr>
        <w:t xml:space="preserve">ваново, област Русе, одобрена със заповед №РД-18-76/30.10.2019г. на ИД на АГКК, за изграждането на </w:t>
      </w:r>
      <w:r w:rsidR="00ED2E5C" w:rsidRPr="00171F4D">
        <w:rPr>
          <w:rFonts w:eastAsia="Courier"/>
          <w:b/>
          <w:bCs/>
          <w:i/>
          <w:iCs/>
          <w:lang w:val="bg-BG"/>
        </w:rPr>
        <w:t>обект</w:t>
      </w:r>
      <w:r w:rsidRPr="00171F4D">
        <w:rPr>
          <w:rFonts w:eastAsia="Courier"/>
          <w:b/>
          <w:bCs/>
          <w:i/>
          <w:iCs/>
          <w:lang w:val="bg-BG"/>
        </w:rPr>
        <w:t>„</w:t>
      </w:r>
      <w:r w:rsidR="00573022">
        <w:rPr>
          <w:rFonts w:eastAsia="Courier"/>
          <w:b/>
          <w:bCs/>
          <w:i/>
          <w:iCs/>
          <w:lang w:val="bg-BG"/>
        </w:rPr>
        <w:t>Паркинг</w:t>
      </w:r>
      <w:r w:rsidR="00ED2E5C" w:rsidRPr="00171F4D">
        <w:rPr>
          <w:rFonts w:eastAsia="Courier"/>
          <w:b/>
          <w:bCs/>
          <w:i/>
          <w:iCs/>
          <w:lang w:val="bg-BG"/>
        </w:rPr>
        <w:t xml:space="preserve">“. </w:t>
      </w:r>
    </w:p>
    <w:p w14:paraId="2DAEB0A3" w14:textId="77777777" w:rsidR="00ED2E5C" w:rsidRPr="00171F4D" w:rsidRDefault="00ED2E5C" w:rsidP="00AC01F3">
      <w:pPr>
        <w:jc w:val="both"/>
        <w:rPr>
          <w:rFonts w:eastAsia="Courier"/>
          <w:b/>
          <w:bCs/>
          <w:i/>
          <w:iCs/>
        </w:rPr>
      </w:pPr>
    </w:p>
    <w:p w14:paraId="60603EA3" w14:textId="245D6314" w:rsidR="002B784B" w:rsidRPr="007428EB" w:rsidRDefault="00326EAA" w:rsidP="00AC01F3">
      <w:pPr>
        <w:jc w:val="both"/>
        <w:rPr>
          <w:rFonts w:eastAsia="Courier"/>
          <w:i/>
          <w:iCs/>
          <w:lang w:val="bg-BG"/>
        </w:rPr>
      </w:pPr>
      <w:proofErr w:type="spellStart"/>
      <w:r w:rsidRPr="007428EB">
        <w:rPr>
          <w:rFonts w:eastAsia="Courier"/>
          <w:i/>
          <w:iCs/>
        </w:rPr>
        <w:t>посочва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се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характерът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инвестиционното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предложение</w:t>
      </w:r>
      <w:proofErr w:type="spellEnd"/>
      <w:r w:rsidRPr="007428EB">
        <w:rPr>
          <w:rFonts w:eastAsia="Courier"/>
          <w:i/>
          <w:iCs/>
        </w:rPr>
        <w:t xml:space="preserve">, в </w:t>
      </w:r>
      <w:proofErr w:type="spellStart"/>
      <w:r w:rsidRPr="007428EB">
        <w:rPr>
          <w:rFonts w:eastAsia="Courier"/>
          <w:i/>
          <w:iCs/>
        </w:rPr>
        <w:t>т.ч</w:t>
      </w:r>
      <w:proofErr w:type="spellEnd"/>
      <w:r w:rsidRPr="007428EB">
        <w:rPr>
          <w:rFonts w:eastAsia="Courier"/>
          <w:i/>
          <w:iCs/>
        </w:rPr>
        <w:t xml:space="preserve">. </w:t>
      </w:r>
      <w:proofErr w:type="spellStart"/>
      <w:r w:rsidRPr="007428EB">
        <w:rPr>
          <w:rFonts w:eastAsia="Courier"/>
          <w:i/>
          <w:iCs/>
        </w:rPr>
        <w:t>дали</w:t>
      </w:r>
      <w:proofErr w:type="spellEnd"/>
      <w:r w:rsidRPr="007428EB">
        <w:rPr>
          <w:rFonts w:eastAsia="Courier"/>
          <w:i/>
          <w:iCs/>
        </w:rPr>
        <w:t xml:space="preserve"> е </w:t>
      </w:r>
      <w:proofErr w:type="spellStart"/>
      <w:r w:rsidRPr="007428EB">
        <w:rPr>
          <w:rFonts w:eastAsia="Courier"/>
          <w:i/>
          <w:iCs/>
        </w:rPr>
        <w:t>за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ново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инвестиционно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предложение</w:t>
      </w:r>
      <w:proofErr w:type="spellEnd"/>
      <w:r w:rsidRPr="007428EB">
        <w:rPr>
          <w:rFonts w:eastAsia="Courier"/>
          <w:i/>
          <w:iCs/>
        </w:rPr>
        <w:t xml:space="preserve"> и/</w:t>
      </w:r>
      <w:proofErr w:type="spellStart"/>
      <w:r w:rsidRPr="007428EB">
        <w:rPr>
          <w:rFonts w:eastAsia="Courier"/>
          <w:i/>
          <w:iCs/>
        </w:rPr>
        <w:t>или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за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разширение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или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изменение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производствената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дейност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съгласно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приложение</w:t>
      </w:r>
      <w:proofErr w:type="spellEnd"/>
      <w:r w:rsidRPr="007428EB">
        <w:rPr>
          <w:rFonts w:eastAsia="Courier"/>
          <w:i/>
          <w:iCs/>
        </w:rPr>
        <w:t xml:space="preserve"> № 1 </w:t>
      </w:r>
      <w:proofErr w:type="spellStart"/>
      <w:r w:rsidRPr="007428EB">
        <w:rPr>
          <w:rFonts w:eastAsia="Courier"/>
          <w:i/>
          <w:iCs/>
        </w:rPr>
        <w:t>или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приложение</w:t>
      </w:r>
      <w:proofErr w:type="spellEnd"/>
      <w:r w:rsidRPr="007428EB">
        <w:rPr>
          <w:rFonts w:eastAsia="Courier"/>
          <w:i/>
          <w:iCs/>
        </w:rPr>
        <w:t xml:space="preserve"> № 2 </w:t>
      </w:r>
      <w:proofErr w:type="spellStart"/>
      <w:r w:rsidRPr="007428EB">
        <w:rPr>
          <w:rFonts w:eastAsia="Courier"/>
          <w:i/>
          <w:iCs/>
        </w:rPr>
        <w:t>към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Закона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за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опазване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околната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среда</w:t>
      </w:r>
      <w:proofErr w:type="spellEnd"/>
      <w:r w:rsidRPr="007428EB">
        <w:rPr>
          <w:rFonts w:eastAsia="Courier"/>
          <w:i/>
          <w:iCs/>
        </w:rPr>
        <w:t xml:space="preserve"> (ЗООС)</w:t>
      </w:r>
    </w:p>
    <w:p w14:paraId="235926FF" w14:textId="77777777" w:rsidR="00ED2E5C" w:rsidRDefault="00ED2E5C" w:rsidP="00AC01F3">
      <w:pPr>
        <w:jc w:val="both"/>
        <w:rPr>
          <w:rFonts w:eastAsia="Courier"/>
        </w:rPr>
      </w:pPr>
    </w:p>
    <w:p w14:paraId="674FD78B" w14:textId="21BB23CD" w:rsidR="002B784B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2. </w:t>
      </w:r>
      <w:proofErr w:type="spellStart"/>
      <w:r w:rsidRPr="007428EB">
        <w:rPr>
          <w:rFonts w:eastAsia="Courier"/>
        </w:rPr>
        <w:t>Описание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основните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процеси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капацитет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обща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използвана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площ</w:t>
      </w:r>
      <w:proofErr w:type="spellEnd"/>
      <w:r w:rsidRPr="007428EB">
        <w:rPr>
          <w:rFonts w:eastAsia="Courier"/>
        </w:rPr>
        <w:t xml:space="preserve">; </w:t>
      </w:r>
      <w:proofErr w:type="spellStart"/>
      <w:r w:rsidRPr="007428EB">
        <w:rPr>
          <w:rFonts w:eastAsia="Courier"/>
        </w:rPr>
        <w:t>необходимост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от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други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свързани</w:t>
      </w:r>
      <w:proofErr w:type="spellEnd"/>
      <w:r w:rsidRPr="007428EB">
        <w:rPr>
          <w:rFonts w:eastAsia="Courier"/>
        </w:rPr>
        <w:t xml:space="preserve"> с </w:t>
      </w:r>
      <w:proofErr w:type="spellStart"/>
      <w:r w:rsidRPr="007428EB">
        <w:rPr>
          <w:rFonts w:eastAsia="Courier"/>
        </w:rPr>
        <w:t>основния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предмет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спомагателни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или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поддържащи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дейности</w:t>
      </w:r>
      <w:proofErr w:type="spellEnd"/>
      <w:r w:rsidRPr="007428EB">
        <w:rPr>
          <w:rFonts w:eastAsia="Courier"/>
        </w:rPr>
        <w:t xml:space="preserve">, в </w:t>
      </w:r>
      <w:proofErr w:type="spellStart"/>
      <w:r w:rsidRPr="007428EB">
        <w:rPr>
          <w:rFonts w:eastAsia="Courier"/>
        </w:rPr>
        <w:t>т.ч</w:t>
      </w:r>
      <w:proofErr w:type="spellEnd"/>
      <w:r w:rsidRPr="007428EB">
        <w:rPr>
          <w:rFonts w:eastAsia="Courier"/>
        </w:rPr>
        <w:t xml:space="preserve">. </w:t>
      </w:r>
      <w:proofErr w:type="spellStart"/>
      <w:r w:rsidRPr="007428EB">
        <w:rPr>
          <w:rFonts w:eastAsia="Courier"/>
        </w:rPr>
        <w:t>ползване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съществуваща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или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необходимост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от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изграждане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нова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техническа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инфраструктура</w:t>
      </w:r>
      <w:proofErr w:type="spellEnd"/>
      <w:r w:rsidRPr="007428EB">
        <w:rPr>
          <w:rFonts w:eastAsia="Courier"/>
        </w:rPr>
        <w:t xml:space="preserve"> (</w:t>
      </w:r>
      <w:proofErr w:type="spellStart"/>
      <w:r w:rsidRPr="007428EB">
        <w:rPr>
          <w:rFonts w:eastAsia="Courier"/>
        </w:rPr>
        <w:t>пътища</w:t>
      </w:r>
      <w:proofErr w:type="spellEnd"/>
      <w:r w:rsidRPr="007428EB">
        <w:rPr>
          <w:rFonts w:eastAsia="Courier"/>
        </w:rPr>
        <w:t>/</w:t>
      </w:r>
      <w:proofErr w:type="spellStart"/>
      <w:r w:rsidRPr="007428EB">
        <w:rPr>
          <w:rFonts w:eastAsia="Courier"/>
        </w:rPr>
        <w:t>улици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газопровод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електропроводи</w:t>
      </w:r>
      <w:proofErr w:type="spellEnd"/>
      <w:r w:rsidRPr="007428EB">
        <w:rPr>
          <w:rFonts w:eastAsia="Courier"/>
        </w:rPr>
        <w:t xml:space="preserve"> и </w:t>
      </w:r>
      <w:proofErr w:type="spellStart"/>
      <w:r w:rsidRPr="007428EB">
        <w:rPr>
          <w:rFonts w:eastAsia="Courier"/>
        </w:rPr>
        <w:t>др</w:t>
      </w:r>
      <w:proofErr w:type="spellEnd"/>
      <w:r w:rsidRPr="007428EB">
        <w:rPr>
          <w:rFonts w:eastAsia="Courier"/>
        </w:rPr>
        <w:t xml:space="preserve">.), </w:t>
      </w:r>
      <w:proofErr w:type="spellStart"/>
      <w:r w:rsidRPr="007428EB">
        <w:rPr>
          <w:rFonts w:eastAsia="Courier"/>
        </w:rPr>
        <w:t>предвидени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изкопни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работи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предполагаема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дълбочина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изкопите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ползване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взрив</w:t>
      </w:r>
      <w:proofErr w:type="spellEnd"/>
      <w:r w:rsidRPr="007428EB">
        <w:rPr>
          <w:rFonts w:eastAsia="Courier"/>
        </w:rPr>
        <w:t>:</w:t>
      </w:r>
    </w:p>
    <w:p w14:paraId="45F48601" w14:textId="77777777" w:rsidR="00171F4D" w:rsidRDefault="00171F4D" w:rsidP="00AC01F3">
      <w:pPr>
        <w:jc w:val="both"/>
        <w:rPr>
          <w:rFonts w:eastAsia="Courier"/>
          <w:lang w:val="bg-BG"/>
        </w:rPr>
      </w:pPr>
    </w:p>
    <w:p w14:paraId="202A2097" w14:textId="121B5EB6" w:rsidR="00171F4D" w:rsidRDefault="00ED2E5C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>Обектът „</w:t>
      </w:r>
      <w:r w:rsidR="009B5735">
        <w:rPr>
          <w:rFonts w:eastAsia="Courier"/>
          <w:b/>
          <w:bCs/>
          <w:i/>
          <w:iCs/>
          <w:lang w:val="bg-BG"/>
        </w:rPr>
        <w:t>Паркинг</w:t>
      </w:r>
      <w:r w:rsidRPr="00171F4D">
        <w:rPr>
          <w:rFonts w:eastAsia="Courier"/>
          <w:b/>
          <w:bCs/>
          <w:i/>
          <w:iCs/>
          <w:lang w:val="bg-BG"/>
        </w:rPr>
        <w:t>“ ще бъде изграден върху поземлен имот с идентификатор 73362.271.14</w:t>
      </w:r>
      <w:r w:rsidR="009B5735">
        <w:rPr>
          <w:rFonts w:eastAsia="Courier"/>
          <w:b/>
          <w:bCs/>
          <w:i/>
          <w:iCs/>
          <w:lang w:val="bg-BG"/>
        </w:rPr>
        <w:t>5</w:t>
      </w:r>
      <w:r w:rsidRPr="00171F4D">
        <w:rPr>
          <w:rFonts w:eastAsia="Courier"/>
          <w:b/>
          <w:bCs/>
          <w:i/>
          <w:iCs/>
          <w:lang w:val="bg-BG"/>
        </w:rPr>
        <w:t xml:space="preserve">, с площ </w:t>
      </w:r>
      <w:r w:rsidR="009B5735">
        <w:rPr>
          <w:rFonts w:eastAsia="Courier"/>
          <w:b/>
          <w:bCs/>
          <w:i/>
          <w:iCs/>
          <w:lang w:val="bg-BG"/>
        </w:rPr>
        <w:t>22 376</w:t>
      </w:r>
      <w:r w:rsidRPr="00171F4D">
        <w:rPr>
          <w:rFonts w:eastAsia="Courier"/>
          <w:b/>
          <w:bCs/>
          <w:i/>
          <w:iCs/>
          <w:lang w:val="bg-BG"/>
        </w:rPr>
        <w:t xml:space="preserve"> кв.м., съгласно устроиствените показатели предвидени  с определената устроиствена зона определена с ОУПО Иваново- Предимно производствена „Пп“ зона</w:t>
      </w:r>
      <w:r w:rsidR="00171F4D">
        <w:rPr>
          <w:rFonts w:eastAsia="Courier"/>
          <w:b/>
          <w:bCs/>
          <w:i/>
          <w:iCs/>
          <w:lang w:val="bg-BG"/>
        </w:rPr>
        <w:t>, а именно:</w:t>
      </w:r>
    </w:p>
    <w:p w14:paraId="5A6DB19E" w14:textId="77777777" w:rsidR="00171F4D" w:rsidRDefault="00171F4D" w:rsidP="00AC01F3">
      <w:pPr>
        <w:jc w:val="both"/>
        <w:rPr>
          <w:rFonts w:eastAsia="Courier"/>
          <w:b/>
          <w:bCs/>
          <w:i/>
          <w:iCs/>
          <w:lang w:val="bg-BG"/>
        </w:rPr>
      </w:pPr>
      <w:r>
        <w:rPr>
          <w:rFonts w:eastAsia="Courier"/>
          <w:b/>
          <w:bCs/>
          <w:i/>
          <w:iCs/>
          <w:lang w:val="bg-BG"/>
        </w:rPr>
        <w:t>-плътност на застрояване: &lt; 80,00%</w:t>
      </w:r>
    </w:p>
    <w:p w14:paraId="4485FD87" w14:textId="684BA9E1" w:rsidR="00ED2E5C" w:rsidRPr="00171F4D" w:rsidRDefault="00305A98" w:rsidP="00AC01F3">
      <w:pPr>
        <w:jc w:val="both"/>
        <w:rPr>
          <w:rFonts w:eastAsia="Courier"/>
          <w:b/>
          <w:bCs/>
          <w:i/>
          <w:iCs/>
          <w:lang w:val="bg-BG"/>
        </w:rPr>
      </w:pPr>
      <w:r>
        <w:rPr>
          <w:rFonts w:eastAsia="Courier"/>
          <w:b/>
          <w:bCs/>
          <w:i/>
          <w:iCs/>
          <w:lang w:val="bg-BG"/>
        </w:rPr>
        <w:t>-к</w:t>
      </w:r>
      <w:r w:rsidR="00171F4D">
        <w:rPr>
          <w:rFonts w:eastAsia="Courier"/>
          <w:b/>
          <w:bCs/>
          <w:i/>
          <w:iCs/>
          <w:lang w:val="bg-BG"/>
        </w:rPr>
        <w:t>оефициент на и</w:t>
      </w:r>
      <w:r>
        <w:rPr>
          <w:rFonts w:eastAsia="Courier"/>
          <w:b/>
          <w:bCs/>
          <w:i/>
          <w:iCs/>
          <w:lang w:val="bg-BG"/>
        </w:rPr>
        <w:t>нтензивност : 1,5%</w:t>
      </w:r>
      <w:r w:rsidR="00171F4D">
        <w:rPr>
          <w:rFonts w:eastAsia="Courier"/>
          <w:b/>
          <w:bCs/>
          <w:i/>
          <w:iCs/>
          <w:lang w:val="bg-BG"/>
        </w:rPr>
        <w:t xml:space="preserve"> </w:t>
      </w:r>
      <w:r w:rsidR="00ED2E5C" w:rsidRPr="00171F4D">
        <w:rPr>
          <w:rFonts w:eastAsia="Courier"/>
          <w:b/>
          <w:bCs/>
          <w:i/>
          <w:iCs/>
          <w:lang w:val="bg-BG"/>
        </w:rPr>
        <w:t xml:space="preserve"> </w:t>
      </w:r>
    </w:p>
    <w:p w14:paraId="5003AC5E" w14:textId="27D90BD4" w:rsidR="00A95942" w:rsidRDefault="00305A98" w:rsidP="00AC01F3">
      <w:pPr>
        <w:jc w:val="both"/>
        <w:rPr>
          <w:rFonts w:eastAsia="Courier"/>
          <w:b/>
          <w:bCs/>
          <w:i/>
          <w:iCs/>
          <w:lang w:val="bg-BG"/>
        </w:rPr>
      </w:pPr>
      <w:r>
        <w:rPr>
          <w:rFonts w:eastAsia="Courier"/>
          <w:b/>
          <w:bCs/>
          <w:i/>
          <w:iCs/>
          <w:lang w:val="bg-BG"/>
        </w:rPr>
        <w:t>-озеленяване :&gt;20%</w:t>
      </w:r>
    </w:p>
    <w:p w14:paraId="4CA77B76" w14:textId="77777777" w:rsidR="00305A98" w:rsidRPr="00171F4D" w:rsidRDefault="00305A98" w:rsidP="00AC01F3">
      <w:pPr>
        <w:jc w:val="both"/>
        <w:rPr>
          <w:rFonts w:eastAsia="Courier"/>
          <w:b/>
          <w:bCs/>
          <w:i/>
          <w:iCs/>
          <w:lang w:val="bg-BG"/>
        </w:rPr>
      </w:pPr>
    </w:p>
    <w:p w14:paraId="5446420C" w14:textId="50384797" w:rsidR="00ED2E5C" w:rsidRPr="00171F4D" w:rsidRDefault="00ED2E5C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>Всички необходими за правилното функциониране</w:t>
      </w:r>
      <w:r w:rsidR="00305A98">
        <w:rPr>
          <w:rFonts w:eastAsia="Courier"/>
          <w:b/>
          <w:bCs/>
          <w:i/>
          <w:iCs/>
          <w:lang w:val="bg-BG"/>
        </w:rPr>
        <w:t xml:space="preserve"> </w:t>
      </w:r>
      <w:r w:rsidRPr="00171F4D">
        <w:rPr>
          <w:rFonts w:eastAsia="Courier"/>
          <w:b/>
          <w:bCs/>
          <w:i/>
          <w:iCs/>
          <w:lang w:val="bg-BG"/>
        </w:rPr>
        <w:t>на бъдещото изграждане инжинерни мрежи  и съоръжения ще бъдат разположени в границите на имота.</w:t>
      </w:r>
    </w:p>
    <w:p w14:paraId="5310FB07" w14:textId="77777777" w:rsidR="00A95942" w:rsidRPr="00171F4D" w:rsidRDefault="00A95942" w:rsidP="00AC01F3">
      <w:pPr>
        <w:jc w:val="both"/>
        <w:rPr>
          <w:rFonts w:eastAsia="Courier"/>
          <w:b/>
          <w:bCs/>
          <w:i/>
          <w:iCs/>
          <w:lang w:val="bg-BG"/>
        </w:rPr>
      </w:pPr>
    </w:p>
    <w:p w14:paraId="60109AC6" w14:textId="77777777" w:rsidR="009B5735" w:rsidRDefault="00ED2E5C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>Достъп до имота ще се осъществява чрез</w:t>
      </w:r>
      <w:r w:rsidR="009B5735">
        <w:rPr>
          <w:rFonts w:eastAsia="Courier"/>
          <w:b/>
          <w:bCs/>
          <w:i/>
          <w:iCs/>
          <w:lang w:val="bg-BG"/>
        </w:rPr>
        <w:t xml:space="preserve"> учредяване на право на преминаване през</w:t>
      </w:r>
      <w:r w:rsidRPr="00171F4D">
        <w:rPr>
          <w:rFonts w:eastAsia="Courier"/>
          <w:b/>
          <w:bCs/>
          <w:i/>
          <w:iCs/>
          <w:lang w:val="bg-BG"/>
        </w:rPr>
        <w:t xml:space="preserve"> Поземлен имот  с идентификатор 73362.2</w:t>
      </w:r>
      <w:r w:rsidR="00305A98">
        <w:rPr>
          <w:rFonts w:eastAsia="Courier"/>
          <w:b/>
          <w:bCs/>
          <w:i/>
          <w:iCs/>
          <w:lang w:val="bg-BG"/>
        </w:rPr>
        <w:t>71</w:t>
      </w:r>
      <w:r w:rsidRPr="00171F4D">
        <w:rPr>
          <w:rFonts w:eastAsia="Courier"/>
          <w:b/>
          <w:bCs/>
          <w:i/>
          <w:iCs/>
          <w:lang w:val="bg-BG"/>
        </w:rPr>
        <w:t>.</w:t>
      </w:r>
      <w:r w:rsidR="009B5735">
        <w:rPr>
          <w:rFonts w:eastAsia="Courier"/>
          <w:b/>
          <w:bCs/>
          <w:i/>
          <w:iCs/>
          <w:lang w:val="bg-BG"/>
        </w:rPr>
        <w:t>146</w:t>
      </w:r>
      <w:r w:rsidRPr="00171F4D">
        <w:rPr>
          <w:rFonts w:eastAsia="Courier"/>
          <w:b/>
          <w:bCs/>
          <w:i/>
          <w:iCs/>
          <w:lang w:val="bg-BG"/>
        </w:rPr>
        <w:t xml:space="preserve">, вид собственост: </w:t>
      </w:r>
      <w:r w:rsidR="009B5735">
        <w:rPr>
          <w:rFonts w:eastAsia="Courier"/>
          <w:b/>
          <w:bCs/>
          <w:i/>
          <w:iCs/>
          <w:lang w:val="bg-BG"/>
        </w:rPr>
        <w:t>частна</w:t>
      </w:r>
      <w:r w:rsidRPr="00171F4D">
        <w:rPr>
          <w:rFonts w:eastAsia="Courier"/>
          <w:b/>
          <w:bCs/>
          <w:i/>
          <w:iCs/>
          <w:lang w:val="bg-BG"/>
        </w:rPr>
        <w:t xml:space="preserve"> п, вид територия: </w:t>
      </w:r>
      <w:r w:rsidR="009B5735">
        <w:rPr>
          <w:rFonts w:eastAsia="Courier"/>
          <w:b/>
          <w:bCs/>
          <w:i/>
          <w:iCs/>
          <w:lang w:val="bg-BG"/>
        </w:rPr>
        <w:t>за стопански двор</w:t>
      </w:r>
      <w:r w:rsidRPr="00171F4D">
        <w:rPr>
          <w:rFonts w:eastAsia="Courier"/>
          <w:b/>
          <w:bCs/>
          <w:i/>
          <w:iCs/>
          <w:lang w:val="bg-BG"/>
        </w:rPr>
        <w:t>;</w:t>
      </w:r>
      <w:r w:rsidR="009B5735">
        <w:rPr>
          <w:rFonts w:eastAsia="Courier"/>
          <w:b/>
          <w:bCs/>
          <w:i/>
          <w:iCs/>
          <w:lang w:val="bg-BG"/>
        </w:rPr>
        <w:t xml:space="preserve"> </w:t>
      </w:r>
    </w:p>
    <w:p w14:paraId="5F35054E" w14:textId="77777777" w:rsidR="009B5735" w:rsidRDefault="009B5735" w:rsidP="00AC01F3">
      <w:pPr>
        <w:jc w:val="both"/>
        <w:rPr>
          <w:rFonts w:eastAsia="Courier"/>
          <w:b/>
          <w:bCs/>
          <w:i/>
          <w:iCs/>
          <w:lang w:val="bg-BG"/>
        </w:rPr>
      </w:pPr>
      <w:r>
        <w:rPr>
          <w:rFonts w:eastAsia="Courier"/>
          <w:b/>
          <w:bCs/>
          <w:i/>
          <w:iCs/>
          <w:lang w:val="bg-BG"/>
        </w:rPr>
        <w:t>За имот 73362.271.146 също се предвижда прожедура по промяна на предназначението на земеделска земя за такава за незамеделски нужди.</w:t>
      </w:r>
    </w:p>
    <w:p w14:paraId="027B562D" w14:textId="20B380F8" w:rsidR="003341FE" w:rsidRPr="00171F4D" w:rsidRDefault="009B5735" w:rsidP="00AC01F3">
      <w:pPr>
        <w:jc w:val="both"/>
        <w:rPr>
          <w:rFonts w:eastAsia="Courier"/>
          <w:b/>
          <w:bCs/>
          <w:i/>
          <w:iCs/>
          <w:lang w:val="bg-BG"/>
        </w:rPr>
      </w:pPr>
      <w:r>
        <w:rPr>
          <w:rFonts w:eastAsia="Courier"/>
          <w:b/>
          <w:bCs/>
          <w:i/>
          <w:iCs/>
          <w:lang w:val="bg-BG"/>
        </w:rPr>
        <w:t xml:space="preserve">Към момента преди провеждане на процедурите по реда на ЗОЗЗ и ППЗОЗЗ достъпът до имота се осъществява през ПИ 73362.374.3, вид собственост; общинска публична, НТП: за селскостопански, горски ведомствен път. </w:t>
      </w:r>
      <w:r w:rsidR="00ED2E5C" w:rsidRPr="00171F4D">
        <w:rPr>
          <w:rFonts w:eastAsia="Courier"/>
          <w:b/>
          <w:bCs/>
          <w:i/>
          <w:iCs/>
          <w:lang w:val="bg-BG"/>
        </w:rPr>
        <w:t xml:space="preserve"> </w:t>
      </w:r>
    </w:p>
    <w:p w14:paraId="3E739BCF" w14:textId="77777777" w:rsidR="00305A98" w:rsidRDefault="00305A98" w:rsidP="00AC01F3">
      <w:pPr>
        <w:jc w:val="both"/>
        <w:rPr>
          <w:rFonts w:eastAsia="Courier"/>
          <w:b/>
          <w:bCs/>
          <w:i/>
          <w:iCs/>
          <w:lang w:val="bg-BG"/>
        </w:rPr>
      </w:pPr>
    </w:p>
    <w:p w14:paraId="7D0CD1A6" w14:textId="31E5ABA8" w:rsidR="002B784B" w:rsidRPr="00171F4D" w:rsidRDefault="003341FE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 xml:space="preserve">Като процеси в обекта се предвижда само престоя на </w:t>
      </w:r>
      <w:r w:rsidR="0068416C">
        <w:rPr>
          <w:rFonts w:eastAsia="Courier"/>
          <w:b/>
          <w:bCs/>
          <w:i/>
          <w:iCs/>
          <w:lang w:val="bg-BG"/>
        </w:rPr>
        <w:t>моторни превозни средства /МПС/, допустими за движение по пътищата по реда на Закона за двужение по пътищата</w:t>
      </w:r>
      <w:r w:rsidRPr="00171F4D">
        <w:rPr>
          <w:rFonts w:eastAsia="Courier"/>
          <w:b/>
          <w:bCs/>
          <w:i/>
          <w:iCs/>
          <w:lang w:val="bg-BG"/>
        </w:rPr>
        <w:t xml:space="preserve">. Не се предвиждат ремонтни дейности, както не се предвижда измиване и почистване на </w:t>
      </w:r>
      <w:r w:rsidR="0068416C">
        <w:rPr>
          <w:rFonts w:eastAsia="Courier"/>
          <w:b/>
          <w:bCs/>
          <w:i/>
          <w:iCs/>
          <w:lang w:val="bg-BG"/>
        </w:rPr>
        <w:t>моторните превозни средства</w:t>
      </w:r>
      <w:r w:rsidRPr="00171F4D">
        <w:rPr>
          <w:rFonts w:eastAsia="Courier"/>
          <w:b/>
          <w:bCs/>
          <w:i/>
          <w:iCs/>
          <w:lang w:val="bg-BG"/>
        </w:rPr>
        <w:t xml:space="preserve">. </w:t>
      </w:r>
    </w:p>
    <w:p w14:paraId="50EF471E" w14:textId="77777777" w:rsidR="00171F4D" w:rsidRDefault="00171F4D" w:rsidP="00AC01F3">
      <w:pPr>
        <w:jc w:val="both"/>
        <w:rPr>
          <w:rFonts w:eastAsia="Courier"/>
        </w:rPr>
      </w:pPr>
    </w:p>
    <w:p w14:paraId="6FD3CB8E" w14:textId="14BDD05D" w:rsidR="002B784B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3. </w:t>
      </w:r>
      <w:proofErr w:type="spellStart"/>
      <w:r w:rsidRPr="007428EB">
        <w:rPr>
          <w:rFonts w:eastAsia="Courier"/>
        </w:rPr>
        <w:t>Връзка</w:t>
      </w:r>
      <w:proofErr w:type="spellEnd"/>
      <w:r w:rsidRPr="007428EB">
        <w:rPr>
          <w:rFonts w:eastAsia="Courier"/>
        </w:rPr>
        <w:t xml:space="preserve"> с </w:t>
      </w:r>
      <w:proofErr w:type="spellStart"/>
      <w:r w:rsidRPr="007428EB">
        <w:rPr>
          <w:rFonts w:eastAsia="Courier"/>
        </w:rPr>
        <w:t>други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съществуващи</w:t>
      </w:r>
      <w:proofErr w:type="spellEnd"/>
      <w:r w:rsidRPr="007428EB">
        <w:rPr>
          <w:rFonts w:eastAsia="Courier"/>
        </w:rPr>
        <w:t xml:space="preserve"> и </w:t>
      </w:r>
      <w:proofErr w:type="spellStart"/>
      <w:r w:rsidRPr="007428EB">
        <w:rPr>
          <w:rFonts w:eastAsia="Courier"/>
        </w:rPr>
        <w:t>одобрени</w:t>
      </w:r>
      <w:proofErr w:type="spellEnd"/>
      <w:r w:rsidRPr="007428EB">
        <w:rPr>
          <w:rFonts w:eastAsia="Courier"/>
        </w:rPr>
        <w:t xml:space="preserve"> с </w:t>
      </w:r>
      <w:proofErr w:type="spellStart"/>
      <w:r w:rsidRPr="007428EB">
        <w:rPr>
          <w:rFonts w:eastAsia="Courier"/>
        </w:rPr>
        <w:t>устройствен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или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друг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план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дейности</w:t>
      </w:r>
      <w:proofErr w:type="spellEnd"/>
      <w:r w:rsidRPr="007428EB">
        <w:rPr>
          <w:rFonts w:eastAsia="Courier"/>
        </w:rPr>
        <w:t xml:space="preserve"> в </w:t>
      </w:r>
      <w:proofErr w:type="spellStart"/>
      <w:r w:rsidRPr="007428EB">
        <w:rPr>
          <w:rFonts w:eastAsia="Courier"/>
        </w:rPr>
        <w:t>обхвата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въздействие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обекта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="002B784B" w:rsidRPr="007428EB">
        <w:rPr>
          <w:rFonts w:eastAsia="Courier"/>
        </w:rPr>
        <w:t>на</w:t>
      </w:r>
      <w:proofErr w:type="spellEnd"/>
      <w:r w:rsidR="002B784B" w:rsidRPr="007428EB">
        <w:rPr>
          <w:rFonts w:eastAsia="Courier"/>
        </w:rPr>
        <w:t xml:space="preserve"> </w:t>
      </w:r>
      <w:proofErr w:type="spellStart"/>
      <w:r w:rsidR="002B784B" w:rsidRPr="007428EB">
        <w:rPr>
          <w:rFonts w:eastAsia="Courier"/>
        </w:rPr>
        <w:t>инвестиционното</w:t>
      </w:r>
      <w:proofErr w:type="spellEnd"/>
      <w:r w:rsidR="002B784B" w:rsidRPr="007428EB">
        <w:rPr>
          <w:rFonts w:eastAsia="Courier"/>
        </w:rPr>
        <w:t xml:space="preserve"> </w:t>
      </w:r>
      <w:proofErr w:type="spellStart"/>
      <w:r w:rsidR="002B784B" w:rsidRPr="007428EB">
        <w:rPr>
          <w:rFonts w:eastAsia="Courier"/>
        </w:rPr>
        <w:t>предложение,</w:t>
      </w:r>
      <w:r w:rsidRPr="007428EB">
        <w:rPr>
          <w:rFonts w:eastAsia="Courier"/>
        </w:rPr>
        <w:t>необходимост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от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издаване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съгласувателни</w:t>
      </w:r>
      <w:proofErr w:type="spellEnd"/>
      <w:r w:rsidRPr="007428EB">
        <w:rPr>
          <w:rFonts w:eastAsia="Courier"/>
        </w:rPr>
        <w:t>/</w:t>
      </w:r>
      <w:proofErr w:type="spellStart"/>
      <w:r w:rsidRPr="007428EB">
        <w:rPr>
          <w:rFonts w:eastAsia="Courier"/>
        </w:rPr>
        <w:t>разрешителни</w:t>
      </w:r>
      <w:proofErr w:type="spellEnd"/>
      <w:r w:rsidR="002B784B" w:rsidRPr="007428EB">
        <w:rPr>
          <w:rFonts w:eastAsia="Courier"/>
        </w:rPr>
        <w:t xml:space="preserve"> </w:t>
      </w:r>
      <w:proofErr w:type="spellStart"/>
      <w:r w:rsidR="002B784B" w:rsidRPr="007428EB">
        <w:rPr>
          <w:rFonts w:eastAsia="Courier"/>
        </w:rPr>
        <w:t>документи</w:t>
      </w:r>
      <w:proofErr w:type="spellEnd"/>
      <w:r w:rsidR="002B784B" w:rsidRPr="007428EB">
        <w:rPr>
          <w:rFonts w:eastAsia="Courier"/>
        </w:rPr>
        <w:t xml:space="preserve"> </w:t>
      </w:r>
      <w:proofErr w:type="spellStart"/>
      <w:r w:rsidR="002B784B" w:rsidRPr="007428EB">
        <w:rPr>
          <w:rFonts w:eastAsia="Courier"/>
        </w:rPr>
        <w:t>по</w:t>
      </w:r>
      <w:proofErr w:type="spellEnd"/>
      <w:r w:rsidR="002B784B" w:rsidRPr="007428EB">
        <w:rPr>
          <w:rFonts w:eastAsia="Courier"/>
        </w:rPr>
        <w:t xml:space="preserve"> </w:t>
      </w:r>
      <w:proofErr w:type="spellStart"/>
      <w:r w:rsidR="002B784B" w:rsidRPr="007428EB">
        <w:rPr>
          <w:rFonts w:eastAsia="Courier"/>
        </w:rPr>
        <w:t>реда</w:t>
      </w:r>
      <w:proofErr w:type="spellEnd"/>
      <w:r w:rsidR="002B784B" w:rsidRPr="007428EB">
        <w:rPr>
          <w:rFonts w:eastAsia="Courier"/>
        </w:rPr>
        <w:t xml:space="preserve"> </w:t>
      </w:r>
      <w:proofErr w:type="spellStart"/>
      <w:r w:rsidR="002B784B" w:rsidRPr="007428EB">
        <w:rPr>
          <w:rFonts w:eastAsia="Courier"/>
        </w:rPr>
        <w:t>на</w:t>
      </w:r>
      <w:proofErr w:type="spellEnd"/>
      <w:r w:rsidR="002B784B" w:rsidRPr="007428EB">
        <w:rPr>
          <w:rFonts w:eastAsia="Courier"/>
        </w:rPr>
        <w:t xml:space="preserve"> </w:t>
      </w:r>
      <w:proofErr w:type="spellStart"/>
      <w:r w:rsidR="002B784B" w:rsidRPr="007428EB">
        <w:rPr>
          <w:rFonts w:eastAsia="Courier"/>
        </w:rPr>
        <w:t>специален</w:t>
      </w:r>
      <w:proofErr w:type="spellEnd"/>
      <w:r w:rsidR="002B784B" w:rsidRPr="007428EB">
        <w:rPr>
          <w:rFonts w:eastAsia="Courier"/>
          <w:lang w:val="bg-BG"/>
        </w:rPr>
        <w:t xml:space="preserve"> </w:t>
      </w:r>
      <w:proofErr w:type="spellStart"/>
      <w:r w:rsidRPr="007428EB">
        <w:rPr>
          <w:rFonts w:eastAsia="Courier"/>
        </w:rPr>
        <w:t>закон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орган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одобряване</w:t>
      </w:r>
      <w:proofErr w:type="spellEnd"/>
      <w:r w:rsidRPr="007428EB">
        <w:rPr>
          <w:rFonts w:eastAsia="Courier"/>
        </w:rPr>
        <w:t>/</w:t>
      </w:r>
      <w:proofErr w:type="spellStart"/>
      <w:r w:rsidRPr="007428EB">
        <w:rPr>
          <w:rFonts w:eastAsia="Courier"/>
        </w:rPr>
        <w:t>разрешаване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инвестиционното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предложение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реда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специален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закон</w:t>
      </w:r>
      <w:proofErr w:type="spellEnd"/>
      <w:r w:rsidRPr="007428EB">
        <w:rPr>
          <w:rFonts w:eastAsia="Courier"/>
        </w:rPr>
        <w:t>:</w:t>
      </w:r>
    </w:p>
    <w:p w14:paraId="04A87105" w14:textId="77777777" w:rsidR="00A95942" w:rsidRDefault="00A95942" w:rsidP="00AC01F3">
      <w:pPr>
        <w:jc w:val="both"/>
        <w:rPr>
          <w:rFonts w:eastAsia="Courier"/>
        </w:rPr>
      </w:pPr>
    </w:p>
    <w:p w14:paraId="771B2F34" w14:textId="77777777" w:rsidR="00A95942" w:rsidRPr="00171F4D" w:rsidRDefault="00A95942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>За обекта има:</w:t>
      </w:r>
    </w:p>
    <w:p w14:paraId="41D639BD" w14:textId="68EEC690" w:rsidR="00A95942" w:rsidRPr="00171F4D" w:rsidRDefault="00A95942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 xml:space="preserve"> Влязла в сила какастрална карта  одобрена със заповед № РД-18-766/30.10.2019г. на ИД на АГКК.</w:t>
      </w:r>
    </w:p>
    <w:p w14:paraId="2B447913" w14:textId="40D8E03D" w:rsidR="00A95942" w:rsidRPr="00171F4D" w:rsidRDefault="00B6331E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lastRenderedPageBreak/>
        <w:t>Приет Общ Устроиствн план /ОУП/за общинаИваново, община Русе</w:t>
      </w:r>
      <w:r w:rsidR="00171F4D" w:rsidRPr="00171F4D">
        <w:rPr>
          <w:rFonts w:eastAsia="Courier"/>
          <w:b/>
          <w:bCs/>
          <w:i/>
          <w:iCs/>
          <w:lang w:val="bg-BG"/>
        </w:rPr>
        <w:t>,</w:t>
      </w:r>
      <w:r w:rsidRPr="00171F4D">
        <w:rPr>
          <w:rFonts w:eastAsia="Courier"/>
          <w:b/>
          <w:bCs/>
          <w:i/>
          <w:iCs/>
          <w:lang w:val="bg-BG"/>
        </w:rPr>
        <w:t xml:space="preserve"> влязъл в сила на 06.03.2017г.</w:t>
      </w:r>
    </w:p>
    <w:p w14:paraId="29D7B594" w14:textId="7AD47DB8" w:rsidR="00B6331E" w:rsidRPr="00171F4D" w:rsidRDefault="00B6331E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 xml:space="preserve">Решение на Общински съвет при община Иваново, област Русе, за допускане изработване на подробен устроиствен план /ПУП/ за обект“ </w:t>
      </w:r>
      <w:r w:rsidR="00C45505">
        <w:rPr>
          <w:rFonts w:eastAsia="Courier"/>
          <w:b/>
          <w:bCs/>
          <w:i/>
          <w:iCs/>
          <w:lang w:val="bg-BG"/>
        </w:rPr>
        <w:t>Паркинг</w:t>
      </w:r>
      <w:r w:rsidRPr="00171F4D">
        <w:rPr>
          <w:rFonts w:eastAsia="Courier"/>
          <w:b/>
          <w:bCs/>
          <w:i/>
          <w:iCs/>
          <w:lang w:val="bg-BG"/>
        </w:rPr>
        <w:t>“.</w:t>
      </w:r>
    </w:p>
    <w:p w14:paraId="1F9C0E2F" w14:textId="77777777" w:rsidR="00171F4D" w:rsidRDefault="00171F4D" w:rsidP="00AC01F3">
      <w:pPr>
        <w:jc w:val="both"/>
        <w:rPr>
          <w:rFonts w:eastAsia="Courier"/>
        </w:rPr>
      </w:pPr>
    </w:p>
    <w:p w14:paraId="2CB400BC" w14:textId="191D99A5" w:rsidR="002B784B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4. </w:t>
      </w:r>
      <w:proofErr w:type="spellStart"/>
      <w:r w:rsidRPr="007428EB">
        <w:rPr>
          <w:rFonts w:eastAsia="Courier"/>
        </w:rPr>
        <w:t>Местоположение</w:t>
      </w:r>
      <w:proofErr w:type="spellEnd"/>
      <w:r w:rsidRPr="007428EB">
        <w:rPr>
          <w:rFonts w:eastAsia="Courier"/>
        </w:rPr>
        <w:t>:</w:t>
      </w:r>
      <w:r w:rsidRPr="007428EB">
        <w:rPr>
          <w:rFonts w:eastAsia="Courier"/>
          <w:i/>
          <w:iCs/>
        </w:rPr>
        <w:t>(</w:t>
      </w:r>
      <w:proofErr w:type="spellStart"/>
      <w:r w:rsidRPr="007428EB">
        <w:rPr>
          <w:rFonts w:eastAsia="Courier"/>
          <w:i/>
          <w:iCs/>
        </w:rPr>
        <w:t>населено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място</w:t>
      </w:r>
      <w:proofErr w:type="spellEnd"/>
      <w:r w:rsidRPr="007428EB">
        <w:rPr>
          <w:rFonts w:eastAsia="Courier"/>
          <w:i/>
          <w:iCs/>
        </w:rPr>
        <w:t xml:space="preserve">, </w:t>
      </w:r>
      <w:proofErr w:type="spellStart"/>
      <w:r w:rsidRPr="007428EB">
        <w:rPr>
          <w:rFonts w:eastAsia="Courier"/>
          <w:i/>
          <w:iCs/>
        </w:rPr>
        <w:t>община</w:t>
      </w:r>
      <w:proofErr w:type="spellEnd"/>
      <w:r w:rsidRPr="007428EB">
        <w:rPr>
          <w:rFonts w:eastAsia="Courier"/>
          <w:i/>
          <w:iCs/>
        </w:rPr>
        <w:t xml:space="preserve">, </w:t>
      </w:r>
      <w:proofErr w:type="spellStart"/>
      <w:r w:rsidRPr="007428EB">
        <w:rPr>
          <w:rFonts w:eastAsia="Courier"/>
          <w:i/>
          <w:iCs/>
        </w:rPr>
        <w:t>квартал</w:t>
      </w:r>
      <w:proofErr w:type="spellEnd"/>
      <w:r w:rsidRPr="007428EB">
        <w:rPr>
          <w:rFonts w:eastAsia="Courier"/>
          <w:i/>
          <w:iCs/>
        </w:rPr>
        <w:t xml:space="preserve">, </w:t>
      </w:r>
      <w:proofErr w:type="spellStart"/>
      <w:r w:rsidRPr="007428EB">
        <w:rPr>
          <w:rFonts w:eastAsia="Courier"/>
          <w:i/>
          <w:iCs/>
        </w:rPr>
        <w:t>поземлен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имот</w:t>
      </w:r>
      <w:proofErr w:type="spellEnd"/>
      <w:r w:rsidRPr="007428EB">
        <w:rPr>
          <w:rFonts w:eastAsia="Courier"/>
          <w:i/>
          <w:iCs/>
        </w:rPr>
        <w:t xml:space="preserve">, </w:t>
      </w:r>
      <w:proofErr w:type="spellStart"/>
      <w:r w:rsidRPr="007428EB">
        <w:rPr>
          <w:rFonts w:eastAsia="Courier"/>
          <w:i/>
          <w:iCs/>
        </w:rPr>
        <w:t>като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за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линейни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обекти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се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посочват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засегнатите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общини</w:t>
      </w:r>
      <w:proofErr w:type="spellEnd"/>
      <w:r w:rsidRPr="007428EB">
        <w:rPr>
          <w:rFonts w:eastAsia="Courier"/>
          <w:i/>
          <w:iCs/>
        </w:rPr>
        <w:t>/</w:t>
      </w:r>
      <w:proofErr w:type="spellStart"/>
      <w:r w:rsidRPr="007428EB">
        <w:rPr>
          <w:rFonts w:eastAsia="Courier"/>
          <w:i/>
          <w:iCs/>
        </w:rPr>
        <w:t>райони</w:t>
      </w:r>
      <w:proofErr w:type="spellEnd"/>
      <w:r w:rsidRPr="007428EB">
        <w:rPr>
          <w:rFonts w:eastAsia="Courier"/>
          <w:i/>
          <w:iCs/>
        </w:rPr>
        <w:t>/</w:t>
      </w:r>
      <w:proofErr w:type="spellStart"/>
      <w:r w:rsidRPr="007428EB">
        <w:rPr>
          <w:rFonts w:eastAsia="Courier"/>
          <w:i/>
          <w:iCs/>
        </w:rPr>
        <w:t>кметства</w:t>
      </w:r>
      <w:proofErr w:type="spellEnd"/>
      <w:r w:rsidRPr="007428EB">
        <w:rPr>
          <w:rFonts w:eastAsia="Courier"/>
          <w:i/>
          <w:iCs/>
        </w:rPr>
        <w:t xml:space="preserve">, </w:t>
      </w:r>
      <w:proofErr w:type="spellStart"/>
      <w:r w:rsidRPr="007428EB">
        <w:rPr>
          <w:rFonts w:eastAsia="Courier"/>
          <w:i/>
          <w:iCs/>
        </w:rPr>
        <w:t>географски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координати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или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правоъгълнипроекционни</w:t>
      </w:r>
      <w:proofErr w:type="spellEnd"/>
      <w:r w:rsidRPr="007428EB">
        <w:rPr>
          <w:rFonts w:eastAsia="Courier"/>
          <w:i/>
          <w:iCs/>
        </w:rPr>
        <w:t xml:space="preserve"> UTM </w:t>
      </w:r>
      <w:proofErr w:type="spellStart"/>
      <w:r w:rsidRPr="007428EB">
        <w:rPr>
          <w:rFonts w:eastAsia="Courier"/>
          <w:i/>
          <w:iCs/>
        </w:rPr>
        <w:t>координати</w:t>
      </w:r>
      <w:proofErr w:type="spellEnd"/>
      <w:r w:rsidRPr="007428EB">
        <w:rPr>
          <w:rFonts w:eastAsia="Courier"/>
          <w:i/>
          <w:iCs/>
        </w:rPr>
        <w:t xml:space="preserve"> в 35 </w:t>
      </w:r>
      <w:proofErr w:type="spellStart"/>
      <w:r w:rsidRPr="007428EB">
        <w:rPr>
          <w:rFonts w:eastAsia="Courier"/>
          <w:i/>
          <w:iCs/>
        </w:rPr>
        <w:t>зона</w:t>
      </w:r>
      <w:proofErr w:type="spellEnd"/>
      <w:r w:rsidRPr="007428EB">
        <w:rPr>
          <w:rFonts w:eastAsia="Courier"/>
          <w:i/>
          <w:iCs/>
        </w:rPr>
        <w:t xml:space="preserve"> в БГС2005, </w:t>
      </w:r>
      <w:proofErr w:type="spellStart"/>
      <w:r w:rsidRPr="007428EB">
        <w:rPr>
          <w:rFonts w:eastAsia="Courier"/>
          <w:i/>
          <w:iCs/>
        </w:rPr>
        <w:t>собственост</w:t>
      </w:r>
      <w:proofErr w:type="spellEnd"/>
      <w:r w:rsidRPr="007428EB">
        <w:rPr>
          <w:rFonts w:eastAsia="Courier"/>
          <w:i/>
          <w:iCs/>
        </w:rPr>
        <w:t xml:space="preserve">, </w:t>
      </w:r>
      <w:proofErr w:type="spellStart"/>
      <w:r w:rsidRPr="007428EB">
        <w:rPr>
          <w:rFonts w:eastAsia="Courier"/>
          <w:i/>
          <w:iCs/>
        </w:rPr>
        <w:t>близост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до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или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засягане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елементи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Националната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екологична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мрежа</w:t>
      </w:r>
      <w:proofErr w:type="spellEnd"/>
      <w:r w:rsidRPr="007428EB">
        <w:rPr>
          <w:rFonts w:eastAsia="Courier"/>
          <w:i/>
          <w:iCs/>
        </w:rPr>
        <w:t xml:space="preserve"> (НЕМ), </w:t>
      </w:r>
      <w:proofErr w:type="spellStart"/>
      <w:r w:rsidRPr="007428EB">
        <w:rPr>
          <w:rFonts w:eastAsia="Courier"/>
          <w:i/>
          <w:iCs/>
        </w:rPr>
        <w:t>обекти</w:t>
      </w:r>
      <w:proofErr w:type="spellEnd"/>
      <w:r w:rsidRPr="007428EB">
        <w:rPr>
          <w:rFonts w:eastAsia="Courier"/>
          <w:i/>
          <w:iCs/>
        </w:rPr>
        <w:t xml:space="preserve">, </w:t>
      </w:r>
      <w:proofErr w:type="spellStart"/>
      <w:r w:rsidRPr="007428EB">
        <w:rPr>
          <w:rFonts w:eastAsia="Courier"/>
          <w:i/>
          <w:iCs/>
        </w:rPr>
        <w:t>подлежащина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здравна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защита</w:t>
      </w:r>
      <w:proofErr w:type="spellEnd"/>
      <w:r w:rsidRPr="007428EB">
        <w:rPr>
          <w:rFonts w:eastAsia="Courier"/>
          <w:i/>
          <w:iCs/>
        </w:rPr>
        <w:t xml:space="preserve">, и </w:t>
      </w:r>
      <w:proofErr w:type="spellStart"/>
      <w:r w:rsidRPr="007428EB">
        <w:rPr>
          <w:rFonts w:eastAsia="Courier"/>
          <w:i/>
          <w:iCs/>
        </w:rPr>
        <w:t>територии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за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опазване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обектите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културното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наследство,очаквано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трансгранично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въздействие</w:t>
      </w:r>
      <w:proofErr w:type="spellEnd"/>
      <w:r w:rsidRPr="007428EB">
        <w:rPr>
          <w:rFonts w:eastAsia="Courier"/>
          <w:i/>
          <w:iCs/>
        </w:rPr>
        <w:t xml:space="preserve">, </w:t>
      </w:r>
      <w:proofErr w:type="spellStart"/>
      <w:r w:rsidRPr="007428EB">
        <w:rPr>
          <w:rFonts w:eastAsia="Courier"/>
          <w:i/>
          <w:iCs/>
        </w:rPr>
        <w:t>схема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нова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или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промяна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съществуващапътна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инфраструктура</w:t>
      </w:r>
      <w:proofErr w:type="spellEnd"/>
      <w:r w:rsidRPr="007428EB">
        <w:rPr>
          <w:rFonts w:eastAsia="Courier"/>
        </w:rPr>
        <w:t>)</w:t>
      </w:r>
    </w:p>
    <w:p w14:paraId="00A91CE5" w14:textId="77777777" w:rsidR="00B6331E" w:rsidRDefault="00B6331E" w:rsidP="00AC01F3">
      <w:pPr>
        <w:jc w:val="both"/>
        <w:rPr>
          <w:rFonts w:eastAsia="Courier"/>
          <w:lang w:val="bg-BG"/>
        </w:rPr>
      </w:pPr>
    </w:p>
    <w:p w14:paraId="31589B51" w14:textId="327BEE98" w:rsidR="00B6331E" w:rsidRPr="00171F4D" w:rsidRDefault="00B6331E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>Инвестиционното намерение ще се реализира в ПИ 73362.271.14</w:t>
      </w:r>
      <w:r w:rsidR="0068416C">
        <w:rPr>
          <w:rFonts w:eastAsia="Courier"/>
          <w:b/>
          <w:bCs/>
          <w:i/>
          <w:iCs/>
          <w:lang w:val="bg-BG"/>
        </w:rPr>
        <w:t>5</w:t>
      </w:r>
      <w:r w:rsidRPr="00171F4D">
        <w:rPr>
          <w:rFonts w:eastAsia="Courier"/>
          <w:b/>
          <w:bCs/>
          <w:i/>
          <w:iCs/>
          <w:lang w:val="bg-BG"/>
        </w:rPr>
        <w:t xml:space="preserve"> в землището на с.Тръстеник, община Иваново, обл.Русе, целият с площ </w:t>
      </w:r>
      <w:r w:rsidR="0068416C">
        <w:rPr>
          <w:rFonts w:eastAsia="Courier"/>
          <w:b/>
          <w:bCs/>
          <w:i/>
          <w:iCs/>
          <w:lang w:val="bg-BG"/>
        </w:rPr>
        <w:t>22 376 кв.м.</w:t>
      </w:r>
      <w:r w:rsidRPr="00171F4D">
        <w:rPr>
          <w:rFonts w:eastAsia="Courier"/>
          <w:b/>
          <w:bCs/>
          <w:i/>
          <w:iCs/>
          <w:lang w:val="bg-BG"/>
        </w:rPr>
        <w:t xml:space="preserve"> кв.м.</w:t>
      </w:r>
    </w:p>
    <w:p w14:paraId="35FB7C2D" w14:textId="77777777" w:rsidR="00B6331E" w:rsidRPr="00171F4D" w:rsidRDefault="00B6331E" w:rsidP="00AC01F3">
      <w:pPr>
        <w:jc w:val="both"/>
        <w:rPr>
          <w:rFonts w:eastAsia="Courier"/>
          <w:b/>
          <w:bCs/>
          <w:i/>
          <w:iCs/>
          <w:lang w:val="bg-BG"/>
        </w:rPr>
      </w:pPr>
    </w:p>
    <w:p w14:paraId="6BED89A8" w14:textId="77777777" w:rsidR="00B6331E" w:rsidRPr="00171F4D" w:rsidRDefault="00B6331E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 xml:space="preserve">Обектът не се намира в защитени територии или в близост до такива. Инвестиционното намерение не засяга защитени територии и територии за опазване на обектите на културново наследство. Въздействията от инвестиционното предложение няма да имат трансграничен характер. </w:t>
      </w:r>
    </w:p>
    <w:p w14:paraId="743985B3" w14:textId="77777777" w:rsidR="00B6331E" w:rsidRPr="00171F4D" w:rsidRDefault="00B6331E" w:rsidP="00AC01F3">
      <w:pPr>
        <w:jc w:val="both"/>
        <w:rPr>
          <w:rFonts w:eastAsia="Courier"/>
          <w:b/>
          <w:bCs/>
          <w:i/>
          <w:iCs/>
          <w:lang w:val="bg-BG"/>
        </w:rPr>
      </w:pPr>
    </w:p>
    <w:p w14:paraId="108CF3A2" w14:textId="2129463A" w:rsidR="002B784B" w:rsidRPr="00171F4D" w:rsidRDefault="00B6331E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>Транспортния достъп до имота ще се осигури през имот 73362.271.</w:t>
      </w:r>
      <w:r w:rsidR="0068416C">
        <w:rPr>
          <w:rFonts w:eastAsia="Courier"/>
          <w:b/>
          <w:bCs/>
          <w:i/>
          <w:iCs/>
          <w:lang w:val="bg-BG"/>
        </w:rPr>
        <w:t>146</w:t>
      </w:r>
      <w:r w:rsidRPr="00171F4D">
        <w:rPr>
          <w:rFonts w:eastAsia="Courier"/>
          <w:b/>
          <w:bCs/>
          <w:i/>
          <w:iCs/>
          <w:lang w:val="bg-BG"/>
        </w:rPr>
        <w:t>.</w:t>
      </w:r>
      <w:r w:rsidR="0068416C">
        <w:rPr>
          <w:rFonts w:eastAsia="Courier"/>
          <w:b/>
          <w:bCs/>
          <w:i/>
          <w:iCs/>
          <w:lang w:val="bg-BG"/>
        </w:rPr>
        <w:t xml:space="preserve"> Към момента транспортния достъп до имота е през ПИ 73362.374.3</w:t>
      </w:r>
      <w:r w:rsidRPr="00171F4D">
        <w:rPr>
          <w:rFonts w:eastAsia="Courier"/>
          <w:b/>
          <w:bCs/>
          <w:i/>
          <w:iCs/>
          <w:lang w:val="bg-BG"/>
        </w:rPr>
        <w:t xml:space="preserve"> </w:t>
      </w:r>
    </w:p>
    <w:p w14:paraId="6901CE5F" w14:textId="77777777" w:rsidR="00171F4D" w:rsidRDefault="00171F4D" w:rsidP="00AC01F3">
      <w:pPr>
        <w:jc w:val="both"/>
        <w:rPr>
          <w:rFonts w:eastAsia="Courier"/>
        </w:rPr>
      </w:pPr>
    </w:p>
    <w:p w14:paraId="0A6B3E55" w14:textId="2E5E7FFA" w:rsidR="002B784B" w:rsidRDefault="00326EAA" w:rsidP="00AC01F3">
      <w:pPr>
        <w:jc w:val="both"/>
        <w:rPr>
          <w:rFonts w:eastAsia="Courier"/>
        </w:rPr>
      </w:pPr>
      <w:r w:rsidRPr="007428EB">
        <w:rPr>
          <w:rFonts w:eastAsia="Courier"/>
        </w:rPr>
        <w:t xml:space="preserve">5. </w:t>
      </w:r>
      <w:proofErr w:type="spellStart"/>
      <w:r w:rsidRPr="007428EB">
        <w:rPr>
          <w:rFonts w:eastAsia="Courier"/>
        </w:rPr>
        <w:t>Природни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ресурси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предвидени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за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използване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време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строителството</w:t>
      </w:r>
      <w:proofErr w:type="spellEnd"/>
      <w:r w:rsidRPr="007428EB">
        <w:rPr>
          <w:rFonts w:eastAsia="Courier"/>
        </w:rPr>
        <w:t xml:space="preserve"> и </w:t>
      </w:r>
      <w:proofErr w:type="spellStart"/>
      <w:r w:rsidRPr="007428EB">
        <w:rPr>
          <w:rFonts w:eastAsia="Courier"/>
        </w:rPr>
        <w:t>експлоатацията</w:t>
      </w:r>
      <w:proofErr w:type="spellEnd"/>
      <w:r w:rsidRPr="007428EB">
        <w:rPr>
          <w:rFonts w:eastAsia="Courier"/>
        </w:rPr>
        <w:t>:</w:t>
      </w:r>
      <w:r w:rsidRPr="007428EB">
        <w:rPr>
          <w:rFonts w:eastAsia="Courier"/>
          <w:i/>
          <w:iCs/>
        </w:rPr>
        <w:t>(</w:t>
      </w:r>
      <w:proofErr w:type="spellStart"/>
      <w:r w:rsidRPr="007428EB">
        <w:rPr>
          <w:rFonts w:eastAsia="Courier"/>
          <w:i/>
          <w:iCs/>
        </w:rPr>
        <w:t>включително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предвидено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водовземане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за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питейни</w:t>
      </w:r>
      <w:proofErr w:type="spellEnd"/>
      <w:r w:rsidRPr="007428EB">
        <w:rPr>
          <w:rFonts w:eastAsia="Courier"/>
          <w:i/>
          <w:iCs/>
        </w:rPr>
        <w:t xml:space="preserve">, </w:t>
      </w:r>
      <w:proofErr w:type="spellStart"/>
      <w:r w:rsidRPr="007428EB">
        <w:rPr>
          <w:rFonts w:eastAsia="Courier"/>
          <w:i/>
          <w:iCs/>
        </w:rPr>
        <w:t>промишлени</w:t>
      </w:r>
      <w:proofErr w:type="spellEnd"/>
      <w:r w:rsidRPr="007428EB">
        <w:rPr>
          <w:rFonts w:eastAsia="Courier"/>
          <w:i/>
          <w:iCs/>
        </w:rPr>
        <w:t xml:space="preserve"> и </w:t>
      </w:r>
      <w:proofErr w:type="spellStart"/>
      <w:r w:rsidRPr="007428EB">
        <w:rPr>
          <w:rFonts w:eastAsia="Courier"/>
          <w:i/>
          <w:iCs/>
        </w:rPr>
        <w:t>други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нужди</w:t>
      </w:r>
      <w:proofErr w:type="spellEnd"/>
      <w:r w:rsidRPr="007428EB">
        <w:rPr>
          <w:rFonts w:eastAsia="Courier"/>
          <w:i/>
          <w:iCs/>
        </w:rPr>
        <w:t xml:space="preserve"> – </w:t>
      </w:r>
      <w:proofErr w:type="spellStart"/>
      <w:r w:rsidRPr="007428EB">
        <w:rPr>
          <w:rFonts w:eastAsia="Courier"/>
          <w:i/>
          <w:iCs/>
        </w:rPr>
        <w:t>чрез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обществено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водоснабдяване</w:t>
      </w:r>
      <w:proofErr w:type="spellEnd"/>
      <w:r w:rsidRPr="007428EB">
        <w:rPr>
          <w:rFonts w:eastAsia="Courier"/>
          <w:i/>
          <w:iCs/>
        </w:rPr>
        <w:t xml:space="preserve"> (</w:t>
      </w:r>
      <w:proofErr w:type="spellStart"/>
      <w:r w:rsidRPr="007428EB">
        <w:rPr>
          <w:rFonts w:eastAsia="Courier"/>
          <w:i/>
          <w:iCs/>
        </w:rPr>
        <w:t>ВиК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или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друга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мрежа</w:t>
      </w:r>
      <w:proofErr w:type="spellEnd"/>
      <w:r w:rsidRPr="007428EB">
        <w:rPr>
          <w:rFonts w:eastAsia="Courier"/>
          <w:i/>
          <w:iCs/>
        </w:rPr>
        <w:t>) и/</w:t>
      </w:r>
      <w:proofErr w:type="spellStart"/>
      <w:r w:rsidRPr="007428EB">
        <w:rPr>
          <w:rFonts w:eastAsia="Courier"/>
          <w:i/>
          <w:iCs/>
        </w:rPr>
        <w:t>или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водовземане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или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ползване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повърхностни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води</w:t>
      </w:r>
      <w:proofErr w:type="spellEnd"/>
      <w:r w:rsidRPr="007428EB">
        <w:rPr>
          <w:rFonts w:eastAsia="Courier"/>
          <w:i/>
          <w:iCs/>
        </w:rPr>
        <w:t xml:space="preserve"> и/</w:t>
      </w:r>
      <w:proofErr w:type="spellStart"/>
      <w:r w:rsidRPr="007428EB">
        <w:rPr>
          <w:rFonts w:eastAsia="Courier"/>
          <w:i/>
          <w:iCs/>
        </w:rPr>
        <w:t>или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подземни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води</w:t>
      </w:r>
      <w:proofErr w:type="spellEnd"/>
      <w:r w:rsidRPr="007428EB">
        <w:rPr>
          <w:rFonts w:eastAsia="Courier"/>
          <w:i/>
          <w:iCs/>
        </w:rPr>
        <w:t xml:space="preserve">, </w:t>
      </w:r>
      <w:proofErr w:type="spellStart"/>
      <w:r w:rsidRPr="007428EB">
        <w:rPr>
          <w:rFonts w:eastAsia="Courier"/>
          <w:i/>
          <w:iCs/>
        </w:rPr>
        <w:t>необходими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количества</w:t>
      </w:r>
      <w:proofErr w:type="spellEnd"/>
      <w:r w:rsidRPr="007428EB">
        <w:rPr>
          <w:rFonts w:eastAsia="Courier"/>
          <w:i/>
          <w:iCs/>
        </w:rPr>
        <w:t xml:space="preserve">, </w:t>
      </w:r>
      <w:proofErr w:type="spellStart"/>
      <w:r w:rsidRPr="007428EB">
        <w:rPr>
          <w:rFonts w:eastAsia="Courier"/>
          <w:i/>
          <w:iCs/>
        </w:rPr>
        <w:t>съществуващи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съоръжения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или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необходимост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от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изграждане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нови</w:t>
      </w:r>
      <w:proofErr w:type="spellEnd"/>
      <w:r w:rsidRPr="007428EB">
        <w:rPr>
          <w:rFonts w:eastAsia="Courier"/>
          <w:i/>
          <w:iCs/>
        </w:rPr>
        <w:t>)</w:t>
      </w:r>
      <w:r w:rsidRPr="007428EB">
        <w:rPr>
          <w:rFonts w:eastAsia="Courier"/>
        </w:rPr>
        <w:t>.</w:t>
      </w:r>
    </w:p>
    <w:p w14:paraId="60F16FB0" w14:textId="77777777" w:rsidR="00171F4D" w:rsidRDefault="00171F4D" w:rsidP="00AC01F3">
      <w:pPr>
        <w:jc w:val="both"/>
        <w:rPr>
          <w:rFonts w:eastAsia="Courier"/>
          <w:lang w:val="bg-BG"/>
        </w:rPr>
      </w:pPr>
    </w:p>
    <w:p w14:paraId="4F2C6751" w14:textId="7A60718F" w:rsidR="001A042C" w:rsidRPr="00171F4D" w:rsidRDefault="00B6331E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 xml:space="preserve">Водоснабдяването на обекта ще се осъществява посредством водопроводно отклонение от съществуващи в съседство </w:t>
      </w:r>
      <w:r w:rsidR="001A042C" w:rsidRPr="00171F4D">
        <w:rPr>
          <w:rFonts w:eastAsia="Courier"/>
          <w:b/>
          <w:bCs/>
          <w:i/>
          <w:iCs/>
          <w:lang w:val="bg-BG"/>
        </w:rPr>
        <w:t>водоснабдителни съоръжения. Водата за пиене на фаза ПУП на обекта ще бъде доставяна от машина за минерална вода и изворна вода снабдена с галони от инвеститора.</w:t>
      </w:r>
    </w:p>
    <w:p w14:paraId="0CA091A5" w14:textId="19E673A5" w:rsidR="001A042C" w:rsidRPr="00171F4D" w:rsidRDefault="001A042C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>Отвеждането на отпадните води ще се осъществява от отклонение на канализационно-отводнителните тръби от съседни имоти.</w:t>
      </w:r>
    </w:p>
    <w:p w14:paraId="38EF2DC0" w14:textId="77777777" w:rsidR="001A042C" w:rsidRPr="00B6331E" w:rsidRDefault="001A042C" w:rsidP="00AC01F3">
      <w:pPr>
        <w:jc w:val="both"/>
        <w:rPr>
          <w:rFonts w:eastAsia="Courier"/>
          <w:lang w:val="bg-BG"/>
        </w:rPr>
      </w:pPr>
    </w:p>
    <w:p w14:paraId="4F430A5C" w14:textId="77777777" w:rsidR="002B784B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6. </w:t>
      </w:r>
      <w:proofErr w:type="spellStart"/>
      <w:r w:rsidRPr="007428EB">
        <w:rPr>
          <w:rFonts w:eastAsia="Courier"/>
        </w:rPr>
        <w:t>Очаквани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вещества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които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ще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бъдат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емитирани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от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дейността</w:t>
      </w:r>
      <w:proofErr w:type="spellEnd"/>
      <w:r w:rsidR="002B784B" w:rsidRPr="007428EB">
        <w:rPr>
          <w:rFonts w:eastAsia="Courier"/>
        </w:rPr>
        <w:t xml:space="preserve">, в </w:t>
      </w:r>
      <w:proofErr w:type="spellStart"/>
      <w:r w:rsidR="002B784B" w:rsidRPr="007428EB">
        <w:rPr>
          <w:rFonts w:eastAsia="Courier"/>
        </w:rPr>
        <w:t>т.ч</w:t>
      </w:r>
      <w:proofErr w:type="spellEnd"/>
      <w:r w:rsidR="002B784B" w:rsidRPr="007428EB">
        <w:rPr>
          <w:rFonts w:eastAsia="Courier"/>
        </w:rPr>
        <w:t>.</w:t>
      </w:r>
      <w:r w:rsidR="002B784B" w:rsidRPr="007428EB">
        <w:rPr>
          <w:rFonts w:eastAsia="Courier"/>
          <w:lang w:val="bg-BG"/>
        </w:rPr>
        <w:t xml:space="preserve"> </w:t>
      </w:r>
      <w:proofErr w:type="spellStart"/>
      <w:r w:rsidRPr="007428EB">
        <w:rPr>
          <w:rFonts w:eastAsia="Courier"/>
        </w:rPr>
        <w:t>приоритетнии</w:t>
      </w:r>
      <w:proofErr w:type="spellEnd"/>
      <w:r w:rsidRPr="007428EB">
        <w:rPr>
          <w:rFonts w:eastAsia="Courier"/>
        </w:rPr>
        <w:t>/</w:t>
      </w:r>
      <w:proofErr w:type="spellStart"/>
      <w:r w:rsidRPr="007428EB">
        <w:rPr>
          <w:rFonts w:eastAsia="Courier"/>
        </w:rPr>
        <w:t>или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опасни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при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които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осъществява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или</w:t>
      </w:r>
      <w:proofErr w:type="spellEnd"/>
      <w:r w:rsidRPr="007428EB">
        <w:rPr>
          <w:rFonts w:eastAsia="Courier"/>
        </w:rPr>
        <w:t xml:space="preserve"> е </w:t>
      </w:r>
      <w:proofErr w:type="spellStart"/>
      <w:r w:rsidRPr="007428EB">
        <w:rPr>
          <w:rFonts w:eastAsia="Courier"/>
        </w:rPr>
        <w:t>възможен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контакт</w:t>
      </w:r>
      <w:proofErr w:type="spellEnd"/>
      <w:r w:rsidRPr="007428EB">
        <w:rPr>
          <w:rFonts w:eastAsia="Courier"/>
        </w:rPr>
        <w:t xml:space="preserve"> с </w:t>
      </w:r>
      <w:proofErr w:type="spellStart"/>
      <w:r w:rsidRPr="007428EB">
        <w:rPr>
          <w:rFonts w:eastAsia="Courier"/>
        </w:rPr>
        <w:t>води</w:t>
      </w:r>
      <w:proofErr w:type="spellEnd"/>
      <w:r w:rsidRPr="007428EB">
        <w:rPr>
          <w:rFonts w:eastAsia="Courier"/>
        </w:rPr>
        <w:t>:</w:t>
      </w:r>
    </w:p>
    <w:p w14:paraId="4BE984DB" w14:textId="77777777" w:rsidR="00171F4D" w:rsidRDefault="00171F4D" w:rsidP="00AC01F3">
      <w:pPr>
        <w:jc w:val="both"/>
        <w:rPr>
          <w:rFonts w:eastAsia="Courier"/>
          <w:lang w:val="bg-BG"/>
        </w:rPr>
      </w:pPr>
    </w:p>
    <w:p w14:paraId="73F525AF" w14:textId="50C5B625" w:rsidR="001A042C" w:rsidRPr="00171F4D" w:rsidRDefault="001A042C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>При осъществяването и експлоатацията на обекта няма да възникнат ситуации свързани с отделянето на опасни вещества, които да бъдат в контакт с води.</w:t>
      </w:r>
    </w:p>
    <w:p w14:paraId="1EDE7390" w14:textId="77777777" w:rsidR="00171F4D" w:rsidRDefault="00171F4D" w:rsidP="00AC01F3">
      <w:pPr>
        <w:jc w:val="both"/>
        <w:rPr>
          <w:rFonts w:eastAsia="Courier"/>
        </w:rPr>
      </w:pPr>
    </w:p>
    <w:p w14:paraId="199E9A22" w14:textId="1C31001F" w:rsidR="002B784B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7. </w:t>
      </w:r>
      <w:proofErr w:type="spellStart"/>
      <w:r w:rsidRPr="007428EB">
        <w:rPr>
          <w:rFonts w:eastAsia="Courier"/>
        </w:rPr>
        <w:t>Очаквани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общи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емисии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вредни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вещества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във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въздуха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замърсители</w:t>
      </w:r>
      <w:proofErr w:type="spellEnd"/>
      <w:r w:rsidRPr="007428EB">
        <w:rPr>
          <w:rFonts w:eastAsia="Courier"/>
        </w:rPr>
        <w:t>:</w:t>
      </w:r>
    </w:p>
    <w:p w14:paraId="6CF92E0E" w14:textId="77777777" w:rsidR="001A042C" w:rsidRDefault="001A042C" w:rsidP="00AC01F3">
      <w:pPr>
        <w:jc w:val="both"/>
        <w:rPr>
          <w:rFonts w:eastAsia="Courier"/>
        </w:rPr>
      </w:pPr>
    </w:p>
    <w:p w14:paraId="748BC983" w14:textId="4257C7E2" w:rsidR="002B784B" w:rsidRPr="00171F4D" w:rsidRDefault="001A042C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 xml:space="preserve">По времена строителството и след това на експлоатацията на обекта няма да възникнат ситуации свързани с отделянето на емисии замърсяващи въздуха и/или </w:t>
      </w:r>
      <w:r w:rsidRPr="00171F4D">
        <w:rPr>
          <w:rFonts w:eastAsia="Courier"/>
          <w:b/>
          <w:bCs/>
          <w:i/>
          <w:iCs/>
          <w:lang w:val="bg-BG"/>
        </w:rPr>
        <w:lastRenderedPageBreak/>
        <w:t xml:space="preserve">подземните води. Възможно е при строителството увеличение на шумовото въздействие, в резултат на дейността на строителните машини, но това ще бъде краткотрайно и временно и няма да превишава пределно допустимите норми. </w:t>
      </w:r>
    </w:p>
    <w:p w14:paraId="3C9BFA19" w14:textId="77777777" w:rsidR="00171F4D" w:rsidRPr="007428EB" w:rsidRDefault="00171F4D" w:rsidP="00AC01F3">
      <w:pPr>
        <w:jc w:val="both"/>
        <w:rPr>
          <w:rFonts w:eastAsia="Courier"/>
          <w:lang w:val="bg-BG"/>
        </w:rPr>
      </w:pPr>
    </w:p>
    <w:p w14:paraId="31BEAB84" w14:textId="77777777" w:rsidR="002B784B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8. </w:t>
      </w:r>
      <w:proofErr w:type="spellStart"/>
      <w:r w:rsidRPr="007428EB">
        <w:rPr>
          <w:rFonts w:eastAsia="Courier"/>
        </w:rPr>
        <w:t>Отпадъци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които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очаква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генерират</w:t>
      </w:r>
      <w:proofErr w:type="spellEnd"/>
      <w:r w:rsidRPr="007428EB">
        <w:rPr>
          <w:rFonts w:eastAsia="Courier"/>
        </w:rPr>
        <w:t xml:space="preserve">, и </w:t>
      </w:r>
      <w:proofErr w:type="spellStart"/>
      <w:r w:rsidRPr="007428EB">
        <w:rPr>
          <w:rFonts w:eastAsia="Courier"/>
        </w:rPr>
        <w:t>предвиждания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за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тяхното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третиране</w:t>
      </w:r>
      <w:proofErr w:type="spellEnd"/>
      <w:r w:rsidRPr="007428EB">
        <w:rPr>
          <w:rFonts w:eastAsia="Courier"/>
        </w:rPr>
        <w:t>:</w:t>
      </w:r>
    </w:p>
    <w:p w14:paraId="3C97781C" w14:textId="77777777" w:rsidR="00171F4D" w:rsidRDefault="00171F4D" w:rsidP="00AC01F3">
      <w:pPr>
        <w:jc w:val="both"/>
        <w:rPr>
          <w:rFonts w:eastAsia="Courier"/>
          <w:lang w:val="bg-BG"/>
        </w:rPr>
      </w:pPr>
    </w:p>
    <w:p w14:paraId="7AC6A36B" w14:textId="589A901C" w:rsidR="002B784B" w:rsidRPr="00171F4D" w:rsidRDefault="001A042C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 xml:space="preserve">По време на </w:t>
      </w:r>
      <w:r w:rsidR="003341FE" w:rsidRPr="00171F4D">
        <w:rPr>
          <w:rFonts w:eastAsia="Courier"/>
          <w:b/>
          <w:bCs/>
          <w:i/>
          <w:iCs/>
          <w:lang w:val="bg-BG"/>
        </w:rPr>
        <w:t>експлоатацията инвеститора ще осигури съдове за събиране на отпадъци. Очаква се генериране на строителни отпадъци от кофражни работи, като същите ще бъдат своевременно извозвани на площадка за строителни отпадъци</w:t>
      </w:r>
    </w:p>
    <w:p w14:paraId="5D9ED328" w14:textId="77777777" w:rsidR="00171F4D" w:rsidRPr="007428EB" w:rsidRDefault="00171F4D" w:rsidP="00AC01F3">
      <w:pPr>
        <w:jc w:val="both"/>
        <w:rPr>
          <w:rFonts w:eastAsia="Courier"/>
          <w:lang w:val="bg-BG"/>
        </w:rPr>
      </w:pPr>
    </w:p>
    <w:p w14:paraId="3178301D" w14:textId="77777777" w:rsidR="002B784B" w:rsidRPr="007428EB" w:rsidRDefault="00326EAA" w:rsidP="00AC01F3">
      <w:pPr>
        <w:jc w:val="both"/>
        <w:rPr>
          <w:rFonts w:eastAsia="Courier"/>
          <w:i/>
          <w:iCs/>
          <w:lang w:val="bg-BG"/>
        </w:rPr>
      </w:pPr>
      <w:r w:rsidRPr="007428EB">
        <w:rPr>
          <w:rFonts w:eastAsia="Courier"/>
        </w:rPr>
        <w:t xml:space="preserve">9. </w:t>
      </w:r>
      <w:proofErr w:type="spellStart"/>
      <w:r w:rsidRPr="007428EB">
        <w:rPr>
          <w:rFonts w:eastAsia="Courier"/>
        </w:rPr>
        <w:t>Отпадъчни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води</w:t>
      </w:r>
      <w:proofErr w:type="spellEnd"/>
      <w:r w:rsidRPr="007428EB">
        <w:rPr>
          <w:rFonts w:eastAsia="Courier"/>
        </w:rPr>
        <w:t>:</w:t>
      </w:r>
      <w:r w:rsidRPr="007428EB">
        <w:rPr>
          <w:rFonts w:eastAsia="Courier"/>
          <w:i/>
          <w:iCs/>
        </w:rPr>
        <w:t>(</w:t>
      </w:r>
      <w:proofErr w:type="spellStart"/>
      <w:r w:rsidRPr="007428EB">
        <w:rPr>
          <w:rFonts w:eastAsia="Courier"/>
          <w:i/>
          <w:iCs/>
        </w:rPr>
        <w:t>очаквано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количество</w:t>
      </w:r>
      <w:proofErr w:type="spellEnd"/>
      <w:r w:rsidRPr="007428EB">
        <w:rPr>
          <w:rFonts w:eastAsia="Courier"/>
          <w:i/>
          <w:iCs/>
        </w:rPr>
        <w:t xml:space="preserve"> и </w:t>
      </w:r>
      <w:proofErr w:type="spellStart"/>
      <w:r w:rsidRPr="007428EB">
        <w:rPr>
          <w:rFonts w:eastAsia="Courier"/>
          <w:i/>
          <w:iCs/>
        </w:rPr>
        <w:t>вид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формираните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отпадъчни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води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потоци</w:t>
      </w:r>
      <w:proofErr w:type="spellEnd"/>
      <w:r w:rsidRPr="007428EB">
        <w:rPr>
          <w:rFonts w:eastAsia="Courier"/>
          <w:i/>
          <w:iCs/>
        </w:rPr>
        <w:t xml:space="preserve"> (</w:t>
      </w:r>
      <w:proofErr w:type="spellStart"/>
      <w:r w:rsidRPr="007428EB">
        <w:rPr>
          <w:rFonts w:eastAsia="Courier"/>
          <w:i/>
          <w:iCs/>
        </w:rPr>
        <w:t>битови</w:t>
      </w:r>
      <w:proofErr w:type="spellEnd"/>
      <w:r w:rsidRPr="007428EB">
        <w:rPr>
          <w:rFonts w:eastAsia="Courier"/>
          <w:i/>
          <w:iCs/>
        </w:rPr>
        <w:t xml:space="preserve">, </w:t>
      </w:r>
      <w:proofErr w:type="spellStart"/>
      <w:r w:rsidRPr="007428EB">
        <w:rPr>
          <w:rFonts w:eastAsia="Courier"/>
          <w:i/>
          <w:iCs/>
        </w:rPr>
        <w:t>промишлени</w:t>
      </w:r>
      <w:proofErr w:type="spellEnd"/>
      <w:r w:rsidRPr="007428EB">
        <w:rPr>
          <w:rFonts w:eastAsia="Courier"/>
          <w:i/>
          <w:iCs/>
        </w:rPr>
        <w:t xml:space="preserve"> и </w:t>
      </w:r>
      <w:proofErr w:type="spellStart"/>
      <w:r w:rsidRPr="007428EB">
        <w:rPr>
          <w:rFonts w:eastAsia="Courier"/>
          <w:i/>
          <w:iCs/>
        </w:rPr>
        <w:t>др</w:t>
      </w:r>
      <w:proofErr w:type="spellEnd"/>
      <w:r w:rsidRPr="007428EB">
        <w:rPr>
          <w:rFonts w:eastAsia="Courier"/>
          <w:i/>
          <w:iCs/>
        </w:rPr>
        <w:t xml:space="preserve">.), </w:t>
      </w:r>
      <w:proofErr w:type="spellStart"/>
      <w:r w:rsidRPr="007428EB">
        <w:rPr>
          <w:rFonts w:eastAsia="Courier"/>
          <w:i/>
          <w:iCs/>
        </w:rPr>
        <w:t>сезонност</w:t>
      </w:r>
      <w:proofErr w:type="spellEnd"/>
      <w:r w:rsidRPr="007428EB">
        <w:rPr>
          <w:rFonts w:eastAsia="Courier"/>
          <w:i/>
          <w:iCs/>
        </w:rPr>
        <w:t xml:space="preserve">, </w:t>
      </w:r>
      <w:proofErr w:type="spellStart"/>
      <w:r w:rsidRPr="007428EB">
        <w:rPr>
          <w:rFonts w:eastAsia="Courier"/>
          <w:i/>
          <w:iCs/>
        </w:rPr>
        <w:t>предвидени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начини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за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третирането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им</w:t>
      </w:r>
      <w:proofErr w:type="spellEnd"/>
      <w:r w:rsidRPr="007428EB">
        <w:rPr>
          <w:rFonts w:eastAsia="Courier"/>
          <w:i/>
          <w:iCs/>
        </w:rPr>
        <w:t xml:space="preserve"> (</w:t>
      </w:r>
      <w:proofErr w:type="spellStart"/>
      <w:r w:rsidRPr="007428EB">
        <w:rPr>
          <w:rFonts w:eastAsia="Courier"/>
          <w:i/>
          <w:iCs/>
        </w:rPr>
        <w:t>пречиствателна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станция</w:t>
      </w:r>
      <w:proofErr w:type="spellEnd"/>
      <w:r w:rsidRPr="007428EB">
        <w:rPr>
          <w:rFonts w:eastAsia="Courier"/>
          <w:i/>
          <w:iCs/>
        </w:rPr>
        <w:t>/</w:t>
      </w:r>
      <w:proofErr w:type="spellStart"/>
      <w:r w:rsidRPr="007428EB">
        <w:rPr>
          <w:rFonts w:eastAsia="Courier"/>
          <w:i/>
          <w:iCs/>
        </w:rPr>
        <w:t>съоръжение</w:t>
      </w:r>
      <w:proofErr w:type="spellEnd"/>
      <w:r w:rsidRPr="007428EB">
        <w:rPr>
          <w:rFonts w:eastAsia="Courier"/>
          <w:i/>
          <w:iCs/>
        </w:rPr>
        <w:t xml:space="preserve"> и </w:t>
      </w:r>
      <w:proofErr w:type="spellStart"/>
      <w:r w:rsidRPr="007428EB">
        <w:rPr>
          <w:rFonts w:eastAsia="Courier"/>
          <w:i/>
          <w:iCs/>
        </w:rPr>
        <w:t>др</w:t>
      </w:r>
      <w:proofErr w:type="spellEnd"/>
      <w:r w:rsidRPr="007428EB">
        <w:rPr>
          <w:rFonts w:eastAsia="Courier"/>
          <w:i/>
          <w:iCs/>
        </w:rPr>
        <w:t xml:space="preserve">.), </w:t>
      </w:r>
      <w:proofErr w:type="spellStart"/>
      <w:r w:rsidRPr="007428EB">
        <w:rPr>
          <w:rFonts w:eastAsia="Courier"/>
          <w:i/>
          <w:iCs/>
        </w:rPr>
        <w:t>отвеждане</w:t>
      </w:r>
      <w:proofErr w:type="spellEnd"/>
      <w:r w:rsidRPr="007428EB">
        <w:rPr>
          <w:rFonts w:eastAsia="Courier"/>
          <w:i/>
          <w:iCs/>
        </w:rPr>
        <w:t xml:space="preserve"> и </w:t>
      </w:r>
      <w:proofErr w:type="spellStart"/>
      <w:r w:rsidRPr="007428EB">
        <w:rPr>
          <w:rFonts w:eastAsia="Courier"/>
          <w:i/>
          <w:iCs/>
        </w:rPr>
        <w:t>заустване</w:t>
      </w:r>
      <w:proofErr w:type="spellEnd"/>
      <w:r w:rsidRPr="007428EB">
        <w:rPr>
          <w:rFonts w:eastAsia="Courier"/>
          <w:i/>
          <w:iCs/>
        </w:rPr>
        <w:t xml:space="preserve"> в </w:t>
      </w:r>
      <w:proofErr w:type="spellStart"/>
      <w:r w:rsidRPr="007428EB">
        <w:rPr>
          <w:rFonts w:eastAsia="Courier"/>
          <w:i/>
          <w:iCs/>
        </w:rPr>
        <w:t>канализационна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система</w:t>
      </w:r>
      <w:proofErr w:type="spellEnd"/>
      <w:r w:rsidRPr="007428EB">
        <w:rPr>
          <w:rFonts w:eastAsia="Courier"/>
          <w:i/>
          <w:iCs/>
        </w:rPr>
        <w:t>/</w:t>
      </w:r>
      <w:proofErr w:type="spellStart"/>
      <w:r w:rsidRPr="007428EB">
        <w:rPr>
          <w:rFonts w:eastAsia="Courier"/>
          <w:i/>
          <w:iCs/>
        </w:rPr>
        <w:t>повърхностен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воден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обект</w:t>
      </w:r>
      <w:proofErr w:type="spellEnd"/>
      <w:r w:rsidRPr="007428EB">
        <w:rPr>
          <w:rFonts w:eastAsia="Courier"/>
          <w:i/>
          <w:iCs/>
        </w:rPr>
        <w:t>/</w:t>
      </w:r>
      <w:proofErr w:type="spellStart"/>
      <w:r w:rsidRPr="007428EB">
        <w:rPr>
          <w:rFonts w:eastAsia="Courier"/>
          <w:i/>
          <w:iCs/>
        </w:rPr>
        <w:t>водоплътна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изгребна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яма</w:t>
      </w:r>
      <w:proofErr w:type="spellEnd"/>
      <w:r w:rsidRPr="007428EB">
        <w:rPr>
          <w:rFonts w:eastAsia="Courier"/>
          <w:i/>
          <w:iCs/>
        </w:rPr>
        <w:t xml:space="preserve"> и </w:t>
      </w:r>
      <w:proofErr w:type="spellStart"/>
      <w:r w:rsidRPr="007428EB">
        <w:rPr>
          <w:rFonts w:eastAsia="Courier"/>
          <w:i/>
          <w:iCs/>
        </w:rPr>
        <w:t>др</w:t>
      </w:r>
      <w:proofErr w:type="spellEnd"/>
      <w:r w:rsidRPr="007428EB">
        <w:rPr>
          <w:rFonts w:eastAsia="Courier"/>
          <w:i/>
          <w:iCs/>
        </w:rPr>
        <w:t>.)</w:t>
      </w:r>
    </w:p>
    <w:p w14:paraId="6FEB153F" w14:textId="77777777" w:rsidR="00171F4D" w:rsidRDefault="00171F4D" w:rsidP="00AC01F3">
      <w:pPr>
        <w:jc w:val="both"/>
        <w:rPr>
          <w:rFonts w:eastAsia="Courier"/>
          <w:lang w:val="bg-BG"/>
        </w:rPr>
      </w:pPr>
    </w:p>
    <w:p w14:paraId="6ADAA645" w14:textId="53F9738F" w:rsidR="002B784B" w:rsidRPr="00171F4D" w:rsidRDefault="003341FE" w:rsidP="00AC01F3">
      <w:pPr>
        <w:jc w:val="both"/>
        <w:rPr>
          <w:rFonts w:eastAsia="Courier"/>
          <w:b/>
          <w:bCs/>
          <w:i/>
          <w:iCs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 xml:space="preserve">Поради естеството </w:t>
      </w:r>
      <w:r w:rsidR="00171F4D">
        <w:rPr>
          <w:rFonts w:eastAsia="Courier"/>
          <w:b/>
          <w:bCs/>
          <w:i/>
          <w:iCs/>
          <w:lang w:val="bg-BG"/>
        </w:rPr>
        <w:t>и предвиждането на процесите</w:t>
      </w:r>
      <w:r w:rsidRPr="00171F4D">
        <w:rPr>
          <w:rFonts w:eastAsia="Courier"/>
          <w:b/>
          <w:bCs/>
          <w:i/>
          <w:iCs/>
          <w:lang w:val="bg-BG"/>
        </w:rPr>
        <w:t xml:space="preserve"> </w:t>
      </w:r>
      <w:r w:rsidR="00171F4D">
        <w:rPr>
          <w:rFonts w:eastAsia="Courier"/>
          <w:b/>
          <w:bCs/>
          <w:i/>
          <w:iCs/>
          <w:lang w:val="bg-BG"/>
        </w:rPr>
        <w:t xml:space="preserve">в </w:t>
      </w:r>
      <w:r w:rsidRPr="00171F4D">
        <w:rPr>
          <w:rFonts w:eastAsia="Courier"/>
          <w:b/>
          <w:bCs/>
          <w:i/>
          <w:iCs/>
          <w:lang w:val="bg-BG"/>
        </w:rPr>
        <w:t>обекта не се предвижда формирането на отпадъчни води</w:t>
      </w:r>
      <w:r w:rsidR="00171F4D">
        <w:rPr>
          <w:rFonts w:eastAsia="Courier"/>
          <w:b/>
          <w:bCs/>
          <w:i/>
          <w:iCs/>
          <w:lang w:val="bg-BG"/>
        </w:rPr>
        <w:t>.</w:t>
      </w:r>
    </w:p>
    <w:p w14:paraId="47C781A3" w14:textId="77777777" w:rsidR="00171F4D" w:rsidRPr="00171F4D" w:rsidRDefault="00171F4D" w:rsidP="00AC01F3">
      <w:pPr>
        <w:jc w:val="both"/>
        <w:rPr>
          <w:rFonts w:eastAsia="Courier"/>
          <w:b/>
          <w:bCs/>
          <w:i/>
          <w:iCs/>
        </w:rPr>
      </w:pPr>
    </w:p>
    <w:p w14:paraId="612987D2" w14:textId="43DB1BD5" w:rsidR="002B784B" w:rsidRPr="007428EB" w:rsidRDefault="00326EAA" w:rsidP="00AC01F3">
      <w:pPr>
        <w:jc w:val="both"/>
        <w:rPr>
          <w:rFonts w:eastAsia="Courier"/>
          <w:i/>
          <w:iCs/>
          <w:lang w:val="bg-BG"/>
        </w:rPr>
      </w:pPr>
      <w:r w:rsidRPr="007428EB">
        <w:rPr>
          <w:rFonts w:eastAsia="Courier"/>
        </w:rPr>
        <w:t>10. (</w:t>
      </w:r>
      <w:proofErr w:type="spellStart"/>
      <w:r w:rsidRPr="007428EB">
        <w:rPr>
          <w:rFonts w:eastAsia="Courier"/>
        </w:rPr>
        <w:t>Доп</w:t>
      </w:r>
      <w:proofErr w:type="spellEnd"/>
      <w:r w:rsidRPr="007428EB">
        <w:rPr>
          <w:rFonts w:eastAsia="Courier"/>
        </w:rPr>
        <w:t xml:space="preserve">. – ДВ, </w:t>
      </w:r>
      <w:proofErr w:type="spellStart"/>
      <w:r w:rsidRPr="007428EB">
        <w:rPr>
          <w:rFonts w:eastAsia="Courier"/>
        </w:rPr>
        <w:t>бр</w:t>
      </w:r>
      <w:proofErr w:type="spellEnd"/>
      <w:r w:rsidRPr="007428EB">
        <w:rPr>
          <w:rFonts w:eastAsia="Courier"/>
        </w:rPr>
        <w:t xml:space="preserve">. 62 </w:t>
      </w:r>
      <w:proofErr w:type="spellStart"/>
      <w:r w:rsidRPr="007428EB">
        <w:rPr>
          <w:rFonts w:eastAsia="Courier"/>
        </w:rPr>
        <w:t>от</w:t>
      </w:r>
      <w:proofErr w:type="spellEnd"/>
      <w:r w:rsidRPr="007428EB">
        <w:rPr>
          <w:rFonts w:eastAsia="Courier"/>
        </w:rPr>
        <w:t xml:space="preserve"> 2022 г., в </w:t>
      </w:r>
      <w:proofErr w:type="spellStart"/>
      <w:r w:rsidRPr="007428EB">
        <w:rPr>
          <w:rFonts w:eastAsia="Courier"/>
        </w:rPr>
        <w:t>сила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от</w:t>
      </w:r>
      <w:proofErr w:type="spellEnd"/>
      <w:r w:rsidRPr="007428EB">
        <w:rPr>
          <w:rFonts w:eastAsia="Courier"/>
        </w:rPr>
        <w:t xml:space="preserve"> 5.08.2022 г.) </w:t>
      </w:r>
      <w:proofErr w:type="spellStart"/>
      <w:r w:rsidRPr="007428EB">
        <w:rPr>
          <w:rFonts w:eastAsia="Courier"/>
        </w:rPr>
        <w:t>Опасни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химични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вещества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които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очаква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бъдат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налични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площадката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предприятието</w:t>
      </w:r>
      <w:proofErr w:type="spellEnd"/>
      <w:r w:rsidRPr="007428EB">
        <w:rPr>
          <w:rFonts w:eastAsia="Courier"/>
        </w:rPr>
        <w:t>/</w:t>
      </w:r>
      <w:proofErr w:type="spellStart"/>
      <w:r w:rsidRPr="007428EB">
        <w:rPr>
          <w:rFonts w:eastAsia="Courier"/>
        </w:rPr>
        <w:t>съоръжението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кактои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капацитета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съоръженията</w:t>
      </w:r>
      <w:proofErr w:type="spellEnd"/>
      <w:r w:rsidRPr="007428EB">
        <w:rPr>
          <w:rFonts w:eastAsia="Courier"/>
        </w:rPr>
        <w:t xml:space="preserve">, в </w:t>
      </w:r>
      <w:proofErr w:type="spellStart"/>
      <w:r w:rsidRPr="007428EB">
        <w:rPr>
          <w:rFonts w:eastAsia="Courier"/>
        </w:rPr>
        <w:t>които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очаква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те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налични</w:t>
      </w:r>
      <w:proofErr w:type="spellEnd"/>
      <w:r w:rsidRPr="007428EB">
        <w:rPr>
          <w:rFonts w:eastAsia="Courier"/>
        </w:rPr>
        <w:t>:</w:t>
      </w:r>
      <w:r w:rsidRPr="007428EB">
        <w:rPr>
          <w:rFonts w:eastAsia="Courier"/>
          <w:i/>
          <w:iCs/>
        </w:rPr>
        <w:t xml:space="preserve">(в </w:t>
      </w:r>
      <w:proofErr w:type="spellStart"/>
      <w:r w:rsidRPr="007428EB">
        <w:rPr>
          <w:rFonts w:eastAsia="Courier"/>
          <w:i/>
          <w:iCs/>
        </w:rPr>
        <w:t>случаите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чл</w:t>
      </w:r>
      <w:proofErr w:type="spellEnd"/>
      <w:r w:rsidRPr="007428EB">
        <w:rPr>
          <w:rFonts w:eastAsia="Courier"/>
          <w:i/>
          <w:iCs/>
        </w:rPr>
        <w:t xml:space="preserve">. 99б </w:t>
      </w:r>
      <w:proofErr w:type="spellStart"/>
      <w:r w:rsidRPr="007428EB">
        <w:rPr>
          <w:rFonts w:eastAsia="Courier"/>
          <w:i/>
          <w:iCs/>
        </w:rPr>
        <w:t>от</w:t>
      </w:r>
      <w:proofErr w:type="spellEnd"/>
      <w:r w:rsidRPr="007428EB">
        <w:rPr>
          <w:rFonts w:eastAsia="Courier"/>
          <w:i/>
          <w:iCs/>
        </w:rPr>
        <w:t xml:space="preserve"> ЗООС </w:t>
      </w:r>
      <w:proofErr w:type="spellStart"/>
      <w:r w:rsidRPr="007428EB">
        <w:rPr>
          <w:rFonts w:eastAsia="Courier"/>
          <w:i/>
          <w:iCs/>
        </w:rPr>
        <w:t>се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представя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информация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за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вида</w:t>
      </w:r>
      <w:proofErr w:type="spellEnd"/>
      <w:r w:rsidRPr="007428EB">
        <w:rPr>
          <w:rFonts w:eastAsia="Courier"/>
          <w:i/>
          <w:iCs/>
        </w:rPr>
        <w:t xml:space="preserve"> и </w:t>
      </w:r>
      <w:proofErr w:type="spellStart"/>
      <w:r w:rsidRPr="007428EB">
        <w:rPr>
          <w:rFonts w:eastAsia="Courier"/>
          <w:i/>
          <w:iCs/>
        </w:rPr>
        <w:t>количеството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опасните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вещества</w:t>
      </w:r>
      <w:proofErr w:type="spellEnd"/>
      <w:r w:rsidRPr="007428EB">
        <w:rPr>
          <w:rFonts w:eastAsia="Courier"/>
          <w:i/>
          <w:iCs/>
        </w:rPr>
        <w:t xml:space="preserve">, </w:t>
      </w:r>
      <w:proofErr w:type="spellStart"/>
      <w:r w:rsidRPr="007428EB">
        <w:rPr>
          <w:rFonts w:eastAsia="Courier"/>
          <w:i/>
          <w:iCs/>
        </w:rPr>
        <w:t>които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ще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са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налични</w:t>
      </w:r>
      <w:proofErr w:type="spellEnd"/>
      <w:r w:rsidRPr="007428EB">
        <w:rPr>
          <w:rFonts w:eastAsia="Courier"/>
          <w:i/>
          <w:iCs/>
        </w:rPr>
        <w:t xml:space="preserve"> в </w:t>
      </w:r>
      <w:proofErr w:type="spellStart"/>
      <w:r w:rsidRPr="007428EB">
        <w:rPr>
          <w:rFonts w:eastAsia="Courier"/>
          <w:i/>
          <w:iCs/>
        </w:rPr>
        <w:t>предприятието</w:t>
      </w:r>
      <w:proofErr w:type="spellEnd"/>
      <w:r w:rsidRPr="007428EB">
        <w:rPr>
          <w:rFonts w:eastAsia="Courier"/>
          <w:i/>
          <w:iCs/>
        </w:rPr>
        <w:t>/</w:t>
      </w:r>
      <w:proofErr w:type="spellStart"/>
      <w:r w:rsidRPr="007428EB">
        <w:rPr>
          <w:rFonts w:eastAsia="Courier"/>
          <w:i/>
          <w:iCs/>
        </w:rPr>
        <w:t>съоръжението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съгласно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приложение</w:t>
      </w:r>
      <w:proofErr w:type="spellEnd"/>
      <w:r w:rsidRPr="007428EB">
        <w:rPr>
          <w:rFonts w:eastAsia="Courier"/>
          <w:i/>
          <w:iCs/>
        </w:rPr>
        <w:t xml:space="preserve"> № 1 </w:t>
      </w:r>
      <w:proofErr w:type="spellStart"/>
      <w:r w:rsidRPr="007428EB">
        <w:rPr>
          <w:rFonts w:eastAsia="Courier"/>
          <w:i/>
          <w:iCs/>
        </w:rPr>
        <w:t>към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Наредбата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за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предотвратяване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големи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аварии</w:t>
      </w:r>
      <w:proofErr w:type="spellEnd"/>
      <w:r w:rsidRPr="007428EB">
        <w:rPr>
          <w:rFonts w:eastAsia="Courier"/>
          <w:i/>
          <w:iCs/>
        </w:rPr>
        <w:t xml:space="preserve"> и </w:t>
      </w:r>
      <w:proofErr w:type="spellStart"/>
      <w:r w:rsidRPr="007428EB">
        <w:rPr>
          <w:rFonts w:eastAsia="Courier"/>
          <w:i/>
          <w:iCs/>
        </w:rPr>
        <w:t>ограничаване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на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последствията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от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тях</w:t>
      </w:r>
      <w:proofErr w:type="spellEnd"/>
      <w:r w:rsidRPr="007428EB">
        <w:rPr>
          <w:rFonts w:eastAsia="Courier"/>
          <w:i/>
          <w:iCs/>
        </w:rPr>
        <w:t>)</w:t>
      </w:r>
    </w:p>
    <w:p w14:paraId="7E1634E7" w14:textId="77777777" w:rsidR="00171F4D" w:rsidRDefault="00171F4D" w:rsidP="00AC01F3">
      <w:pPr>
        <w:jc w:val="both"/>
        <w:rPr>
          <w:rFonts w:eastAsia="Courier"/>
          <w:lang w:val="bg-BG"/>
        </w:rPr>
      </w:pPr>
    </w:p>
    <w:p w14:paraId="114C6CB7" w14:textId="41192E68" w:rsidR="002B784B" w:rsidRPr="007428EB" w:rsidRDefault="003341FE" w:rsidP="00AC01F3">
      <w:pPr>
        <w:jc w:val="both"/>
        <w:rPr>
          <w:rFonts w:eastAsia="Courier"/>
          <w:lang w:val="bg-BG"/>
        </w:rPr>
      </w:pPr>
      <w:r w:rsidRPr="00171F4D">
        <w:rPr>
          <w:rFonts w:eastAsia="Courier"/>
          <w:b/>
          <w:bCs/>
          <w:i/>
          <w:iCs/>
          <w:lang w:val="bg-BG"/>
        </w:rPr>
        <w:t>Поради естеството на инвестиционното намерение  не се очаква наличие на опасни химически вещества</w:t>
      </w:r>
      <w:r>
        <w:rPr>
          <w:rFonts w:eastAsia="Courier"/>
          <w:lang w:val="bg-BG"/>
        </w:rPr>
        <w:t xml:space="preserve">. </w:t>
      </w:r>
    </w:p>
    <w:p w14:paraId="3BF371C3" w14:textId="77777777" w:rsidR="002B784B" w:rsidRPr="007428EB" w:rsidRDefault="002B784B" w:rsidP="00AC01F3">
      <w:pPr>
        <w:jc w:val="both"/>
        <w:rPr>
          <w:rFonts w:eastAsia="Courier"/>
          <w:lang w:val="bg-BG"/>
        </w:rPr>
      </w:pPr>
    </w:p>
    <w:p w14:paraId="0560120C" w14:textId="77777777" w:rsidR="002B784B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І. </w:t>
      </w:r>
      <w:proofErr w:type="spellStart"/>
      <w:r w:rsidRPr="007428EB">
        <w:rPr>
          <w:rFonts w:eastAsia="Courier"/>
        </w:rPr>
        <w:t>Моля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информирате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за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необходимите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действия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които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трябва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предприемем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по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реда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глава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шеста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от</w:t>
      </w:r>
      <w:proofErr w:type="spellEnd"/>
      <w:r w:rsidRPr="007428EB">
        <w:rPr>
          <w:rFonts w:eastAsia="Courier"/>
        </w:rPr>
        <w:t xml:space="preserve"> ЗООС. </w:t>
      </w:r>
    </w:p>
    <w:p w14:paraId="51A0FF6B" w14:textId="77777777" w:rsidR="002B784B" w:rsidRPr="007428EB" w:rsidRDefault="00326EAA" w:rsidP="00AC01F3">
      <w:pPr>
        <w:jc w:val="both"/>
        <w:rPr>
          <w:rFonts w:eastAsia="Courier"/>
          <w:lang w:val="bg-BG"/>
        </w:rPr>
      </w:pPr>
      <w:proofErr w:type="spellStart"/>
      <w:r w:rsidRPr="007428EB">
        <w:rPr>
          <w:rFonts w:eastAsia="Courier"/>
        </w:rPr>
        <w:t>Моля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основание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чл</w:t>
      </w:r>
      <w:proofErr w:type="spellEnd"/>
      <w:r w:rsidRPr="007428EB">
        <w:rPr>
          <w:rFonts w:eastAsia="Courier"/>
        </w:rPr>
        <w:t xml:space="preserve">. 93, </w:t>
      </w:r>
      <w:proofErr w:type="spellStart"/>
      <w:r w:rsidRPr="007428EB">
        <w:rPr>
          <w:rFonts w:eastAsia="Courier"/>
        </w:rPr>
        <w:t>ал</w:t>
      </w:r>
      <w:proofErr w:type="spellEnd"/>
      <w:r w:rsidRPr="007428EB">
        <w:rPr>
          <w:rFonts w:eastAsia="Courier"/>
        </w:rPr>
        <w:t xml:space="preserve">. 9, т. 1 </w:t>
      </w:r>
      <w:proofErr w:type="spellStart"/>
      <w:r w:rsidRPr="007428EB">
        <w:rPr>
          <w:rFonts w:eastAsia="Courier"/>
        </w:rPr>
        <w:t>от</w:t>
      </w:r>
      <w:proofErr w:type="spellEnd"/>
      <w:r w:rsidRPr="007428EB">
        <w:rPr>
          <w:rFonts w:eastAsia="Courier"/>
        </w:rPr>
        <w:t xml:space="preserve"> ЗООС </w:t>
      </w:r>
      <w:proofErr w:type="spellStart"/>
      <w:r w:rsidRPr="007428EB">
        <w:rPr>
          <w:rFonts w:eastAsia="Courier"/>
        </w:rPr>
        <w:t>да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проведе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задължителна</w:t>
      </w:r>
      <w:proofErr w:type="spellEnd"/>
      <w:r w:rsidRPr="007428EB">
        <w:rPr>
          <w:rFonts w:eastAsia="Courier"/>
        </w:rPr>
        <w:t xml:space="preserve"> ОВОС, </w:t>
      </w:r>
      <w:proofErr w:type="spellStart"/>
      <w:r w:rsidRPr="007428EB">
        <w:rPr>
          <w:rFonts w:eastAsia="Courier"/>
        </w:rPr>
        <w:t>без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извършва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преценка</w:t>
      </w:r>
      <w:proofErr w:type="spellEnd"/>
      <w:r w:rsidRPr="007428EB">
        <w:rPr>
          <w:rFonts w:eastAsia="Courier"/>
        </w:rPr>
        <w:t xml:space="preserve">. </w:t>
      </w:r>
    </w:p>
    <w:p w14:paraId="28739A64" w14:textId="77777777" w:rsidR="002B784B" w:rsidRPr="007428EB" w:rsidRDefault="00326EAA" w:rsidP="00AC01F3">
      <w:pPr>
        <w:jc w:val="both"/>
        <w:rPr>
          <w:rFonts w:eastAsia="Courier"/>
          <w:lang w:val="bg-BG"/>
        </w:rPr>
      </w:pPr>
      <w:proofErr w:type="spellStart"/>
      <w:r w:rsidRPr="007428EB">
        <w:rPr>
          <w:rFonts w:eastAsia="Courier"/>
        </w:rPr>
        <w:t>Моля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основание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чл</w:t>
      </w:r>
      <w:proofErr w:type="spellEnd"/>
      <w:r w:rsidRPr="007428EB">
        <w:rPr>
          <w:rFonts w:eastAsia="Courier"/>
        </w:rPr>
        <w:t xml:space="preserve">. 94, </w:t>
      </w:r>
      <w:proofErr w:type="spellStart"/>
      <w:r w:rsidRPr="007428EB">
        <w:rPr>
          <w:rFonts w:eastAsia="Courier"/>
        </w:rPr>
        <w:t>ал</w:t>
      </w:r>
      <w:proofErr w:type="spellEnd"/>
      <w:r w:rsidRPr="007428EB">
        <w:rPr>
          <w:rFonts w:eastAsia="Courier"/>
        </w:rPr>
        <w:t xml:space="preserve">. 1, т. 9 </w:t>
      </w:r>
      <w:proofErr w:type="spellStart"/>
      <w:r w:rsidRPr="007428EB">
        <w:rPr>
          <w:rFonts w:eastAsia="Courier"/>
        </w:rPr>
        <w:t>от</w:t>
      </w:r>
      <w:proofErr w:type="spellEnd"/>
      <w:r w:rsidRPr="007428EB">
        <w:rPr>
          <w:rFonts w:eastAsia="Courier"/>
        </w:rPr>
        <w:t xml:space="preserve"> ЗООС </w:t>
      </w:r>
      <w:proofErr w:type="spellStart"/>
      <w:r w:rsidRPr="007428EB">
        <w:rPr>
          <w:rFonts w:eastAsia="Courier"/>
        </w:rPr>
        <w:t>да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проведе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процедура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</w:t>
      </w:r>
      <w:proofErr w:type="spellEnd"/>
      <w:r w:rsidRPr="007428EB">
        <w:rPr>
          <w:rFonts w:eastAsia="Courier"/>
        </w:rPr>
        <w:t xml:space="preserve"> ОВОС</w:t>
      </w:r>
      <w:r w:rsidR="002B784B" w:rsidRPr="007428EB">
        <w:rPr>
          <w:rFonts w:eastAsia="Courier"/>
          <w:lang w:val="bg-BG"/>
        </w:rPr>
        <w:t xml:space="preserve"> </w:t>
      </w:r>
      <w:r w:rsidRPr="007428EB">
        <w:rPr>
          <w:rFonts w:eastAsia="Courier"/>
        </w:rPr>
        <w:t>и/</w:t>
      </w:r>
      <w:proofErr w:type="spellStart"/>
      <w:r w:rsidRPr="007428EB">
        <w:rPr>
          <w:rFonts w:eastAsia="Courier"/>
        </w:rPr>
        <w:t>или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процедурата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чл</w:t>
      </w:r>
      <w:proofErr w:type="spellEnd"/>
      <w:r w:rsidRPr="007428EB">
        <w:rPr>
          <w:rFonts w:eastAsia="Courier"/>
        </w:rPr>
        <w:t xml:space="preserve">. 109, </w:t>
      </w:r>
      <w:proofErr w:type="spellStart"/>
      <w:r w:rsidRPr="007428EB">
        <w:rPr>
          <w:rFonts w:eastAsia="Courier"/>
        </w:rPr>
        <w:t>ал</w:t>
      </w:r>
      <w:proofErr w:type="spellEnd"/>
      <w:r w:rsidRPr="007428EB">
        <w:rPr>
          <w:rFonts w:eastAsia="Courier"/>
        </w:rPr>
        <w:t xml:space="preserve">. 1 </w:t>
      </w:r>
      <w:proofErr w:type="spellStart"/>
      <w:r w:rsidRPr="007428EB">
        <w:rPr>
          <w:rFonts w:eastAsia="Courier"/>
        </w:rPr>
        <w:t>или</w:t>
      </w:r>
      <w:proofErr w:type="spellEnd"/>
      <w:r w:rsidRPr="007428EB">
        <w:rPr>
          <w:rFonts w:eastAsia="Courier"/>
        </w:rPr>
        <w:t xml:space="preserve"> 2 </w:t>
      </w:r>
      <w:proofErr w:type="spellStart"/>
      <w:r w:rsidRPr="007428EB">
        <w:rPr>
          <w:rFonts w:eastAsia="Courier"/>
        </w:rPr>
        <w:t>или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чл</w:t>
      </w:r>
      <w:proofErr w:type="spellEnd"/>
      <w:r w:rsidRPr="007428EB">
        <w:rPr>
          <w:rFonts w:eastAsia="Courier"/>
        </w:rPr>
        <w:t xml:space="preserve">. 117, </w:t>
      </w:r>
      <w:proofErr w:type="spellStart"/>
      <w:r w:rsidRPr="007428EB">
        <w:rPr>
          <w:rFonts w:eastAsia="Courier"/>
        </w:rPr>
        <w:t>ал</w:t>
      </w:r>
      <w:proofErr w:type="spellEnd"/>
      <w:r w:rsidRPr="007428EB">
        <w:rPr>
          <w:rFonts w:eastAsia="Courier"/>
        </w:rPr>
        <w:t xml:space="preserve">. 1 </w:t>
      </w:r>
      <w:proofErr w:type="spellStart"/>
      <w:r w:rsidRPr="007428EB">
        <w:rPr>
          <w:rFonts w:eastAsia="Courier"/>
        </w:rPr>
        <w:t>или</w:t>
      </w:r>
      <w:proofErr w:type="spellEnd"/>
      <w:r w:rsidRPr="007428EB">
        <w:rPr>
          <w:rFonts w:eastAsia="Courier"/>
        </w:rPr>
        <w:t xml:space="preserve"> 2 </w:t>
      </w:r>
      <w:proofErr w:type="spellStart"/>
      <w:r w:rsidRPr="007428EB">
        <w:rPr>
          <w:rFonts w:eastAsia="Courier"/>
        </w:rPr>
        <w:t>от</w:t>
      </w:r>
      <w:proofErr w:type="spellEnd"/>
      <w:r w:rsidRPr="007428EB">
        <w:rPr>
          <w:rFonts w:eastAsia="Courier"/>
        </w:rPr>
        <w:t xml:space="preserve"> ЗООС.</w:t>
      </w:r>
    </w:p>
    <w:p w14:paraId="75F6C518" w14:textId="77777777" w:rsidR="002B784B" w:rsidRPr="007428EB" w:rsidRDefault="002B784B" w:rsidP="00AC01F3">
      <w:pPr>
        <w:jc w:val="both"/>
        <w:rPr>
          <w:rFonts w:eastAsia="Courier"/>
          <w:lang w:val="bg-BG"/>
        </w:rPr>
      </w:pPr>
    </w:p>
    <w:p w14:paraId="16F41099" w14:textId="77777777" w:rsidR="002B784B" w:rsidRPr="007428EB" w:rsidRDefault="00326EAA" w:rsidP="00AC01F3">
      <w:pPr>
        <w:jc w:val="both"/>
        <w:rPr>
          <w:rFonts w:eastAsia="Courier"/>
          <w:i/>
          <w:iCs/>
          <w:lang w:val="bg-BG"/>
        </w:rPr>
      </w:pPr>
      <w:r w:rsidRPr="007428EB">
        <w:rPr>
          <w:rFonts w:eastAsia="Courier"/>
        </w:rPr>
        <w:t xml:space="preserve">ІІ. </w:t>
      </w:r>
      <w:proofErr w:type="spellStart"/>
      <w:r w:rsidRPr="007428EB">
        <w:rPr>
          <w:rFonts w:eastAsia="Courier"/>
        </w:rPr>
        <w:t>Друга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информация</w:t>
      </w:r>
      <w:proofErr w:type="spellEnd"/>
      <w:r w:rsidRPr="007428EB">
        <w:rPr>
          <w:rFonts w:eastAsia="Courier"/>
        </w:rPr>
        <w:t xml:space="preserve"> </w:t>
      </w:r>
      <w:r w:rsidRPr="007428EB">
        <w:rPr>
          <w:rFonts w:eastAsia="Courier"/>
          <w:i/>
          <w:iCs/>
        </w:rPr>
        <w:t>(</w:t>
      </w:r>
      <w:proofErr w:type="spellStart"/>
      <w:r w:rsidRPr="007428EB">
        <w:rPr>
          <w:rFonts w:eastAsia="Courier"/>
          <w:i/>
          <w:iCs/>
        </w:rPr>
        <w:t>не</w:t>
      </w:r>
      <w:proofErr w:type="spellEnd"/>
      <w:r w:rsidRPr="007428EB">
        <w:rPr>
          <w:rFonts w:eastAsia="Courier"/>
          <w:i/>
          <w:iCs/>
        </w:rPr>
        <w:t xml:space="preserve"> е </w:t>
      </w:r>
      <w:proofErr w:type="spellStart"/>
      <w:r w:rsidRPr="007428EB">
        <w:rPr>
          <w:rFonts w:eastAsia="Courier"/>
          <w:i/>
          <w:iCs/>
        </w:rPr>
        <w:t>задължително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за</w:t>
      </w:r>
      <w:proofErr w:type="spellEnd"/>
      <w:r w:rsidRPr="007428EB">
        <w:rPr>
          <w:rFonts w:eastAsia="Courier"/>
          <w:i/>
          <w:iCs/>
        </w:rPr>
        <w:t xml:space="preserve"> </w:t>
      </w:r>
      <w:proofErr w:type="spellStart"/>
      <w:r w:rsidRPr="007428EB">
        <w:rPr>
          <w:rFonts w:eastAsia="Courier"/>
          <w:i/>
          <w:iCs/>
        </w:rPr>
        <w:t>попълване</w:t>
      </w:r>
      <w:proofErr w:type="spellEnd"/>
      <w:r w:rsidRPr="007428EB">
        <w:rPr>
          <w:rFonts w:eastAsia="Courier"/>
          <w:i/>
          <w:iCs/>
        </w:rPr>
        <w:t>)</w:t>
      </w:r>
    </w:p>
    <w:p w14:paraId="2C2D8032" w14:textId="77777777" w:rsidR="00E34273" w:rsidRPr="007428EB" w:rsidRDefault="00326EAA" w:rsidP="00AC01F3">
      <w:pPr>
        <w:jc w:val="both"/>
        <w:rPr>
          <w:rFonts w:eastAsia="Courier"/>
          <w:lang w:val="bg-BG"/>
        </w:rPr>
      </w:pPr>
      <w:proofErr w:type="spellStart"/>
      <w:r w:rsidRPr="007428EB">
        <w:rPr>
          <w:rFonts w:eastAsia="Courier"/>
        </w:rPr>
        <w:t>Моля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бъде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допуснато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извършването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само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ОВОС (в </w:t>
      </w:r>
      <w:proofErr w:type="spellStart"/>
      <w:r w:rsidRPr="007428EB">
        <w:rPr>
          <w:rFonts w:eastAsia="Courier"/>
        </w:rPr>
        <w:t>случаите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чл</w:t>
      </w:r>
      <w:proofErr w:type="spellEnd"/>
      <w:r w:rsidRPr="007428EB">
        <w:rPr>
          <w:rFonts w:eastAsia="Courier"/>
        </w:rPr>
        <w:t xml:space="preserve">. 91, </w:t>
      </w:r>
      <w:proofErr w:type="spellStart"/>
      <w:r w:rsidRPr="007428EB">
        <w:rPr>
          <w:rFonts w:eastAsia="Courier"/>
        </w:rPr>
        <w:t>ал</w:t>
      </w:r>
      <w:proofErr w:type="spellEnd"/>
      <w:r w:rsidRPr="007428EB">
        <w:rPr>
          <w:rFonts w:eastAsia="Courier"/>
        </w:rPr>
        <w:t xml:space="preserve">. 2 </w:t>
      </w:r>
      <w:proofErr w:type="spellStart"/>
      <w:r w:rsidRPr="007428EB">
        <w:rPr>
          <w:rFonts w:eastAsia="Courier"/>
        </w:rPr>
        <w:t>от</w:t>
      </w:r>
      <w:proofErr w:type="spellEnd"/>
      <w:r w:rsidRPr="007428EB">
        <w:rPr>
          <w:rFonts w:eastAsia="Courier"/>
        </w:rPr>
        <w:t xml:space="preserve"> ЗООС, </w:t>
      </w:r>
      <w:proofErr w:type="spellStart"/>
      <w:r w:rsidRPr="007428EB">
        <w:rPr>
          <w:rFonts w:eastAsia="Courier"/>
        </w:rPr>
        <w:t>когато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за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инвестиционно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предложение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включено</w:t>
      </w:r>
      <w:proofErr w:type="spellEnd"/>
      <w:r w:rsidRPr="007428EB">
        <w:rPr>
          <w:rFonts w:eastAsia="Courier"/>
        </w:rPr>
        <w:t xml:space="preserve"> в </w:t>
      </w:r>
      <w:proofErr w:type="spellStart"/>
      <w:r w:rsidRPr="007428EB">
        <w:rPr>
          <w:rFonts w:eastAsia="Courier"/>
        </w:rPr>
        <w:t>приложение</w:t>
      </w:r>
      <w:proofErr w:type="spellEnd"/>
      <w:r w:rsidRPr="007428EB">
        <w:rPr>
          <w:rFonts w:eastAsia="Courier"/>
        </w:rPr>
        <w:t xml:space="preserve"> № 1 </w:t>
      </w:r>
      <w:proofErr w:type="spellStart"/>
      <w:r w:rsidRPr="007428EB">
        <w:rPr>
          <w:rFonts w:eastAsia="Courier"/>
        </w:rPr>
        <w:t>или</w:t>
      </w:r>
      <w:proofErr w:type="spellEnd"/>
      <w:r w:rsidRPr="007428EB">
        <w:rPr>
          <w:rFonts w:eastAsia="Courier"/>
        </w:rPr>
        <w:t xml:space="preserve"> в </w:t>
      </w:r>
      <w:proofErr w:type="spellStart"/>
      <w:r w:rsidRPr="007428EB">
        <w:rPr>
          <w:rFonts w:eastAsia="Courier"/>
        </w:rPr>
        <w:t>приложение</w:t>
      </w:r>
      <w:proofErr w:type="spellEnd"/>
      <w:r w:rsidRPr="007428EB">
        <w:rPr>
          <w:rFonts w:eastAsia="Courier"/>
        </w:rPr>
        <w:t xml:space="preserve"> № 2 </w:t>
      </w:r>
      <w:proofErr w:type="spellStart"/>
      <w:r w:rsidRPr="007428EB">
        <w:rPr>
          <w:rFonts w:eastAsia="Courier"/>
        </w:rPr>
        <w:t>към</w:t>
      </w:r>
      <w:proofErr w:type="spellEnd"/>
      <w:r w:rsidRPr="007428EB">
        <w:rPr>
          <w:rFonts w:eastAsia="Courier"/>
        </w:rPr>
        <w:t xml:space="preserve"> ЗООС, </w:t>
      </w:r>
      <w:proofErr w:type="spellStart"/>
      <w:r w:rsidRPr="007428EB">
        <w:rPr>
          <w:rFonts w:eastAsia="Courier"/>
        </w:rPr>
        <w:t>се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изисква</w:t>
      </w:r>
      <w:proofErr w:type="spellEnd"/>
      <w:r w:rsidRPr="007428EB">
        <w:rPr>
          <w:rFonts w:eastAsia="Courier"/>
        </w:rPr>
        <w:t xml:space="preserve"> и </w:t>
      </w:r>
      <w:proofErr w:type="spellStart"/>
      <w:r w:rsidRPr="007428EB">
        <w:rPr>
          <w:rFonts w:eastAsia="Courier"/>
        </w:rPr>
        <w:t>изготвянето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насамостоятелен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план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или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програма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чл</w:t>
      </w:r>
      <w:proofErr w:type="spellEnd"/>
      <w:r w:rsidRPr="007428EB">
        <w:rPr>
          <w:rFonts w:eastAsia="Courier"/>
        </w:rPr>
        <w:t xml:space="preserve">. 85, </w:t>
      </w:r>
      <w:proofErr w:type="spellStart"/>
      <w:r w:rsidRPr="007428EB">
        <w:rPr>
          <w:rFonts w:eastAsia="Courier"/>
        </w:rPr>
        <w:t>ал</w:t>
      </w:r>
      <w:proofErr w:type="spellEnd"/>
      <w:r w:rsidRPr="007428EB">
        <w:rPr>
          <w:rFonts w:eastAsia="Courier"/>
        </w:rPr>
        <w:t xml:space="preserve">. 1 и 2 </w:t>
      </w:r>
      <w:proofErr w:type="spellStart"/>
      <w:r w:rsidRPr="007428EB">
        <w:rPr>
          <w:rFonts w:eastAsia="Courier"/>
        </w:rPr>
        <w:t>от</w:t>
      </w:r>
      <w:proofErr w:type="spellEnd"/>
      <w:r w:rsidRPr="007428EB">
        <w:rPr>
          <w:rFonts w:eastAsia="Courier"/>
        </w:rPr>
        <w:t xml:space="preserve"> ЗООС) </w:t>
      </w:r>
      <w:proofErr w:type="spellStart"/>
      <w:r w:rsidRPr="007428EB">
        <w:rPr>
          <w:rFonts w:eastAsia="Courier"/>
        </w:rPr>
        <w:t>поради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следните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основания</w:t>
      </w:r>
      <w:proofErr w:type="spellEnd"/>
      <w:r w:rsidRPr="007428EB">
        <w:rPr>
          <w:rFonts w:eastAsia="Courier"/>
        </w:rPr>
        <w:t xml:space="preserve"> (</w:t>
      </w:r>
      <w:proofErr w:type="spellStart"/>
      <w:r w:rsidRPr="007428EB">
        <w:rPr>
          <w:rFonts w:eastAsia="Courier"/>
        </w:rPr>
        <w:t>мотиви</w:t>
      </w:r>
      <w:proofErr w:type="spellEnd"/>
      <w:r w:rsidRPr="007428EB">
        <w:rPr>
          <w:rFonts w:eastAsia="Courier"/>
        </w:rPr>
        <w:t>):</w:t>
      </w:r>
    </w:p>
    <w:p w14:paraId="689BC3FF" w14:textId="77777777" w:rsidR="00E34273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>.................................................................................................................................................</w:t>
      </w:r>
      <w:r w:rsidR="00E34273" w:rsidRPr="007428EB">
        <w:rPr>
          <w:rFonts w:eastAsia="Courier"/>
          <w:lang w:val="bg-BG"/>
        </w:rPr>
        <w:t>..................</w:t>
      </w:r>
      <w:r w:rsidRPr="007428EB">
        <w:rPr>
          <w:rFonts w:eastAsia="Courier"/>
        </w:rPr>
        <w:t>..</w:t>
      </w:r>
      <w:r w:rsidR="00E34273" w:rsidRPr="007428EB">
        <w:rPr>
          <w:rFonts w:eastAsia="Courier"/>
          <w:lang w:val="bg-BG"/>
        </w:rPr>
        <w:t xml:space="preserve"> </w:t>
      </w:r>
    </w:p>
    <w:p w14:paraId="3ABAF291" w14:textId="77777777" w:rsidR="00E34273" w:rsidRPr="007428EB" w:rsidRDefault="00E34273" w:rsidP="00AC01F3">
      <w:pPr>
        <w:jc w:val="both"/>
        <w:rPr>
          <w:rFonts w:eastAsia="Courier"/>
          <w:u w:val="single"/>
          <w:lang w:val="bg-BG"/>
        </w:rPr>
      </w:pPr>
    </w:p>
    <w:p w14:paraId="30F871DA" w14:textId="77777777" w:rsidR="00E34273" w:rsidRPr="007428EB" w:rsidRDefault="00326EAA" w:rsidP="00AC01F3">
      <w:pPr>
        <w:jc w:val="both"/>
        <w:rPr>
          <w:rFonts w:eastAsia="Courier"/>
          <w:u w:val="single"/>
          <w:lang w:val="bg-BG"/>
        </w:rPr>
      </w:pPr>
      <w:proofErr w:type="spellStart"/>
      <w:r w:rsidRPr="007428EB">
        <w:rPr>
          <w:rFonts w:eastAsia="Courier"/>
          <w:u w:val="single"/>
        </w:rPr>
        <w:t>Прилагам</w:t>
      </w:r>
      <w:proofErr w:type="spellEnd"/>
      <w:r w:rsidRPr="007428EB">
        <w:rPr>
          <w:rFonts w:eastAsia="Courier"/>
          <w:u w:val="single"/>
        </w:rPr>
        <w:t>:</w:t>
      </w:r>
    </w:p>
    <w:p w14:paraId="4634957B" w14:textId="77777777" w:rsidR="00E34273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lastRenderedPageBreak/>
        <w:t xml:space="preserve">1. </w:t>
      </w:r>
      <w:proofErr w:type="spellStart"/>
      <w:r w:rsidRPr="007428EB">
        <w:rPr>
          <w:rFonts w:eastAsia="Courier"/>
        </w:rPr>
        <w:t>Документи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доказващи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обявяване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инвестиционното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предложение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интернет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страницата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възложителя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ако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има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такава</w:t>
      </w:r>
      <w:proofErr w:type="spellEnd"/>
      <w:r w:rsidRPr="007428EB">
        <w:rPr>
          <w:rFonts w:eastAsia="Courier"/>
        </w:rPr>
        <w:t xml:space="preserve">, и </w:t>
      </w:r>
      <w:proofErr w:type="spellStart"/>
      <w:r w:rsidRPr="007428EB">
        <w:rPr>
          <w:rFonts w:eastAsia="Courier"/>
        </w:rPr>
        <w:t>чрез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средствата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за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масово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осведомяванеили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друг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подходящ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начин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съгласно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изискванията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 </w:t>
      </w:r>
      <w:proofErr w:type="spellStart"/>
      <w:r w:rsidRPr="007428EB">
        <w:rPr>
          <w:rFonts w:eastAsia="Courier"/>
        </w:rPr>
        <w:t>чл</w:t>
      </w:r>
      <w:proofErr w:type="spellEnd"/>
      <w:r w:rsidRPr="007428EB">
        <w:rPr>
          <w:rFonts w:eastAsia="Courier"/>
        </w:rPr>
        <w:t xml:space="preserve">. 95, </w:t>
      </w:r>
      <w:proofErr w:type="spellStart"/>
      <w:r w:rsidRPr="007428EB">
        <w:rPr>
          <w:rFonts w:eastAsia="Courier"/>
        </w:rPr>
        <w:t>ал</w:t>
      </w:r>
      <w:proofErr w:type="spellEnd"/>
      <w:r w:rsidRPr="007428EB">
        <w:rPr>
          <w:rFonts w:eastAsia="Courier"/>
        </w:rPr>
        <w:t xml:space="preserve">. 1 </w:t>
      </w:r>
      <w:proofErr w:type="spellStart"/>
      <w:r w:rsidRPr="007428EB">
        <w:rPr>
          <w:rFonts w:eastAsia="Courier"/>
        </w:rPr>
        <w:t>от</w:t>
      </w:r>
      <w:proofErr w:type="spellEnd"/>
      <w:r w:rsidRPr="007428EB">
        <w:rPr>
          <w:rFonts w:eastAsia="Courier"/>
        </w:rPr>
        <w:t xml:space="preserve"> ЗООС.</w:t>
      </w:r>
    </w:p>
    <w:p w14:paraId="6A576EFD" w14:textId="77777777" w:rsidR="00E34273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2. </w:t>
      </w:r>
      <w:proofErr w:type="spellStart"/>
      <w:r w:rsidRPr="007428EB">
        <w:rPr>
          <w:rFonts w:eastAsia="Courier"/>
        </w:rPr>
        <w:t>Документи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удостоверяващи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реда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специален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закон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нормативен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или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административен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акт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права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за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иницииране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или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кандидатстване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за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одобряване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инвестиционно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предложение</w:t>
      </w:r>
      <w:proofErr w:type="spellEnd"/>
      <w:r w:rsidRPr="007428EB">
        <w:rPr>
          <w:rFonts w:eastAsia="Courier"/>
        </w:rPr>
        <w:t>.</w:t>
      </w:r>
    </w:p>
    <w:p w14:paraId="3749E1E9" w14:textId="77777777" w:rsidR="00E34273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3. </w:t>
      </w:r>
      <w:proofErr w:type="spellStart"/>
      <w:r w:rsidRPr="007428EB">
        <w:rPr>
          <w:rFonts w:eastAsia="Courier"/>
        </w:rPr>
        <w:t>Други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документи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преценка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уведомителя</w:t>
      </w:r>
      <w:proofErr w:type="spellEnd"/>
      <w:r w:rsidRPr="007428EB">
        <w:rPr>
          <w:rFonts w:eastAsia="Courier"/>
        </w:rPr>
        <w:t>:</w:t>
      </w:r>
    </w:p>
    <w:p w14:paraId="286C871B" w14:textId="77777777" w:rsidR="00E34273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3.1. </w:t>
      </w:r>
      <w:proofErr w:type="spellStart"/>
      <w:r w:rsidRPr="007428EB">
        <w:rPr>
          <w:rFonts w:eastAsia="Courier"/>
        </w:rPr>
        <w:t>допълнителна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информация</w:t>
      </w:r>
      <w:proofErr w:type="spellEnd"/>
      <w:r w:rsidRPr="007428EB">
        <w:rPr>
          <w:rFonts w:eastAsia="Courier"/>
        </w:rPr>
        <w:t>/</w:t>
      </w:r>
      <w:proofErr w:type="spellStart"/>
      <w:r w:rsidRPr="007428EB">
        <w:rPr>
          <w:rFonts w:eastAsia="Courier"/>
        </w:rPr>
        <w:t>документация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поясняваща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инвестиционното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предложение</w:t>
      </w:r>
      <w:proofErr w:type="spellEnd"/>
      <w:r w:rsidRPr="007428EB">
        <w:rPr>
          <w:rFonts w:eastAsia="Courier"/>
        </w:rPr>
        <w:t>;</w:t>
      </w:r>
    </w:p>
    <w:p w14:paraId="6687DA04" w14:textId="77777777" w:rsidR="00E34273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3.2. </w:t>
      </w:r>
      <w:proofErr w:type="spellStart"/>
      <w:r w:rsidRPr="007428EB">
        <w:rPr>
          <w:rFonts w:eastAsia="Courier"/>
        </w:rPr>
        <w:t>картен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материал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схема</w:t>
      </w:r>
      <w:proofErr w:type="spellEnd"/>
      <w:r w:rsidRPr="007428EB">
        <w:rPr>
          <w:rFonts w:eastAsia="Courier"/>
        </w:rPr>
        <w:t xml:space="preserve">, </w:t>
      </w:r>
      <w:proofErr w:type="spellStart"/>
      <w:r w:rsidRPr="007428EB">
        <w:rPr>
          <w:rFonts w:eastAsia="Courier"/>
        </w:rPr>
        <w:t>снимков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материал</w:t>
      </w:r>
      <w:proofErr w:type="spellEnd"/>
      <w:r w:rsidRPr="007428EB">
        <w:rPr>
          <w:rFonts w:eastAsia="Courier"/>
        </w:rPr>
        <w:t xml:space="preserve"> в </w:t>
      </w:r>
      <w:proofErr w:type="spellStart"/>
      <w:r w:rsidRPr="007428EB">
        <w:rPr>
          <w:rFonts w:eastAsia="Courier"/>
        </w:rPr>
        <w:t>подходящ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мащаб</w:t>
      </w:r>
      <w:proofErr w:type="spellEnd"/>
      <w:r w:rsidRPr="007428EB">
        <w:rPr>
          <w:rFonts w:eastAsia="Courier"/>
        </w:rPr>
        <w:t>.</w:t>
      </w:r>
    </w:p>
    <w:p w14:paraId="04C3C909" w14:textId="77777777" w:rsidR="00E34273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4. </w:t>
      </w:r>
      <w:proofErr w:type="spellStart"/>
      <w:r w:rsidRPr="007428EB">
        <w:rPr>
          <w:rFonts w:eastAsia="Courier"/>
        </w:rPr>
        <w:t>Електронен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носител</w:t>
      </w:r>
      <w:proofErr w:type="spellEnd"/>
      <w:r w:rsidRPr="007428EB">
        <w:rPr>
          <w:rFonts w:eastAsia="Courier"/>
        </w:rPr>
        <w:t xml:space="preserve"> – 1 </w:t>
      </w:r>
      <w:proofErr w:type="spellStart"/>
      <w:r w:rsidRPr="007428EB">
        <w:rPr>
          <w:rFonts w:eastAsia="Courier"/>
        </w:rPr>
        <w:t>бр</w:t>
      </w:r>
      <w:proofErr w:type="spellEnd"/>
      <w:r w:rsidRPr="007428EB">
        <w:rPr>
          <w:rFonts w:eastAsia="Courier"/>
        </w:rPr>
        <w:t>.</w:t>
      </w:r>
    </w:p>
    <w:p w14:paraId="6604223A" w14:textId="77777777" w:rsidR="00E34273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5. </w:t>
      </w:r>
      <w:r w:rsidRPr="007428EB">
        <w:rPr>
          <w:rFonts w:eastAsia="Courier"/>
          <w:noProof/>
        </w:rPr>
        <w:drawing>
          <wp:inline distT="0" distB="0" distL="0" distR="0" wp14:anchorId="599DF6E5" wp14:editId="1C159F70">
            <wp:extent cx="266700" cy="238125"/>
            <wp:effectExtent l="0" t="0" r="0" b="0"/>
            <wp:docPr id="1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Желая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писмото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за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определяне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необходимите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действия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бъде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издаденов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електронна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форма</w:t>
      </w:r>
      <w:proofErr w:type="spellEnd"/>
      <w:r w:rsidRPr="007428EB">
        <w:rPr>
          <w:rFonts w:eastAsia="Courier"/>
        </w:rPr>
        <w:t xml:space="preserve"> и </w:t>
      </w:r>
      <w:proofErr w:type="spellStart"/>
      <w:r w:rsidRPr="007428EB">
        <w:rPr>
          <w:rFonts w:eastAsia="Courier"/>
        </w:rPr>
        <w:t>изпратено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посочения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адрес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електронна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поща</w:t>
      </w:r>
      <w:proofErr w:type="spellEnd"/>
      <w:r w:rsidRPr="007428EB">
        <w:rPr>
          <w:rFonts w:eastAsia="Courier"/>
        </w:rPr>
        <w:t>.</w:t>
      </w:r>
    </w:p>
    <w:p w14:paraId="47A2019B" w14:textId="77777777" w:rsidR="00E34273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6. </w:t>
      </w:r>
      <w:r w:rsidRPr="007428EB">
        <w:rPr>
          <w:rFonts w:eastAsia="Courier"/>
          <w:noProof/>
        </w:rPr>
        <w:drawing>
          <wp:inline distT="0" distB="0" distL="0" distR="0" wp14:anchorId="049242EA" wp14:editId="7A1DB976">
            <wp:extent cx="266700" cy="238125"/>
            <wp:effectExtent l="0" t="0" r="0" b="0"/>
            <wp:docPr id="2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Желая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получавам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електронна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кореспонденция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във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връзка</w:t>
      </w:r>
      <w:proofErr w:type="spellEnd"/>
      <w:r w:rsidRPr="007428EB">
        <w:rPr>
          <w:rFonts w:eastAsia="Courier"/>
        </w:rPr>
        <w:t xml:space="preserve"> с </w:t>
      </w:r>
      <w:proofErr w:type="spellStart"/>
      <w:r w:rsidRPr="007428EB">
        <w:rPr>
          <w:rFonts w:eastAsia="Courier"/>
        </w:rPr>
        <w:t>предоставяната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услуга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посочения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от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мен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адрес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електронна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поща</w:t>
      </w:r>
      <w:proofErr w:type="spellEnd"/>
      <w:r w:rsidRPr="007428EB">
        <w:rPr>
          <w:rFonts w:eastAsia="Courier"/>
        </w:rPr>
        <w:t>.</w:t>
      </w:r>
    </w:p>
    <w:p w14:paraId="2D247EC9" w14:textId="77777777" w:rsidR="00E34273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7. </w:t>
      </w:r>
      <w:r w:rsidRPr="007428EB">
        <w:rPr>
          <w:rFonts w:eastAsia="Courier"/>
          <w:noProof/>
        </w:rPr>
        <w:drawing>
          <wp:inline distT="0" distB="0" distL="0" distR="0" wp14:anchorId="6160D562" wp14:editId="5AE6F1A2">
            <wp:extent cx="266700" cy="238125"/>
            <wp:effectExtent l="0" t="0" r="0" b="0"/>
            <wp:docPr id="3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Желая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писмото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за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определяне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необходимите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действия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да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бъде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получено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чрез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лицензиран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пощенски</w:t>
      </w:r>
      <w:proofErr w:type="spellEnd"/>
      <w:r w:rsidRPr="007428EB">
        <w:rPr>
          <w:rFonts w:eastAsia="Courier"/>
        </w:rPr>
        <w:t xml:space="preserve"> </w:t>
      </w:r>
      <w:proofErr w:type="spellStart"/>
      <w:r w:rsidRPr="007428EB">
        <w:rPr>
          <w:rFonts w:eastAsia="Courier"/>
        </w:rPr>
        <w:t>оператор</w:t>
      </w:r>
      <w:proofErr w:type="spellEnd"/>
      <w:r w:rsidRPr="007428EB">
        <w:rPr>
          <w:rFonts w:eastAsia="Courier"/>
        </w:rPr>
        <w:t>.</w:t>
      </w:r>
    </w:p>
    <w:p w14:paraId="6C20B8F0" w14:textId="77777777" w:rsidR="00E34273" w:rsidRPr="007428EB" w:rsidRDefault="00E34273" w:rsidP="00AC01F3">
      <w:pPr>
        <w:jc w:val="both"/>
        <w:rPr>
          <w:rFonts w:eastAsia="Courier"/>
          <w:lang w:val="bg-BG"/>
        </w:rPr>
      </w:pPr>
    </w:p>
    <w:p w14:paraId="3E63B9D0" w14:textId="77777777" w:rsidR="00E34273" w:rsidRPr="007428EB" w:rsidRDefault="00326EAA" w:rsidP="00AC01F3">
      <w:pPr>
        <w:jc w:val="both"/>
        <w:rPr>
          <w:rFonts w:eastAsia="Courier"/>
          <w:lang w:val="bg-BG"/>
        </w:rPr>
      </w:pPr>
      <w:proofErr w:type="spellStart"/>
      <w:r w:rsidRPr="007428EB">
        <w:rPr>
          <w:rFonts w:eastAsia="Courier"/>
        </w:rPr>
        <w:t>Дата</w:t>
      </w:r>
      <w:proofErr w:type="spellEnd"/>
      <w:r w:rsidRPr="007428EB">
        <w:rPr>
          <w:rFonts w:eastAsia="Courier"/>
        </w:rPr>
        <w:t>: ...................</w:t>
      </w:r>
      <w:r w:rsidR="00E34273" w:rsidRPr="007428EB">
        <w:rPr>
          <w:rFonts w:eastAsia="Courier"/>
          <w:lang w:val="bg-BG"/>
        </w:rPr>
        <w:t>.........................</w:t>
      </w:r>
      <w:r w:rsidRPr="007428EB">
        <w:rPr>
          <w:rFonts w:eastAsia="Courier"/>
        </w:rPr>
        <w:t xml:space="preserve">.     </w:t>
      </w:r>
    </w:p>
    <w:p w14:paraId="12DC2653" w14:textId="77777777" w:rsidR="00E34273" w:rsidRPr="007428EB" w:rsidRDefault="00326EAA" w:rsidP="00AC01F3">
      <w:pPr>
        <w:jc w:val="both"/>
        <w:rPr>
          <w:rFonts w:eastAsia="Courier"/>
          <w:lang w:val="bg-BG"/>
        </w:rPr>
      </w:pPr>
      <w:r w:rsidRPr="007428EB">
        <w:rPr>
          <w:rFonts w:eastAsia="Courier"/>
        </w:rPr>
        <w:t xml:space="preserve">               </w:t>
      </w:r>
    </w:p>
    <w:p w14:paraId="22B6F5C0" w14:textId="77777777" w:rsidR="00E34273" w:rsidRPr="007428EB" w:rsidRDefault="00326EAA" w:rsidP="00AC01F3">
      <w:pPr>
        <w:jc w:val="both"/>
        <w:rPr>
          <w:rFonts w:eastAsia="Courier"/>
          <w:lang w:val="bg-BG"/>
        </w:rPr>
      </w:pPr>
      <w:proofErr w:type="spellStart"/>
      <w:r w:rsidRPr="007428EB">
        <w:rPr>
          <w:rFonts w:eastAsia="Courier"/>
        </w:rPr>
        <w:t>Уведомител</w:t>
      </w:r>
      <w:proofErr w:type="spellEnd"/>
      <w:r w:rsidRPr="007428EB">
        <w:rPr>
          <w:rFonts w:eastAsia="Courier"/>
        </w:rPr>
        <w:t xml:space="preserve">: ........................                                                              </w:t>
      </w:r>
      <w:r w:rsidR="00E34273" w:rsidRPr="007428EB">
        <w:rPr>
          <w:rFonts w:eastAsia="Courier"/>
          <w:lang w:val="bg-BG"/>
        </w:rPr>
        <w:t xml:space="preserve">                                          </w:t>
      </w:r>
    </w:p>
    <w:p w14:paraId="5FFE980C" w14:textId="77777777" w:rsidR="00326EAA" w:rsidRPr="007428EB" w:rsidRDefault="00326EAA" w:rsidP="00AC01F3">
      <w:pPr>
        <w:jc w:val="both"/>
        <w:rPr>
          <w:rFonts w:eastAsia="Courier"/>
          <w:i/>
          <w:iCs/>
          <w:lang w:val="bg-BG"/>
        </w:rPr>
      </w:pPr>
      <w:r w:rsidRPr="007428EB">
        <w:rPr>
          <w:rFonts w:eastAsia="Courier"/>
          <w:i/>
          <w:iCs/>
        </w:rPr>
        <w:t>(</w:t>
      </w:r>
      <w:proofErr w:type="spellStart"/>
      <w:r w:rsidRPr="007428EB">
        <w:rPr>
          <w:rFonts w:eastAsia="Courier"/>
          <w:i/>
          <w:iCs/>
        </w:rPr>
        <w:t>подпис</w:t>
      </w:r>
      <w:proofErr w:type="spellEnd"/>
      <w:r w:rsidRPr="007428EB">
        <w:rPr>
          <w:rFonts w:eastAsia="Courier"/>
          <w:i/>
          <w:iCs/>
        </w:rPr>
        <w:t>)</w:t>
      </w:r>
    </w:p>
    <w:p w14:paraId="451BE145" w14:textId="77777777" w:rsidR="0005367E" w:rsidRPr="007428EB" w:rsidRDefault="0005367E" w:rsidP="00AC01F3">
      <w:pPr>
        <w:jc w:val="both"/>
      </w:pPr>
    </w:p>
    <w:sectPr w:rsidR="0005367E" w:rsidRPr="007428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ED2"/>
    <w:rsid w:val="0005367E"/>
    <w:rsid w:val="00171F4D"/>
    <w:rsid w:val="001A042C"/>
    <w:rsid w:val="002B784B"/>
    <w:rsid w:val="00305A98"/>
    <w:rsid w:val="00326EAA"/>
    <w:rsid w:val="003341FE"/>
    <w:rsid w:val="00573022"/>
    <w:rsid w:val="0068416C"/>
    <w:rsid w:val="007428EB"/>
    <w:rsid w:val="009B5735"/>
    <w:rsid w:val="00A95942"/>
    <w:rsid w:val="00AC01F3"/>
    <w:rsid w:val="00AE5941"/>
    <w:rsid w:val="00B6331E"/>
    <w:rsid w:val="00C26CB3"/>
    <w:rsid w:val="00C45505"/>
    <w:rsid w:val="00DC2ED2"/>
    <w:rsid w:val="00E34273"/>
    <w:rsid w:val="00ED2E5C"/>
    <w:rsid w:val="00ED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C21A"/>
  <w15:docId w15:val="{012E4159-06B4-4693-A557-EDD2C1E9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A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28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martbilds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JHadjiiski</dc:creator>
  <cp:keywords/>
  <dc:description/>
  <cp:lastModifiedBy>Stiliyan Mitev</cp:lastModifiedBy>
  <cp:revision>12</cp:revision>
  <cp:lastPrinted>2024-09-20T08:39:00Z</cp:lastPrinted>
  <dcterms:created xsi:type="dcterms:W3CDTF">2022-08-17T09:58:00Z</dcterms:created>
  <dcterms:modified xsi:type="dcterms:W3CDTF">2024-09-20T08:52:00Z</dcterms:modified>
</cp:coreProperties>
</file>