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7" w:rsidRPr="004F26DC" w:rsidRDefault="004537E7" w:rsidP="004537E7">
      <w:pPr>
        <w:tabs>
          <w:tab w:val="left" w:pos="540"/>
          <w:tab w:val="left" w:pos="720"/>
          <w:tab w:val="left" w:pos="1800"/>
          <w:tab w:val="left" w:pos="1980"/>
        </w:tabs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F26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40786" wp14:editId="1C517A0C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13970" t="13970" r="5080" b="508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C23D18"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 w:rsidRPr="004F26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3D414" wp14:editId="7FAC0C88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13970" t="13970" r="5080" b="508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E7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4537E7" w:rsidRPr="00F15643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Правоъгълник 1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DLBhQNRwIA&#10;AFYEAAAOAAAAAAAAAAAAAAAAAC4CAABkcnMvZTJvRG9jLnhtbFBLAQItABQABgAIAAAAIQBl+pTO&#10;3QAAAAoBAAAPAAAAAAAAAAAAAAAAAKEEAABkcnMvZG93bnJldi54bWxQSwUGAAAAAAQABADzAAAA&#10;qwUAAAAA&#10;" fillcolor="#6fcf9f">
                <v:textbox>
                  <w:txbxContent>
                    <w:p w:rsidR="004537E7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4537E7" w:rsidRPr="00F15643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4F26D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26DC">
        <w:rPr>
          <w:rFonts w:ascii="Times New Roman" w:hAnsi="Times New Roman" w:cs="Times New Roman"/>
          <w:sz w:val="24"/>
          <w:szCs w:val="24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6" o:title=""/>
          </v:shape>
          <o:OLEObject Type="Embed" ProgID="MSPhotoEd.3" ShapeID="_x0000_i1025" DrawAspect="Content" ObjectID="_1744612135" r:id="rId7"/>
        </w:object>
      </w:r>
      <w:r w:rsidRPr="004F26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26DC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4F26DC">
        <w:rPr>
          <w:rFonts w:ascii="Times New Roman" w:hAnsi="Times New Roman" w:cs="Times New Roman"/>
          <w:sz w:val="24"/>
          <w:szCs w:val="24"/>
        </w:rPr>
        <w:t xml:space="preserve">   </w:t>
      </w:r>
      <w:r w:rsidRPr="004F26DC">
        <w:rPr>
          <w:rFonts w:ascii="Times New Roman" w:hAnsi="Times New Roman" w:cs="Times New Roman"/>
          <w:b/>
          <w:i/>
          <w:sz w:val="24"/>
          <w:szCs w:val="24"/>
        </w:rPr>
        <w:t>7088  с. Иваново , Област Русе , ул. “Олимпийска” 75</w:t>
      </w:r>
    </w:p>
    <w:p w:rsidR="004537E7" w:rsidRPr="004F26DC" w:rsidRDefault="004537E7" w:rsidP="004537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F26D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</w:t>
      </w:r>
      <w:r w:rsidRPr="004F26D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Pr="004F26D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4F26D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тел: 08116/22-53, факс: 08116/28-70, </w:t>
      </w:r>
      <w:r w:rsidRPr="004F26DC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e-mail:</w:t>
      </w:r>
      <w:r w:rsidRPr="004F26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Pr="004F26DC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obshtina@ivanovo.bg</w:t>
        </w:r>
      </w:hyperlink>
    </w:p>
    <w:p w:rsidR="004537E7" w:rsidRPr="004F26DC" w:rsidRDefault="004537E7" w:rsidP="004537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104" w:rsidRPr="004F26DC" w:rsidRDefault="00090104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E7" w:rsidRPr="004F26DC" w:rsidRDefault="004537E7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6DC">
        <w:rPr>
          <w:rFonts w:ascii="Times New Roman" w:hAnsi="Times New Roman" w:cs="Times New Roman"/>
          <w:b/>
          <w:sz w:val="24"/>
          <w:szCs w:val="24"/>
        </w:rPr>
        <w:t>С П И С Ъ К</w:t>
      </w:r>
    </w:p>
    <w:p w:rsidR="000E4405" w:rsidRPr="004F26DC" w:rsidRDefault="000E4405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E7" w:rsidRPr="004F26DC" w:rsidRDefault="004537E7" w:rsidP="004537E7">
      <w:pPr>
        <w:rPr>
          <w:rFonts w:ascii="Times New Roman" w:hAnsi="Times New Roman" w:cs="Times New Roman"/>
          <w:sz w:val="24"/>
          <w:szCs w:val="24"/>
        </w:rPr>
      </w:pPr>
      <w:r w:rsidRPr="004F26DC">
        <w:rPr>
          <w:rFonts w:ascii="Times New Roman" w:hAnsi="Times New Roman" w:cs="Times New Roman"/>
          <w:sz w:val="24"/>
          <w:szCs w:val="24"/>
        </w:rPr>
        <w:t xml:space="preserve">на допуснатите и недопуснатите кандидати за провеждане на конкурс за длъжността </w:t>
      </w:r>
      <w:r w:rsidR="000F3450" w:rsidRPr="004F26DC">
        <w:rPr>
          <w:rFonts w:ascii="Times New Roman" w:hAnsi="Times New Roman" w:cs="Times New Roman"/>
          <w:sz w:val="24"/>
          <w:szCs w:val="24"/>
        </w:rPr>
        <w:t>Главен юрисконсулт в</w:t>
      </w:r>
      <w:r w:rsidR="003E3422" w:rsidRPr="004F26DC">
        <w:rPr>
          <w:rFonts w:ascii="Times New Roman" w:hAnsi="Times New Roman" w:cs="Times New Roman"/>
          <w:sz w:val="24"/>
          <w:szCs w:val="24"/>
        </w:rPr>
        <w:t xml:space="preserve"> дирекция </w:t>
      </w:r>
      <w:r w:rsidRPr="004F26DC">
        <w:rPr>
          <w:rFonts w:ascii="Times New Roman" w:hAnsi="Times New Roman" w:cs="Times New Roman"/>
          <w:sz w:val="24"/>
          <w:szCs w:val="24"/>
        </w:rPr>
        <w:t>„</w:t>
      </w:r>
      <w:r w:rsidR="000F3450" w:rsidRPr="004F26DC">
        <w:rPr>
          <w:rFonts w:ascii="Times New Roman" w:hAnsi="Times New Roman" w:cs="Times New Roman"/>
          <w:sz w:val="24"/>
          <w:szCs w:val="24"/>
        </w:rPr>
        <w:t>Административно правно обслужване, финанси и управление на собствеността</w:t>
      </w:r>
      <w:r w:rsidR="00E81E27" w:rsidRPr="004F26DC">
        <w:rPr>
          <w:rFonts w:ascii="Times New Roman" w:hAnsi="Times New Roman" w:cs="Times New Roman"/>
          <w:sz w:val="24"/>
          <w:szCs w:val="24"/>
        </w:rPr>
        <w:t xml:space="preserve">” – 1 /една/ щатна бройка в </w:t>
      </w:r>
      <w:r w:rsidRPr="004F26DC">
        <w:rPr>
          <w:rFonts w:ascii="Times New Roman" w:hAnsi="Times New Roman" w:cs="Times New Roman"/>
          <w:sz w:val="24"/>
          <w:szCs w:val="24"/>
        </w:rPr>
        <w:t>Община Иваново</w:t>
      </w:r>
      <w:r w:rsidR="00090104" w:rsidRPr="004F26DC">
        <w:rPr>
          <w:rFonts w:ascii="Times New Roman" w:hAnsi="Times New Roman" w:cs="Times New Roman"/>
          <w:sz w:val="24"/>
          <w:szCs w:val="24"/>
        </w:rPr>
        <w:t>, област Русе</w:t>
      </w:r>
    </w:p>
    <w:p w:rsidR="004537E7" w:rsidRPr="004F26DC" w:rsidRDefault="009C315E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6DC">
        <w:rPr>
          <w:rFonts w:ascii="Times New Roman" w:hAnsi="Times New Roman" w:cs="Times New Roman"/>
          <w:sz w:val="24"/>
          <w:szCs w:val="24"/>
        </w:rPr>
        <w:t>Допуснат</w:t>
      </w:r>
      <w:r w:rsidR="000F3450" w:rsidRPr="004F26DC">
        <w:rPr>
          <w:rFonts w:ascii="Times New Roman" w:hAnsi="Times New Roman" w:cs="Times New Roman"/>
          <w:sz w:val="24"/>
          <w:szCs w:val="24"/>
        </w:rPr>
        <w:t xml:space="preserve">и </w:t>
      </w:r>
      <w:r w:rsidR="004537E7" w:rsidRPr="004F26DC">
        <w:rPr>
          <w:rFonts w:ascii="Times New Roman" w:hAnsi="Times New Roman" w:cs="Times New Roman"/>
          <w:sz w:val="24"/>
          <w:szCs w:val="24"/>
        </w:rPr>
        <w:t>кандидат</w:t>
      </w:r>
      <w:r w:rsidR="000F3450" w:rsidRPr="004F26DC">
        <w:rPr>
          <w:rFonts w:ascii="Times New Roman" w:hAnsi="Times New Roman" w:cs="Times New Roman"/>
          <w:sz w:val="24"/>
          <w:szCs w:val="24"/>
        </w:rPr>
        <w:t>и</w:t>
      </w:r>
      <w:r w:rsidRPr="004F26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4537E7" w:rsidRPr="004F26DC" w:rsidTr="00090104">
        <w:trPr>
          <w:trHeight w:val="378"/>
        </w:trPr>
        <w:tc>
          <w:tcPr>
            <w:tcW w:w="1242" w:type="dxa"/>
          </w:tcPr>
          <w:p w:rsidR="004537E7" w:rsidRPr="004F26DC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C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55" w:type="dxa"/>
          </w:tcPr>
          <w:p w:rsidR="004537E7" w:rsidRPr="004F26DC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C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4537E7" w:rsidRPr="004F26DC" w:rsidTr="009C315E">
        <w:tc>
          <w:tcPr>
            <w:tcW w:w="1242" w:type="dxa"/>
          </w:tcPr>
          <w:p w:rsidR="004537E7" w:rsidRPr="004F26DC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537E7" w:rsidRPr="004F26DC" w:rsidRDefault="000F3450" w:rsidP="00BE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DC">
              <w:rPr>
                <w:rFonts w:ascii="Times New Roman" w:hAnsi="Times New Roman" w:cs="Times New Roman"/>
                <w:sz w:val="24"/>
                <w:szCs w:val="24"/>
              </w:rPr>
              <w:t>Цветелина Николова Тодорова</w:t>
            </w:r>
          </w:p>
        </w:tc>
      </w:tr>
    </w:tbl>
    <w:p w:rsidR="004537E7" w:rsidRPr="004F26DC" w:rsidRDefault="004537E7" w:rsidP="004537E7">
      <w:pPr>
        <w:rPr>
          <w:rFonts w:ascii="Times New Roman" w:hAnsi="Times New Roman" w:cs="Times New Roman"/>
          <w:sz w:val="24"/>
          <w:szCs w:val="24"/>
        </w:rPr>
      </w:pPr>
    </w:p>
    <w:p w:rsidR="004537E7" w:rsidRPr="004F26DC" w:rsidRDefault="004537E7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6DC">
        <w:rPr>
          <w:rFonts w:ascii="Times New Roman" w:hAnsi="Times New Roman" w:cs="Times New Roman"/>
          <w:sz w:val="24"/>
          <w:szCs w:val="24"/>
        </w:rPr>
        <w:t>Недопуснати кандидати</w:t>
      </w:r>
      <w:r w:rsidR="004465F9" w:rsidRPr="004F26DC">
        <w:rPr>
          <w:rFonts w:ascii="Times New Roman" w:hAnsi="Times New Roman" w:cs="Times New Roman"/>
          <w:sz w:val="24"/>
          <w:szCs w:val="24"/>
        </w:rPr>
        <w:t>: няма</w:t>
      </w:r>
    </w:p>
    <w:p w:rsidR="000E4405" w:rsidRPr="004F26DC" w:rsidRDefault="000E4405" w:rsidP="0055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6F93" w:rsidRPr="004F26DC" w:rsidRDefault="00556F93" w:rsidP="0055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450" w:rsidRPr="004F26DC" w:rsidRDefault="000F3450" w:rsidP="00556F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Председател на конкурсната комисия: /п/    </w:t>
      </w:r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</w:t>
      </w:r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0F3450" w:rsidRPr="004F26DC" w:rsidRDefault="000F3450" w:rsidP="00556F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Галина </w:t>
      </w:r>
      <w:proofErr w:type="spellStart"/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>Иларионова</w:t>
      </w:r>
      <w:proofErr w:type="spellEnd"/>
    </w:p>
    <w:p w:rsidR="00556F93" w:rsidRPr="004F26DC" w:rsidRDefault="000F3450" w:rsidP="00556F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>Секретар на Община Иваново</w:t>
      </w:r>
      <w:r w:rsidR="004537E7" w:rsidRPr="004F26DC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="004537E7" w:rsidRPr="004F26DC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Pr="004F26DC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</w:p>
    <w:p w:rsidR="00802F82" w:rsidRPr="004F26DC" w:rsidRDefault="00556F93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4537E7"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</w:p>
    <w:p w:rsidR="004537E7" w:rsidRPr="00B90FF3" w:rsidRDefault="000F3450" w:rsidP="004537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Дата: </w:t>
      </w:r>
      <w:bookmarkStart w:id="1" w:name="OLE_LINK5"/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>0</w:t>
      </w:r>
      <w:r w:rsidR="00000252"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>4</w:t>
      </w:r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>.05.2023 г</w:t>
      </w:r>
      <w:bookmarkEnd w:id="1"/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Pr="004F26DC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02F82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02F82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02F82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02F82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02F82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02F82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02F82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C7051A" w:rsidRDefault="00C7051A"/>
    <w:p w:rsidR="00E75837" w:rsidRDefault="00E75837"/>
    <w:p w:rsidR="00E75837" w:rsidRDefault="00E75837"/>
    <w:p w:rsidR="00562917" w:rsidRDefault="00562917"/>
    <w:p w:rsidR="00562917" w:rsidRDefault="00562917"/>
    <w:p w:rsidR="00562917" w:rsidRDefault="00562917" w:rsidP="00562917"/>
    <w:p w:rsidR="00E75837" w:rsidRDefault="00E75837"/>
    <w:sectPr w:rsidR="00E75837" w:rsidSect="00F7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1FE3"/>
    <w:multiLevelType w:val="hybridMultilevel"/>
    <w:tmpl w:val="136A3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3877"/>
    <w:multiLevelType w:val="hybridMultilevel"/>
    <w:tmpl w:val="136A3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31F7"/>
    <w:multiLevelType w:val="hybridMultilevel"/>
    <w:tmpl w:val="D2A46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78CD"/>
    <w:multiLevelType w:val="hybridMultilevel"/>
    <w:tmpl w:val="12FE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26B4F"/>
    <w:multiLevelType w:val="hybridMultilevel"/>
    <w:tmpl w:val="5B26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8B"/>
    <w:rsid w:val="00000252"/>
    <w:rsid w:val="000437FD"/>
    <w:rsid w:val="00090104"/>
    <w:rsid w:val="00097189"/>
    <w:rsid w:val="000A44EF"/>
    <w:rsid w:val="000E4405"/>
    <w:rsid w:val="000E79F9"/>
    <w:rsid w:val="000F3450"/>
    <w:rsid w:val="001D1898"/>
    <w:rsid w:val="001E6979"/>
    <w:rsid w:val="001E6C88"/>
    <w:rsid w:val="00270DC1"/>
    <w:rsid w:val="00271EB9"/>
    <w:rsid w:val="0029306C"/>
    <w:rsid w:val="00327633"/>
    <w:rsid w:val="003E3422"/>
    <w:rsid w:val="00425D51"/>
    <w:rsid w:val="004465F9"/>
    <w:rsid w:val="004537E7"/>
    <w:rsid w:val="004A7DA6"/>
    <w:rsid w:val="004F26DC"/>
    <w:rsid w:val="00516133"/>
    <w:rsid w:val="0054410A"/>
    <w:rsid w:val="005460C9"/>
    <w:rsid w:val="00556F93"/>
    <w:rsid w:val="00562917"/>
    <w:rsid w:val="005D528B"/>
    <w:rsid w:val="00730BBA"/>
    <w:rsid w:val="0077457F"/>
    <w:rsid w:val="007B6EF3"/>
    <w:rsid w:val="007E5DDB"/>
    <w:rsid w:val="00802F82"/>
    <w:rsid w:val="00815A0F"/>
    <w:rsid w:val="008A1A3D"/>
    <w:rsid w:val="0094211D"/>
    <w:rsid w:val="009A3E1C"/>
    <w:rsid w:val="009C315E"/>
    <w:rsid w:val="00A01AF2"/>
    <w:rsid w:val="00A2702D"/>
    <w:rsid w:val="00AF5452"/>
    <w:rsid w:val="00B22075"/>
    <w:rsid w:val="00B31E92"/>
    <w:rsid w:val="00BE2D38"/>
    <w:rsid w:val="00C275EB"/>
    <w:rsid w:val="00C7051A"/>
    <w:rsid w:val="00C7435A"/>
    <w:rsid w:val="00CE50D7"/>
    <w:rsid w:val="00CE5124"/>
    <w:rsid w:val="00D95564"/>
    <w:rsid w:val="00DD1C32"/>
    <w:rsid w:val="00DE3257"/>
    <w:rsid w:val="00E16199"/>
    <w:rsid w:val="00E75837"/>
    <w:rsid w:val="00E771EB"/>
    <w:rsid w:val="00E81E27"/>
    <w:rsid w:val="00F05DF2"/>
    <w:rsid w:val="00F24FF2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E7"/>
    <w:pPr>
      <w:ind w:left="720"/>
      <w:contextualSpacing/>
    </w:pPr>
  </w:style>
  <w:style w:type="table" w:styleId="a5">
    <w:name w:val="Table Grid"/>
    <w:basedOn w:val="a1"/>
    <w:uiPriority w:val="59"/>
    <w:rsid w:val="004537E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23">
    <w:name w:val="search23"/>
    <w:basedOn w:val="a0"/>
    <w:rsid w:val="001E6979"/>
    <w:rPr>
      <w:shd w:val="clear" w:color="auto" w:fill="FF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E7"/>
    <w:pPr>
      <w:ind w:left="720"/>
      <w:contextualSpacing/>
    </w:pPr>
  </w:style>
  <w:style w:type="table" w:styleId="a5">
    <w:name w:val="Table Grid"/>
    <w:basedOn w:val="a1"/>
    <w:uiPriority w:val="59"/>
    <w:rsid w:val="004537E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23">
    <w:name w:val="search23"/>
    <w:basedOn w:val="a0"/>
    <w:rsid w:val="001E6979"/>
    <w:rPr>
      <w:shd w:val="clear" w:color="auto" w:fill="FF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ivanovo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2020-06-03T06:16:00Z</dcterms:created>
  <dcterms:modified xsi:type="dcterms:W3CDTF">2023-05-03T06:42:00Z</dcterms:modified>
</cp:coreProperties>
</file>