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1A74" w14:textId="77777777" w:rsidR="00862727" w:rsidRPr="00A24F13" w:rsidRDefault="00862727" w:rsidP="00BE66E8">
      <w:pPr>
        <w:spacing w:after="0" w:line="240" w:lineRule="auto"/>
        <w:jc w:val="center"/>
        <w:rPr>
          <w:rFonts w:ascii="Times New Roman" w:eastAsia="Times New Roman" w:hAnsi="Times New Roman" w:cs="Times New Roman"/>
          <w:b/>
          <w:sz w:val="40"/>
          <w:szCs w:val="40"/>
          <w:u w:val="single"/>
          <w:lang w:eastAsia="bg-BG"/>
        </w:rPr>
      </w:pPr>
      <w:r w:rsidRPr="00A24F13">
        <w:rPr>
          <w:rFonts w:ascii="Times New Roman" w:eastAsia="Times New Roman" w:hAnsi="Times New Roman" w:cs="Times New Roman"/>
          <w:b/>
          <w:sz w:val="40"/>
          <w:szCs w:val="40"/>
          <w:u w:val="single"/>
          <w:lang w:eastAsia="bg-BG"/>
        </w:rPr>
        <w:t>ОБЩИНСКИ СЪВЕТ ИВАНОВО, ОБЛАСТ  РУСЕ</w:t>
      </w:r>
    </w:p>
    <w:p w14:paraId="07FE9089"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4BFB9AAE"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0E69E6EC"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0FCC99D2"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3735B59A"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2284A426"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5599F90E"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0EF47138"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52A830BB"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19626967"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6F72445F"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0DB5D3F2"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13909FE4"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2E52B16A"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356D0334" w14:textId="77777777" w:rsidR="00862727" w:rsidRPr="00A24F13" w:rsidRDefault="00862727" w:rsidP="00BE66E8">
      <w:pPr>
        <w:keepNext/>
        <w:spacing w:after="0" w:line="240" w:lineRule="auto"/>
        <w:jc w:val="center"/>
        <w:outlineLvl w:val="7"/>
        <w:rPr>
          <w:rFonts w:ascii="Times New Roman" w:eastAsia="Times New Roman" w:hAnsi="Times New Roman" w:cs="Times New Roman"/>
          <w:b/>
          <w:sz w:val="96"/>
          <w:szCs w:val="96"/>
        </w:rPr>
      </w:pPr>
      <w:r w:rsidRPr="00A24F13">
        <w:rPr>
          <w:rFonts w:ascii="Times New Roman" w:eastAsia="Times New Roman" w:hAnsi="Times New Roman" w:cs="Times New Roman"/>
          <w:b/>
          <w:sz w:val="96"/>
          <w:szCs w:val="96"/>
        </w:rPr>
        <w:t>Б Ю Л Е Т И Н</w:t>
      </w:r>
    </w:p>
    <w:p w14:paraId="3220B79C" w14:textId="77777777" w:rsidR="00862727" w:rsidRPr="00A24F13" w:rsidRDefault="00862727" w:rsidP="00BE66E8">
      <w:pPr>
        <w:spacing w:after="0" w:line="240" w:lineRule="auto"/>
        <w:jc w:val="center"/>
        <w:rPr>
          <w:rFonts w:ascii="Times New Roman" w:eastAsia="Times New Roman" w:hAnsi="Times New Roman" w:cs="Times New Roman"/>
          <w:sz w:val="96"/>
          <w:szCs w:val="96"/>
          <w:lang w:eastAsia="bg-BG"/>
        </w:rPr>
      </w:pPr>
    </w:p>
    <w:p w14:paraId="2C30ADB8" w14:textId="77777777" w:rsidR="00862727" w:rsidRPr="00A24F13" w:rsidRDefault="00862727" w:rsidP="00BE66E8">
      <w:pPr>
        <w:spacing w:after="0" w:line="240" w:lineRule="auto"/>
        <w:jc w:val="center"/>
        <w:rPr>
          <w:rFonts w:ascii="Times New Roman" w:eastAsia="Times New Roman" w:hAnsi="Times New Roman" w:cs="Times New Roman"/>
          <w:sz w:val="96"/>
          <w:szCs w:val="96"/>
          <w:lang w:eastAsia="bg-BG"/>
        </w:rPr>
      </w:pPr>
    </w:p>
    <w:p w14:paraId="628541B6" w14:textId="270554F6" w:rsidR="00862727" w:rsidRPr="003A2FFE" w:rsidRDefault="00862727" w:rsidP="00BE66E8">
      <w:pPr>
        <w:spacing w:after="0" w:line="240" w:lineRule="auto"/>
        <w:jc w:val="center"/>
        <w:rPr>
          <w:rFonts w:ascii="Times New Roman" w:eastAsia="Times New Roman" w:hAnsi="Times New Roman" w:cs="Times New Roman"/>
          <w:b/>
          <w:sz w:val="96"/>
          <w:szCs w:val="96"/>
          <w:lang w:eastAsia="bg-BG"/>
        </w:rPr>
      </w:pPr>
      <w:r w:rsidRPr="00A24F13">
        <w:rPr>
          <w:rFonts w:ascii="Times New Roman" w:eastAsia="Times New Roman" w:hAnsi="Times New Roman" w:cs="Times New Roman"/>
          <w:b/>
          <w:sz w:val="96"/>
          <w:szCs w:val="96"/>
          <w:lang w:eastAsia="bg-BG"/>
        </w:rPr>
        <w:t>№</w:t>
      </w:r>
      <w:r w:rsidR="001B67F2">
        <w:rPr>
          <w:rFonts w:ascii="Times New Roman" w:eastAsia="Times New Roman" w:hAnsi="Times New Roman" w:cs="Times New Roman"/>
          <w:b/>
          <w:sz w:val="96"/>
          <w:szCs w:val="96"/>
          <w:lang w:val="en-US" w:eastAsia="bg-BG"/>
        </w:rPr>
        <w:t>4</w:t>
      </w:r>
      <w:r w:rsidR="003A2FFE">
        <w:rPr>
          <w:rFonts w:ascii="Times New Roman" w:eastAsia="Times New Roman" w:hAnsi="Times New Roman" w:cs="Times New Roman"/>
          <w:b/>
          <w:sz w:val="96"/>
          <w:szCs w:val="96"/>
          <w:lang w:eastAsia="bg-BG"/>
        </w:rPr>
        <w:t>7</w:t>
      </w:r>
    </w:p>
    <w:p w14:paraId="2D36C31A" w14:textId="77777777" w:rsidR="00447138" w:rsidRPr="00A24F13" w:rsidRDefault="00447138" w:rsidP="00BE66E8">
      <w:pPr>
        <w:spacing w:after="0" w:line="240" w:lineRule="auto"/>
        <w:rPr>
          <w:rFonts w:ascii="Times New Roman" w:eastAsia="Times New Roman" w:hAnsi="Times New Roman" w:cs="Times New Roman"/>
          <w:b/>
          <w:sz w:val="96"/>
          <w:szCs w:val="96"/>
          <w:lang w:val="en-US" w:eastAsia="bg-BG"/>
        </w:rPr>
      </w:pPr>
    </w:p>
    <w:p w14:paraId="28E78A13" w14:textId="77777777" w:rsidR="00862727" w:rsidRPr="00A24F13" w:rsidRDefault="00862727" w:rsidP="00BE66E8">
      <w:pPr>
        <w:spacing w:after="0" w:line="240" w:lineRule="auto"/>
        <w:jc w:val="center"/>
        <w:rPr>
          <w:rFonts w:ascii="Times New Roman" w:eastAsia="Times New Roman" w:hAnsi="Times New Roman" w:cs="Times New Roman"/>
          <w:sz w:val="28"/>
          <w:szCs w:val="28"/>
          <w:lang w:eastAsia="bg-BG"/>
        </w:rPr>
      </w:pPr>
    </w:p>
    <w:p w14:paraId="55A8B545" w14:textId="77777777" w:rsidR="00862727" w:rsidRPr="00A24F13" w:rsidRDefault="00862727" w:rsidP="00BE66E8">
      <w:pPr>
        <w:spacing w:after="0" w:line="240" w:lineRule="auto"/>
        <w:rPr>
          <w:rFonts w:ascii="Times New Roman" w:eastAsia="Times New Roman" w:hAnsi="Times New Roman" w:cs="Times New Roman"/>
          <w:sz w:val="28"/>
          <w:szCs w:val="28"/>
          <w:lang w:val="en-US" w:eastAsia="bg-BG"/>
        </w:rPr>
      </w:pPr>
    </w:p>
    <w:p w14:paraId="443F0503" w14:textId="77777777" w:rsidR="00447138" w:rsidRPr="00A24F13" w:rsidRDefault="00447138" w:rsidP="00BE66E8">
      <w:pPr>
        <w:spacing w:after="0" w:line="240" w:lineRule="auto"/>
        <w:rPr>
          <w:rFonts w:ascii="Times New Roman" w:eastAsia="Times New Roman" w:hAnsi="Times New Roman" w:cs="Times New Roman"/>
          <w:sz w:val="28"/>
          <w:szCs w:val="28"/>
          <w:lang w:val="en-US" w:eastAsia="bg-BG"/>
        </w:rPr>
      </w:pPr>
    </w:p>
    <w:p w14:paraId="40B021FA" w14:textId="77777777" w:rsidR="00D14FD8" w:rsidRPr="00A24F13" w:rsidRDefault="00D14FD8" w:rsidP="00BE66E8">
      <w:pPr>
        <w:spacing w:after="0" w:line="240" w:lineRule="auto"/>
        <w:rPr>
          <w:rFonts w:ascii="Times New Roman" w:eastAsia="Times New Roman" w:hAnsi="Times New Roman" w:cs="Times New Roman"/>
          <w:sz w:val="28"/>
          <w:szCs w:val="28"/>
          <w:lang w:val="en-US" w:eastAsia="bg-BG"/>
        </w:rPr>
      </w:pPr>
    </w:p>
    <w:p w14:paraId="40143E26"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63A118D6" w14:textId="77777777" w:rsidR="00862727" w:rsidRPr="00A24F13" w:rsidRDefault="00862727" w:rsidP="00BE66E8">
      <w:pPr>
        <w:tabs>
          <w:tab w:val="left" w:pos="708"/>
          <w:tab w:val="center" w:pos="4320"/>
          <w:tab w:val="right" w:pos="8640"/>
        </w:tabs>
        <w:spacing w:after="0" w:line="240" w:lineRule="auto"/>
        <w:rPr>
          <w:rFonts w:ascii="Times New Roman" w:eastAsia="Times New Roman" w:hAnsi="Times New Roman" w:cs="Times New Roman"/>
          <w:sz w:val="28"/>
          <w:szCs w:val="28"/>
          <w:lang w:eastAsia="bg-BG"/>
        </w:rPr>
      </w:pPr>
    </w:p>
    <w:p w14:paraId="3642AC33" w14:textId="77777777" w:rsidR="00862727" w:rsidRPr="00A24F13" w:rsidRDefault="00862727" w:rsidP="00BE66E8">
      <w:pPr>
        <w:tabs>
          <w:tab w:val="left" w:pos="708"/>
          <w:tab w:val="center" w:pos="4320"/>
          <w:tab w:val="right" w:pos="8640"/>
        </w:tabs>
        <w:spacing w:after="0" w:line="240" w:lineRule="auto"/>
        <w:rPr>
          <w:rFonts w:ascii="Times New Roman" w:eastAsia="Times New Roman" w:hAnsi="Times New Roman" w:cs="Times New Roman"/>
          <w:sz w:val="28"/>
          <w:szCs w:val="28"/>
          <w:lang w:eastAsia="bg-BG"/>
        </w:rPr>
      </w:pPr>
    </w:p>
    <w:p w14:paraId="36D4EDEE"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21B88F4A" w14:textId="4FE50F02" w:rsidR="00862727" w:rsidRPr="00A24F13" w:rsidRDefault="006D0AF4" w:rsidP="00BE66E8">
      <w:pPr>
        <w:spacing w:after="0" w:line="240" w:lineRule="auto"/>
        <w:jc w:val="center"/>
        <w:rPr>
          <w:rFonts w:ascii="Times New Roman" w:eastAsia="Times New Roman" w:hAnsi="Times New Roman" w:cs="Times New Roman"/>
          <w:b/>
          <w:i/>
          <w:sz w:val="36"/>
          <w:szCs w:val="24"/>
          <w:lang w:eastAsia="bg-BG"/>
        </w:rPr>
      </w:pPr>
      <w:r w:rsidRPr="00A24F13">
        <w:rPr>
          <w:rFonts w:ascii="Times New Roman" w:eastAsia="Times New Roman" w:hAnsi="Times New Roman" w:cs="Times New Roman"/>
          <w:b/>
          <w:i/>
          <w:sz w:val="36"/>
          <w:szCs w:val="24"/>
          <w:lang w:eastAsia="bg-BG"/>
        </w:rPr>
        <w:t>Решения по Протокол №</w:t>
      </w:r>
      <w:r w:rsidR="001B67F2">
        <w:rPr>
          <w:rFonts w:ascii="Times New Roman" w:eastAsia="Times New Roman" w:hAnsi="Times New Roman" w:cs="Times New Roman"/>
          <w:b/>
          <w:i/>
          <w:sz w:val="36"/>
          <w:szCs w:val="24"/>
          <w:lang w:val="en-US" w:eastAsia="bg-BG"/>
        </w:rPr>
        <w:t>4</w:t>
      </w:r>
      <w:r w:rsidR="003A2FFE">
        <w:rPr>
          <w:rFonts w:ascii="Times New Roman" w:eastAsia="Times New Roman" w:hAnsi="Times New Roman" w:cs="Times New Roman"/>
          <w:b/>
          <w:i/>
          <w:sz w:val="36"/>
          <w:szCs w:val="24"/>
          <w:lang w:eastAsia="bg-BG"/>
        </w:rPr>
        <w:t>7</w:t>
      </w:r>
      <w:r w:rsidR="00862727" w:rsidRPr="00A24F13">
        <w:rPr>
          <w:rFonts w:ascii="Times New Roman" w:eastAsia="Times New Roman" w:hAnsi="Times New Roman" w:cs="Times New Roman"/>
          <w:b/>
          <w:i/>
          <w:sz w:val="36"/>
          <w:szCs w:val="24"/>
          <w:lang w:eastAsia="bg-BG"/>
        </w:rPr>
        <w:t>/</w:t>
      </w:r>
      <w:r w:rsidR="002D2EA8" w:rsidRPr="00A24F13">
        <w:rPr>
          <w:rFonts w:ascii="Times New Roman" w:eastAsia="Times New Roman" w:hAnsi="Times New Roman" w:cs="Times New Roman"/>
          <w:b/>
          <w:i/>
          <w:sz w:val="36"/>
          <w:szCs w:val="24"/>
          <w:lang w:val="en-US" w:eastAsia="bg-BG"/>
        </w:rPr>
        <w:t xml:space="preserve"> </w:t>
      </w:r>
      <w:r w:rsidR="001B67F2">
        <w:rPr>
          <w:rFonts w:ascii="Times New Roman" w:eastAsia="Times New Roman" w:hAnsi="Times New Roman" w:cs="Times New Roman"/>
          <w:b/>
          <w:i/>
          <w:sz w:val="36"/>
          <w:szCs w:val="24"/>
          <w:lang w:val="en-US" w:eastAsia="bg-BG"/>
        </w:rPr>
        <w:t>2</w:t>
      </w:r>
      <w:r w:rsidR="003A2FFE">
        <w:rPr>
          <w:rFonts w:ascii="Times New Roman" w:eastAsia="Times New Roman" w:hAnsi="Times New Roman" w:cs="Times New Roman"/>
          <w:b/>
          <w:i/>
          <w:sz w:val="36"/>
          <w:szCs w:val="24"/>
          <w:lang w:eastAsia="bg-BG"/>
        </w:rPr>
        <w:t>4</w:t>
      </w:r>
      <w:r w:rsidR="00862727" w:rsidRPr="00A24F13">
        <w:rPr>
          <w:rFonts w:ascii="Times New Roman" w:eastAsia="Times New Roman" w:hAnsi="Times New Roman" w:cs="Times New Roman"/>
          <w:b/>
          <w:i/>
          <w:sz w:val="36"/>
          <w:szCs w:val="24"/>
          <w:lang w:eastAsia="bg-BG"/>
        </w:rPr>
        <w:t>.</w:t>
      </w:r>
      <w:r w:rsidR="00AB153B" w:rsidRPr="00A24F13">
        <w:rPr>
          <w:rFonts w:ascii="Times New Roman" w:eastAsia="Times New Roman" w:hAnsi="Times New Roman" w:cs="Times New Roman"/>
          <w:b/>
          <w:i/>
          <w:sz w:val="36"/>
          <w:szCs w:val="24"/>
          <w:lang w:eastAsia="bg-BG"/>
        </w:rPr>
        <w:t>0</w:t>
      </w:r>
      <w:r w:rsidR="003A2FFE">
        <w:rPr>
          <w:rFonts w:ascii="Times New Roman" w:eastAsia="Times New Roman" w:hAnsi="Times New Roman" w:cs="Times New Roman"/>
          <w:b/>
          <w:i/>
          <w:sz w:val="36"/>
          <w:szCs w:val="24"/>
          <w:lang w:eastAsia="bg-BG"/>
        </w:rPr>
        <w:t>9</w:t>
      </w:r>
      <w:r w:rsidR="00862727" w:rsidRPr="00A24F13">
        <w:rPr>
          <w:rFonts w:ascii="Times New Roman" w:eastAsia="Times New Roman" w:hAnsi="Times New Roman" w:cs="Times New Roman"/>
          <w:b/>
          <w:i/>
          <w:sz w:val="36"/>
          <w:szCs w:val="24"/>
          <w:lang w:eastAsia="bg-BG"/>
        </w:rPr>
        <w:t>.20</w:t>
      </w:r>
      <w:r w:rsidR="003A7A17" w:rsidRPr="00A24F13">
        <w:rPr>
          <w:rFonts w:ascii="Times New Roman" w:eastAsia="Times New Roman" w:hAnsi="Times New Roman" w:cs="Times New Roman"/>
          <w:b/>
          <w:i/>
          <w:sz w:val="36"/>
          <w:szCs w:val="24"/>
          <w:lang w:val="en-US" w:eastAsia="bg-BG"/>
        </w:rPr>
        <w:t>2</w:t>
      </w:r>
      <w:r w:rsidR="00AB153B" w:rsidRPr="00A24F13">
        <w:rPr>
          <w:rFonts w:ascii="Times New Roman" w:eastAsia="Times New Roman" w:hAnsi="Times New Roman" w:cs="Times New Roman"/>
          <w:b/>
          <w:i/>
          <w:sz w:val="36"/>
          <w:szCs w:val="24"/>
          <w:lang w:eastAsia="bg-BG"/>
        </w:rPr>
        <w:t>6</w:t>
      </w:r>
      <w:r w:rsidR="00862727" w:rsidRPr="00A24F13">
        <w:rPr>
          <w:rFonts w:ascii="Times New Roman" w:eastAsia="Times New Roman" w:hAnsi="Times New Roman" w:cs="Times New Roman"/>
          <w:b/>
          <w:i/>
          <w:sz w:val="36"/>
          <w:szCs w:val="24"/>
          <w:lang w:eastAsia="bg-BG"/>
        </w:rPr>
        <w:t xml:space="preserve"> г. от заседание на Общински съвет Иваново, област Русе</w:t>
      </w:r>
    </w:p>
    <w:p w14:paraId="405DDCD4" w14:textId="77777777" w:rsidR="00441AFC" w:rsidRPr="00A24F13" w:rsidRDefault="00441AFC" w:rsidP="00BE66E8">
      <w:pPr>
        <w:spacing w:after="0" w:line="240" w:lineRule="auto"/>
        <w:jc w:val="center"/>
        <w:rPr>
          <w:rFonts w:ascii="Times New Roman" w:eastAsia="Times New Roman" w:hAnsi="Times New Roman" w:cs="Times New Roman"/>
          <w:sz w:val="28"/>
          <w:szCs w:val="28"/>
          <w:lang w:eastAsia="bg-BG"/>
        </w:rPr>
      </w:pPr>
    </w:p>
    <w:p w14:paraId="6BED8DC6" w14:textId="77777777" w:rsidR="00441AFC" w:rsidRPr="00A24F13" w:rsidRDefault="00441AFC" w:rsidP="00BE66E8">
      <w:pPr>
        <w:spacing w:after="0" w:line="240" w:lineRule="auto"/>
        <w:jc w:val="center"/>
        <w:rPr>
          <w:rFonts w:ascii="Times New Roman" w:eastAsia="Times New Roman" w:hAnsi="Times New Roman" w:cs="Times New Roman"/>
          <w:sz w:val="28"/>
          <w:szCs w:val="28"/>
          <w:lang w:eastAsia="bg-BG"/>
        </w:rPr>
      </w:pPr>
    </w:p>
    <w:p w14:paraId="516E9946" w14:textId="77777777" w:rsidR="00B97C0C" w:rsidRPr="00B97C0C" w:rsidRDefault="00B97C0C" w:rsidP="00B97C0C">
      <w:pPr>
        <w:spacing w:after="0" w:line="240" w:lineRule="auto"/>
        <w:jc w:val="center"/>
        <w:rPr>
          <w:rFonts w:ascii="Times New Roman" w:eastAsia="Times New Roman" w:hAnsi="Times New Roman" w:cs="Times New Roman"/>
          <w:sz w:val="28"/>
          <w:szCs w:val="28"/>
          <w:lang w:eastAsia="bg-BG"/>
        </w:rPr>
      </w:pPr>
      <w:r w:rsidRPr="00B97C0C">
        <w:rPr>
          <w:rFonts w:ascii="Times New Roman" w:eastAsia="Times New Roman" w:hAnsi="Times New Roman" w:cs="Times New Roman"/>
          <w:sz w:val="28"/>
          <w:szCs w:val="28"/>
          <w:lang w:eastAsia="bg-BG"/>
        </w:rPr>
        <w:lastRenderedPageBreak/>
        <w:t>Д Н Е В Е Н  Р Е Д</w:t>
      </w:r>
    </w:p>
    <w:p w14:paraId="1AFAE8D3" w14:textId="77777777" w:rsidR="00B97C0C" w:rsidRPr="00B97C0C" w:rsidRDefault="00B97C0C" w:rsidP="00B97C0C">
      <w:pPr>
        <w:spacing w:after="0" w:line="240" w:lineRule="auto"/>
        <w:ind w:left="1418" w:hanging="709"/>
        <w:jc w:val="both"/>
        <w:rPr>
          <w:rFonts w:ascii="Times New Roman" w:eastAsia="Times New Roman" w:hAnsi="Times New Roman" w:cs="Times New Roman"/>
          <w:sz w:val="28"/>
          <w:szCs w:val="28"/>
          <w:lang w:eastAsia="bg-BG"/>
        </w:rPr>
      </w:pPr>
    </w:p>
    <w:p w14:paraId="612E715F" w14:textId="77777777" w:rsidR="003A2FFE" w:rsidRPr="003A2FFE" w:rsidRDefault="003A2FFE" w:rsidP="003A2FFE">
      <w:pPr>
        <w:spacing w:after="0" w:line="240" w:lineRule="auto"/>
        <w:ind w:firstLine="426"/>
        <w:jc w:val="both"/>
        <w:rPr>
          <w:rFonts w:ascii="Times New Roman" w:eastAsia="Times New Roman" w:hAnsi="Times New Roman" w:cs="Times New Roman"/>
          <w:sz w:val="28"/>
          <w:szCs w:val="28"/>
          <w:lang w:eastAsia="bg-BG"/>
        </w:rPr>
      </w:pPr>
      <w:r w:rsidRPr="003A2FFE">
        <w:rPr>
          <w:rFonts w:ascii="Times New Roman" w:eastAsia="Times New Roman" w:hAnsi="Times New Roman" w:cs="Times New Roman"/>
          <w:sz w:val="28"/>
          <w:szCs w:val="28"/>
          <w:lang w:eastAsia="bg-BG"/>
        </w:rPr>
        <w:t xml:space="preserve">  </w:t>
      </w:r>
      <w:bookmarkStart w:id="0" w:name="_Hlk240531608"/>
      <w:r w:rsidRPr="003A2FFE">
        <w:rPr>
          <w:rFonts w:ascii="Times New Roman" w:eastAsia="Times New Roman" w:hAnsi="Times New Roman" w:cs="Times New Roman"/>
          <w:sz w:val="28"/>
          <w:szCs w:val="28"/>
          <w:lang w:val="en-US" w:eastAsia="bg-BG"/>
        </w:rPr>
        <w:t>1</w:t>
      </w:r>
      <w:r w:rsidRPr="003A2FFE">
        <w:rPr>
          <w:rFonts w:ascii="Times New Roman" w:eastAsia="Times New Roman" w:hAnsi="Times New Roman" w:cs="Times New Roman"/>
          <w:sz w:val="28"/>
          <w:szCs w:val="28"/>
          <w:lang w:eastAsia="bg-BG"/>
        </w:rPr>
        <w:t>. Провеждане на редовно заседание на Общото събрание на Асоциацията по ВиК-Русе за приемане на отчет за 2025 г. и проект на бюджет за 2026 г.</w:t>
      </w:r>
    </w:p>
    <w:p w14:paraId="4DC025F9" w14:textId="4452D891"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5F7DA0D7" w14:textId="11C6D7A0"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w:t>
      </w:r>
      <w:r w:rsidRPr="003A2FFE">
        <w:rPr>
          <w:rFonts w:ascii="Times New Roman" w:eastAsia="Times New Roman" w:hAnsi="Times New Roman" w:cs="Times New Roman"/>
          <w:sz w:val="28"/>
          <w:szCs w:val="28"/>
          <w:lang w:eastAsia="bg-BG"/>
        </w:rPr>
        <w:t>20</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 xml:space="preserve"> 31</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08</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71903AB5" w14:textId="77777777" w:rsidR="003A2FFE" w:rsidRPr="003A2FFE" w:rsidRDefault="003A2FFE" w:rsidP="003A2FFE">
      <w:pPr>
        <w:spacing w:after="0" w:line="240" w:lineRule="auto"/>
        <w:ind w:firstLine="567"/>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2</w:t>
      </w:r>
      <w:r w:rsidRPr="003A2FFE">
        <w:rPr>
          <w:rFonts w:ascii="Times New Roman" w:eastAsia="Times New Roman" w:hAnsi="Times New Roman" w:cs="Times New Roman"/>
          <w:sz w:val="28"/>
          <w:szCs w:val="28"/>
          <w:lang w:eastAsia="bg-BG"/>
        </w:rPr>
        <w:t>. Вземане на решение за определяне на пазарна цена и провеждане на търг с тайно наддаване за продажба на имот № 504.129 по плана на новообразуваните имоти по § 4 в местност „</w:t>
      </w:r>
      <w:proofErr w:type="spellStart"/>
      <w:r w:rsidRPr="003A2FFE">
        <w:rPr>
          <w:rFonts w:ascii="Times New Roman" w:eastAsia="Times New Roman" w:hAnsi="Times New Roman" w:cs="Times New Roman"/>
          <w:sz w:val="28"/>
          <w:szCs w:val="28"/>
          <w:lang w:eastAsia="bg-BG"/>
        </w:rPr>
        <w:t>Одяланика</w:t>
      </w:r>
      <w:proofErr w:type="spellEnd"/>
      <w:r w:rsidRPr="003A2FFE">
        <w:rPr>
          <w:rFonts w:ascii="Times New Roman" w:eastAsia="Times New Roman" w:hAnsi="Times New Roman" w:cs="Times New Roman"/>
          <w:sz w:val="28"/>
          <w:szCs w:val="28"/>
          <w:lang w:eastAsia="bg-BG"/>
        </w:rPr>
        <w:t>/</w:t>
      </w:r>
      <w:proofErr w:type="spellStart"/>
      <w:proofErr w:type="gramStart"/>
      <w:r w:rsidRPr="003A2FFE">
        <w:rPr>
          <w:rFonts w:ascii="Times New Roman" w:eastAsia="Times New Roman" w:hAnsi="Times New Roman" w:cs="Times New Roman"/>
          <w:sz w:val="28"/>
          <w:szCs w:val="28"/>
          <w:lang w:eastAsia="bg-BG"/>
        </w:rPr>
        <w:t>Капаклийка</w:t>
      </w:r>
      <w:proofErr w:type="spellEnd"/>
      <w:r w:rsidRPr="003A2FFE">
        <w:rPr>
          <w:rFonts w:ascii="Times New Roman" w:eastAsia="Times New Roman" w:hAnsi="Times New Roman" w:cs="Times New Roman"/>
          <w:sz w:val="28"/>
          <w:szCs w:val="28"/>
          <w:lang w:eastAsia="bg-BG"/>
        </w:rPr>
        <w:t>“ в</w:t>
      </w:r>
      <w:proofErr w:type="gramEnd"/>
      <w:r w:rsidRPr="003A2FFE">
        <w:rPr>
          <w:rFonts w:ascii="Times New Roman" w:eastAsia="Times New Roman" w:hAnsi="Times New Roman" w:cs="Times New Roman"/>
          <w:sz w:val="28"/>
          <w:szCs w:val="28"/>
          <w:lang w:eastAsia="bg-BG"/>
        </w:rPr>
        <w:t xml:space="preserve"> землището на с. Пиргово, община Иваново, област Русе.</w:t>
      </w:r>
    </w:p>
    <w:p w14:paraId="45293374" w14:textId="14604939"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58A7D32A" w14:textId="276C1D81"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w:t>
      </w:r>
      <w:r w:rsidRPr="003A2FFE">
        <w:rPr>
          <w:rFonts w:ascii="Times New Roman" w:eastAsia="Times New Roman" w:hAnsi="Times New Roman" w:cs="Times New Roman"/>
          <w:sz w:val="28"/>
          <w:szCs w:val="28"/>
          <w:lang w:eastAsia="bg-BG"/>
        </w:rPr>
        <w:t>2</w:t>
      </w:r>
      <w:r w:rsidRPr="003A2FFE">
        <w:rPr>
          <w:rFonts w:ascii="Times New Roman" w:eastAsia="Times New Roman" w:hAnsi="Times New Roman" w:cs="Times New Roman"/>
          <w:sz w:val="28"/>
          <w:szCs w:val="28"/>
          <w:lang w:val="en-US" w:eastAsia="bg-BG"/>
        </w:rPr>
        <w:t>1/</w:t>
      </w:r>
      <w:r w:rsidRPr="003A2FFE">
        <w:rPr>
          <w:rFonts w:ascii="Times New Roman" w:eastAsia="Times New Roman" w:hAnsi="Times New Roman" w:cs="Times New Roman"/>
          <w:sz w:val="28"/>
          <w:szCs w:val="28"/>
          <w:lang w:eastAsia="bg-BG"/>
        </w:rPr>
        <w:t xml:space="preserve"> 31</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08</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395CCCEC" w14:textId="77777777" w:rsidR="003A2FFE" w:rsidRPr="003A2FFE" w:rsidRDefault="003A2FFE" w:rsidP="003A2FFE">
      <w:pPr>
        <w:spacing w:after="0" w:line="240" w:lineRule="auto"/>
        <w:ind w:firstLine="567"/>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3</w:t>
      </w:r>
      <w:r w:rsidRPr="003A2FFE">
        <w:rPr>
          <w:rFonts w:ascii="Times New Roman" w:eastAsia="Times New Roman" w:hAnsi="Times New Roman" w:cs="Times New Roman"/>
          <w:sz w:val="28"/>
          <w:szCs w:val="28"/>
          <w:lang w:eastAsia="bg-BG"/>
        </w:rPr>
        <w:t>.</w:t>
      </w:r>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Вземане на решение за провеждане на публичен търг за отдаване под наем на част от недвижим имот – публична общинска собственост, находящ се в с. Щръклево, община Иваново, област Русе.</w:t>
      </w:r>
      <w:r w:rsidRPr="003A2FFE">
        <w:rPr>
          <w:rFonts w:ascii="Times New Roman" w:eastAsia="Times New Roman" w:hAnsi="Times New Roman" w:cs="Times New Roman"/>
          <w:sz w:val="28"/>
          <w:szCs w:val="28"/>
          <w:lang w:val="en-US" w:eastAsia="bg-BG"/>
        </w:rPr>
        <w:tab/>
      </w:r>
      <w:r w:rsidRPr="003A2FFE">
        <w:rPr>
          <w:rFonts w:ascii="Times New Roman" w:eastAsia="Times New Roman" w:hAnsi="Times New Roman" w:cs="Times New Roman"/>
          <w:sz w:val="28"/>
          <w:szCs w:val="28"/>
          <w:lang w:val="en-US" w:eastAsia="bg-BG"/>
        </w:rPr>
        <w:tab/>
      </w:r>
      <w:r w:rsidRPr="003A2FFE">
        <w:rPr>
          <w:rFonts w:ascii="Times New Roman" w:eastAsia="Times New Roman" w:hAnsi="Times New Roman" w:cs="Times New Roman"/>
          <w:sz w:val="28"/>
          <w:szCs w:val="28"/>
          <w:lang w:val="en-US" w:eastAsia="bg-BG"/>
        </w:rPr>
        <w:tab/>
      </w:r>
      <w:r w:rsidRPr="003A2FFE">
        <w:rPr>
          <w:rFonts w:ascii="Times New Roman" w:eastAsia="Times New Roman" w:hAnsi="Times New Roman" w:cs="Times New Roman"/>
          <w:sz w:val="28"/>
          <w:szCs w:val="28"/>
          <w:lang w:val="en-US" w:eastAsia="bg-BG"/>
        </w:rPr>
        <w:tab/>
      </w:r>
    </w:p>
    <w:p w14:paraId="382E4B55" w14:textId="77777777" w:rsidR="003A2FFE" w:rsidRPr="003A2FFE" w:rsidRDefault="003A2FFE" w:rsidP="003A2FFE">
      <w:pPr>
        <w:spacing w:after="0" w:line="240" w:lineRule="auto"/>
        <w:ind w:left="1838" w:firstLine="994"/>
        <w:jc w:val="both"/>
        <w:rPr>
          <w:rFonts w:ascii="Times New Roman" w:eastAsia="Times New Roman" w:hAnsi="Times New Roman" w:cs="Times New Roman"/>
          <w:sz w:val="28"/>
          <w:szCs w:val="28"/>
          <w:lang w:val="en-US" w:eastAsia="bg-BG"/>
        </w:rPr>
      </w:pP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630CCE4C" w14:textId="2229A665"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w:t>
      </w:r>
      <w:r w:rsidRPr="003A2FFE">
        <w:rPr>
          <w:rFonts w:ascii="Times New Roman" w:eastAsia="Times New Roman" w:hAnsi="Times New Roman" w:cs="Times New Roman"/>
          <w:sz w:val="28"/>
          <w:szCs w:val="28"/>
          <w:lang w:eastAsia="bg-BG"/>
        </w:rPr>
        <w:t>28</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 xml:space="preserve"> 09</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09</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7D533251" w14:textId="77777777" w:rsidR="003A2FFE" w:rsidRPr="003A2FFE" w:rsidRDefault="003A2FFE" w:rsidP="003A2FFE">
      <w:pPr>
        <w:spacing w:after="0" w:line="240" w:lineRule="auto"/>
        <w:ind w:left="1838" w:firstLine="994"/>
        <w:jc w:val="both"/>
        <w:rPr>
          <w:rFonts w:ascii="Times New Roman" w:eastAsia="Times New Roman" w:hAnsi="Times New Roman" w:cs="Times New Roman"/>
          <w:sz w:val="28"/>
          <w:szCs w:val="28"/>
          <w:lang w:val="en-US" w:eastAsia="bg-BG"/>
        </w:rPr>
      </w:pP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353/</w:t>
      </w:r>
      <w:r w:rsidRPr="003A2FFE">
        <w:rPr>
          <w:rFonts w:ascii="Times New Roman" w:eastAsia="Times New Roman" w:hAnsi="Times New Roman" w:cs="Times New Roman"/>
          <w:sz w:val="28"/>
          <w:szCs w:val="28"/>
          <w:lang w:eastAsia="bg-BG"/>
        </w:rPr>
        <w:t xml:space="preserve"> </w:t>
      </w:r>
      <w:r w:rsidRPr="003A2FFE">
        <w:rPr>
          <w:rFonts w:ascii="Times New Roman" w:eastAsia="Times New Roman" w:hAnsi="Times New Roman" w:cs="Times New Roman"/>
          <w:sz w:val="28"/>
          <w:szCs w:val="28"/>
          <w:lang w:val="en-US" w:eastAsia="bg-BG"/>
        </w:rPr>
        <w:t>14.</w:t>
      </w:r>
      <w:r w:rsidRPr="003A2FFE">
        <w:rPr>
          <w:rFonts w:ascii="Times New Roman" w:eastAsia="Times New Roman" w:hAnsi="Times New Roman" w:cs="Times New Roman"/>
          <w:sz w:val="28"/>
          <w:szCs w:val="28"/>
          <w:lang w:eastAsia="bg-BG"/>
        </w:rPr>
        <w:t>09</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7BBE3F2A" w14:textId="77777777" w:rsidR="003A2FFE" w:rsidRPr="003A2FFE" w:rsidRDefault="003A2FFE" w:rsidP="003A2FFE">
      <w:pPr>
        <w:spacing w:after="0" w:line="240" w:lineRule="auto"/>
        <w:ind w:firstLine="284"/>
        <w:jc w:val="both"/>
        <w:rPr>
          <w:rFonts w:ascii="Times New Roman" w:eastAsia="Times New Roman" w:hAnsi="Times New Roman" w:cs="Times New Roman"/>
          <w:sz w:val="28"/>
          <w:szCs w:val="28"/>
          <w:lang w:eastAsia="bg-BG"/>
        </w:rPr>
      </w:pPr>
      <w:r w:rsidRPr="003A2FFE">
        <w:rPr>
          <w:rFonts w:ascii="Times New Roman" w:eastAsia="Times New Roman" w:hAnsi="Times New Roman" w:cs="Times New Roman"/>
          <w:sz w:val="28"/>
          <w:szCs w:val="28"/>
          <w:lang w:eastAsia="bg-BG"/>
        </w:rPr>
        <w:t xml:space="preserve">     </w:t>
      </w:r>
      <w:r w:rsidRPr="003A2FFE">
        <w:rPr>
          <w:rFonts w:ascii="Times New Roman" w:eastAsia="Times New Roman" w:hAnsi="Times New Roman" w:cs="Times New Roman"/>
          <w:sz w:val="28"/>
          <w:szCs w:val="28"/>
          <w:lang w:val="en-US" w:eastAsia="bg-BG"/>
        </w:rPr>
        <w:t>4</w:t>
      </w:r>
      <w:r w:rsidRPr="003A2FFE">
        <w:rPr>
          <w:rFonts w:ascii="Times New Roman" w:eastAsia="Times New Roman" w:hAnsi="Times New Roman" w:cs="Times New Roman"/>
          <w:sz w:val="28"/>
          <w:szCs w:val="28"/>
          <w:lang w:eastAsia="bg-BG"/>
        </w:rPr>
        <w:t xml:space="preserve">. Одобряване на задание и разрешаване изработване на подробен устройствен план – </w:t>
      </w:r>
      <w:proofErr w:type="spellStart"/>
      <w:r w:rsidRPr="003A2FFE">
        <w:rPr>
          <w:rFonts w:ascii="Times New Roman" w:eastAsia="Times New Roman" w:hAnsi="Times New Roman" w:cs="Times New Roman"/>
          <w:sz w:val="28"/>
          <w:szCs w:val="28"/>
          <w:lang w:eastAsia="bg-BG"/>
        </w:rPr>
        <w:t>парцеларен</w:t>
      </w:r>
      <w:proofErr w:type="spellEnd"/>
      <w:r w:rsidRPr="003A2FFE">
        <w:rPr>
          <w:rFonts w:ascii="Times New Roman" w:eastAsia="Times New Roman" w:hAnsi="Times New Roman" w:cs="Times New Roman"/>
          <w:sz w:val="28"/>
          <w:szCs w:val="28"/>
          <w:lang w:eastAsia="bg-BG"/>
        </w:rPr>
        <w:t xml:space="preserve"> план (ПУП-ПП) за обект: “Трасе за кабелна линия 20 </w:t>
      </w:r>
      <w:proofErr w:type="spellStart"/>
      <w:r w:rsidRPr="003A2FFE">
        <w:rPr>
          <w:rFonts w:ascii="Times New Roman" w:eastAsia="Times New Roman" w:hAnsi="Times New Roman" w:cs="Times New Roman"/>
          <w:sz w:val="28"/>
          <w:szCs w:val="28"/>
          <w:lang w:eastAsia="bg-BG"/>
        </w:rPr>
        <w:t>kV</w:t>
      </w:r>
      <w:proofErr w:type="spellEnd"/>
      <w:r w:rsidRPr="003A2FFE">
        <w:rPr>
          <w:rFonts w:ascii="Times New Roman" w:eastAsia="Times New Roman" w:hAnsi="Times New Roman" w:cs="Times New Roman"/>
          <w:sz w:val="28"/>
          <w:szCs w:val="28"/>
          <w:lang w:eastAsia="bg-BG"/>
        </w:rPr>
        <w:t xml:space="preserve"> от съществуващ СРС № 14 от ВЕЛ 20 </w:t>
      </w:r>
      <w:proofErr w:type="spellStart"/>
      <w:r w:rsidRPr="003A2FFE">
        <w:rPr>
          <w:rFonts w:ascii="Times New Roman" w:eastAsia="Times New Roman" w:hAnsi="Times New Roman" w:cs="Times New Roman"/>
          <w:sz w:val="28"/>
          <w:szCs w:val="28"/>
          <w:lang w:eastAsia="bg-BG"/>
        </w:rPr>
        <w:t>kV</w:t>
      </w:r>
      <w:proofErr w:type="spellEnd"/>
      <w:r w:rsidRPr="003A2FFE">
        <w:rPr>
          <w:rFonts w:ascii="Times New Roman" w:eastAsia="Times New Roman" w:hAnsi="Times New Roman" w:cs="Times New Roman"/>
          <w:sz w:val="28"/>
          <w:szCs w:val="28"/>
          <w:lang w:eastAsia="bg-BG"/>
        </w:rPr>
        <w:t xml:space="preserve"> „</w:t>
      </w:r>
      <w:proofErr w:type="gramStart"/>
      <w:r w:rsidRPr="003A2FFE">
        <w:rPr>
          <w:rFonts w:ascii="Times New Roman" w:eastAsia="Times New Roman" w:hAnsi="Times New Roman" w:cs="Times New Roman"/>
          <w:sz w:val="28"/>
          <w:szCs w:val="28"/>
          <w:lang w:eastAsia="bg-BG"/>
        </w:rPr>
        <w:t>Щръклево“ до</w:t>
      </w:r>
      <w:proofErr w:type="gramEnd"/>
      <w:r w:rsidRPr="003A2FFE">
        <w:rPr>
          <w:rFonts w:ascii="Times New Roman" w:eastAsia="Times New Roman" w:hAnsi="Times New Roman" w:cs="Times New Roman"/>
          <w:sz w:val="28"/>
          <w:szCs w:val="28"/>
          <w:lang w:eastAsia="bg-BG"/>
        </w:rPr>
        <w:t xml:space="preserve"> новопроектиран трансформаторен пост тип БКТП 20/0,4 </w:t>
      </w:r>
      <w:proofErr w:type="spellStart"/>
      <w:r w:rsidRPr="003A2FFE">
        <w:rPr>
          <w:rFonts w:ascii="Times New Roman" w:eastAsia="Times New Roman" w:hAnsi="Times New Roman" w:cs="Times New Roman"/>
          <w:sz w:val="28"/>
          <w:szCs w:val="28"/>
          <w:lang w:eastAsia="bg-BG"/>
        </w:rPr>
        <w:t>kV</w:t>
      </w:r>
      <w:proofErr w:type="spellEnd"/>
      <w:r w:rsidRPr="003A2FFE">
        <w:rPr>
          <w:rFonts w:ascii="Times New Roman" w:eastAsia="Times New Roman" w:hAnsi="Times New Roman" w:cs="Times New Roman"/>
          <w:sz w:val="28"/>
          <w:szCs w:val="28"/>
          <w:lang w:eastAsia="bg-BG"/>
        </w:rPr>
        <w:t xml:space="preserve">; 250 </w:t>
      </w:r>
      <w:proofErr w:type="spellStart"/>
      <w:r w:rsidRPr="003A2FFE">
        <w:rPr>
          <w:rFonts w:ascii="Times New Roman" w:eastAsia="Times New Roman" w:hAnsi="Times New Roman" w:cs="Times New Roman"/>
          <w:sz w:val="28"/>
          <w:szCs w:val="28"/>
          <w:lang w:eastAsia="bg-BG"/>
        </w:rPr>
        <w:t>kVА</w:t>
      </w:r>
      <w:proofErr w:type="spellEnd"/>
      <w:r w:rsidRPr="003A2FFE">
        <w:rPr>
          <w:rFonts w:ascii="Times New Roman" w:eastAsia="Times New Roman" w:hAnsi="Times New Roman" w:cs="Times New Roman"/>
          <w:sz w:val="28"/>
          <w:szCs w:val="28"/>
          <w:lang w:eastAsia="bg-BG"/>
        </w:rPr>
        <w:t xml:space="preserve"> в поземлен имот (ПИ) с идентификатор 39520.56.6 по КККР на местност „Между двата </w:t>
      </w:r>
      <w:proofErr w:type="gramStart"/>
      <w:r w:rsidRPr="003A2FFE">
        <w:rPr>
          <w:rFonts w:ascii="Times New Roman" w:eastAsia="Times New Roman" w:hAnsi="Times New Roman" w:cs="Times New Roman"/>
          <w:sz w:val="28"/>
          <w:szCs w:val="28"/>
          <w:lang w:eastAsia="bg-BG"/>
        </w:rPr>
        <w:t>друма“ в</w:t>
      </w:r>
      <w:proofErr w:type="gramEnd"/>
      <w:r w:rsidRPr="003A2FFE">
        <w:rPr>
          <w:rFonts w:ascii="Times New Roman" w:eastAsia="Times New Roman" w:hAnsi="Times New Roman" w:cs="Times New Roman"/>
          <w:sz w:val="28"/>
          <w:szCs w:val="28"/>
          <w:lang w:eastAsia="bg-BG"/>
        </w:rPr>
        <w:t xml:space="preserve"> землището на с. Красен, общ. Иваново, обл. Русе“.</w:t>
      </w:r>
    </w:p>
    <w:p w14:paraId="4C8A2445" w14:textId="77777777" w:rsidR="003A2FFE" w:rsidRPr="003A2FFE" w:rsidRDefault="003A2FFE" w:rsidP="003A2FFE">
      <w:pPr>
        <w:spacing w:after="0" w:line="240" w:lineRule="auto"/>
        <w:ind w:left="1838" w:firstLine="994"/>
        <w:jc w:val="both"/>
        <w:rPr>
          <w:rFonts w:ascii="Times New Roman" w:eastAsia="Times New Roman" w:hAnsi="Times New Roman" w:cs="Times New Roman"/>
          <w:sz w:val="28"/>
          <w:szCs w:val="28"/>
          <w:lang w:val="en-US" w:eastAsia="bg-BG"/>
        </w:rPr>
      </w:pP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6A9E4833" w14:textId="070F1F6E"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330/</w:t>
      </w:r>
      <w:r w:rsidRPr="003A2FFE">
        <w:rPr>
          <w:rFonts w:ascii="Times New Roman" w:eastAsia="Times New Roman" w:hAnsi="Times New Roman" w:cs="Times New Roman"/>
          <w:sz w:val="28"/>
          <w:szCs w:val="28"/>
          <w:lang w:eastAsia="bg-BG"/>
        </w:rPr>
        <w:t xml:space="preserve"> </w:t>
      </w:r>
      <w:r w:rsidRPr="003A2FFE">
        <w:rPr>
          <w:rFonts w:ascii="Times New Roman" w:eastAsia="Times New Roman" w:hAnsi="Times New Roman" w:cs="Times New Roman"/>
          <w:sz w:val="28"/>
          <w:szCs w:val="28"/>
          <w:lang w:val="en-US" w:eastAsia="bg-BG"/>
        </w:rPr>
        <w:t>1</w:t>
      </w:r>
      <w:r w:rsidRPr="003A2FFE">
        <w:rPr>
          <w:rFonts w:ascii="Times New Roman" w:eastAsia="Times New Roman" w:hAnsi="Times New Roman" w:cs="Times New Roman"/>
          <w:sz w:val="28"/>
          <w:szCs w:val="28"/>
          <w:lang w:eastAsia="bg-BG"/>
        </w:rPr>
        <w:t>0</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09</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5544C443" w14:textId="77777777" w:rsidR="003A2FFE" w:rsidRPr="003A2FFE" w:rsidRDefault="003A2FFE" w:rsidP="003A2FFE">
      <w:pPr>
        <w:spacing w:after="0" w:line="240" w:lineRule="auto"/>
        <w:ind w:firstLine="284"/>
        <w:jc w:val="both"/>
        <w:rPr>
          <w:rFonts w:ascii="Times New Roman" w:eastAsia="Times New Roman" w:hAnsi="Times New Roman" w:cs="Times New Roman"/>
          <w:sz w:val="28"/>
          <w:szCs w:val="28"/>
          <w:lang w:eastAsia="bg-BG"/>
        </w:rPr>
      </w:pPr>
      <w:r w:rsidRPr="003A2FFE">
        <w:rPr>
          <w:rFonts w:ascii="Times New Roman" w:eastAsia="Times New Roman" w:hAnsi="Times New Roman" w:cs="Times New Roman"/>
          <w:sz w:val="28"/>
          <w:szCs w:val="28"/>
          <w:lang w:eastAsia="bg-BG"/>
        </w:rPr>
        <w:t xml:space="preserve">     </w:t>
      </w:r>
      <w:r w:rsidRPr="003A2FFE">
        <w:rPr>
          <w:rFonts w:ascii="Times New Roman" w:eastAsia="Times New Roman" w:hAnsi="Times New Roman" w:cs="Times New Roman"/>
          <w:sz w:val="28"/>
          <w:szCs w:val="28"/>
          <w:lang w:val="en-US" w:eastAsia="bg-BG"/>
        </w:rPr>
        <w:t>5</w:t>
      </w:r>
      <w:r w:rsidRPr="003A2FFE">
        <w:rPr>
          <w:rFonts w:ascii="Times New Roman" w:eastAsia="Times New Roman" w:hAnsi="Times New Roman" w:cs="Times New Roman"/>
          <w:sz w:val="28"/>
          <w:szCs w:val="28"/>
          <w:lang w:eastAsia="bg-BG"/>
        </w:rPr>
        <w:t>. Вземане на решение за определяне на пазарна цена и провеждане на търг с явно наддаване за продажба на недвижим имот – частна общинска собственост, представляващ УПИ ІV-586 в кв. 38 по регулационния план на с. Красен, община Иваново, област Русе, ведно с изградената в него постройка.</w:t>
      </w:r>
    </w:p>
    <w:p w14:paraId="4A2A2238" w14:textId="77777777" w:rsidR="003A2FFE" w:rsidRPr="003A2FFE" w:rsidRDefault="003A2FFE" w:rsidP="003A2FFE">
      <w:pPr>
        <w:spacing w:after="0" w:line="240" w:lineRule="auto"/>
        <w:ind w:left="1838" w:firstLine="994"/>
        <w:jc w:val="both"/>
        <w:rPr>
          <w:rFonts w:ascii="Times New Roman" w:eastAsia="Times New Roman" w:hAnsi="Times New Roman" w:cs="Times New Roman"/>
          <w:sz w:val="28"/>
          <w:szCs w:val="28"/>
          <w:lang w:val="en-US" w:eastAsia="bg-BG"/>
        </w:rPr>
      </w:pP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4D6F9D0D" w14:textId="1D0CE00A"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354/</w:t>
      </w:r>
      <w:r w:rsidRPr="003A2FFE">
        <w:rPr>
          <w:rFonts w:ascii="Times New Roman" w:eastAsia="Times New Roman" w:hAnsi="Times New Roman" w:cs="Times New Roman"/>
          <w:sz w:val="28"/>
          <w:szCs w:val="28"/>
          <w:lang w:eastAsia="bg-BG"/>
        </w:rPr>
        <w:t xml:space="preserve"> </w:t>
      </w:r>
      <w:r w:rsidRPr="003A2FFE">
        <w:rPr>
          <w:rFonts w:ascii="Times New Roman" w:eastAsia="Times New Roman" w:hAnsi="Times New Roman" w:cs="Times New Roman"/>
          <w:sz w:val="28"/>
          <w:szCs w:val="28"/>
          <w:lang w:val="en-US" w:eastAsia="bg-BG"/>
        </w:rPr>
        <w:t>14.</w:t>
      </w:r>
      <w:r w:rsidRPr="003A2FFE">
        <w:rPr>
          <w:rFonts w:ascii="Times New Roman" w:eastAsia="Times New Roman" w:hAnsi="Times New Roman" w:cs="Times New Roman"/>
          <w:sz w:val="28"/>
          <w:szCs w:val="28"/>
          <w:lang w:eastAsia="bg-BG"/>
        </w:rPr>
        <w:t>09</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4DE8EC57" w14:textId="77777777" w:rsidR="003A2FFE" w:rsidRPr="003A2FFE" w:rsidRDefault="003A2FFE" w:rsidP="003A2FFE">
      <w:pPr>
        <w:spacing w:after="0" w:line="240" w:lineRule="auto"/>
        <w:ind w:firstLine="709"/>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6</w:t>
      </w:r>
      <w:r w:rsidRPr="003A2FFE">
        <w:rPr>
          <w:rFonts w:ascii="Times New Roman" w:eastAsia="Times New Roman" w:hAnsi="Times New Roman" w:cs="Times New Roman"/>
          <w:sz w:val="28"/>
          <w:szCs w:val="28"/>
          <w:lang w:eastAsia="bg-BG"/>
        </w:rPr>
        <w:t xml:space="preserve">. Одобряване отпускането на временен безлихвен заем от бюджетните средства на Община Иваново за финансиране дейностите по проект BG05SFPR002-2.018-0001 „Заетост без </w:t>
      </w:r>
      <w:proofErr w:type="gramStart"/>
      <w:r w:rsidRPr="003A2FFE">
        <w:rPr>
          <w:rFonts w:ascii="Times New Roman" w:eastAsia="Times New Roman" w:hAnsi="Times New Roman" w:cs="Times New Roman"/>
          <w:sz w:val="28"/>
          <w:szCs w:val="28"/>
          <w:lang w:eastAsia="bg-BG"/>
        </w:rPr>
        <w:t>бариери“ финансиран</w:t>
      </w:r>
      <w:proofErr w:type="gramEnd"/>
      <w:r w:rsidRPr="003A2FFE">
        <w:rPr>
          <w:rFonts w:ascii="Times New Roman" w:eastAsia="Times New Roman" w:hAnsi="Times New Roman" w:cs="Times New Roman"/>
          <w:sz w:val="28"/>
          <w:szCs w:val="28"/>
          <w:lang w:eastAsia="bg-BG"/>
        </w:rPr>
        <w:t xml:space="preserve"> от Програма „Развитие на човешките </w:t>
      </w:r>
      <w:proofErr w:type="gramStart"/>
      <w:r w:rsidRPr="003A2FFE">
        <w:rPr>
          <w:rFonts w:ascii="Times New Roman" w:eastAsia="Times New Roman" w:hAnsi="Times New Roman" w:cs="Times New Roman"/>
          <w:sz w:val="28"/>
          <w:szCs w:val="28"/>
          <w:lang w:eastAsia="bg-BG"/>
        </w:rPr>
        <w:t>ресурси“ 2021</w:t>
      </w:r>
      <w:proofErr w:type="gramEnd"/>
      <w:r w:rsidRPr="003A2FFE">
        <w:rPr>
          <w:rFonts w:ascii="Times New Roman" w:eastAsia="Times New Roman" w:hAnsi="Times New Roman" w:cs="Times New Roman"/>
          <w:sz w:val="28"/>
          <w:szCs w:val="28"/>
          <w:lang w:eastAsia="bg-BG"/>
        </w:rPr>
        <w:t>-2027, съфинансиран от Европейски съюз, чрез Европейски социален фонд +.</w:t>
      </w:r>
      <w:r w:rsidRPr="003A2FFE">
        <w:rPr>
          <w:rFonts w:ascii="Times New Roman" w:eastAsia="Times New Roman" w:hAnsi="Times New Roman" w:cs="Times New Roman"/>
          <w:sz w:val="28"/>
          <w:szCs w:val="28"/>
          <w:lang w:val="en-US" w:eastAsia="bg-BG"/>
        </w:rPr>
        <w:tab/>
      </w:r>
      <w:r w:rsidRPr="003A2FFE">
        <w:rPr>
          <w:rFonts w:ascii="Times New Roman" w:eastAsia="Times New Roman" w:hAnsi="Times New Roman" w:cs="Times New Roman"/>
          <w:sz w:val="28"/>
          <w:szCs w:val="28"/>
          <w:lang w:val="en-US" w:eastAsia="bg-BG"/>
        </w:rPr>
        <w:tab/>
      </w:r>
      <w:r w:rsidRPr="003A2FFE">
        <w:rPr>
          <w:rFonts w:ascii="Times New Roman" w:eastAsia="Times New Roman" w:hAnsi="Times New Roman" w:cs="Times New Roman"/>
          <w:sz w:val="28"/>
          <w:szCs w:val="28"/>
          <w:lang w:val="en-US" w:eastAsia="bg-BG"/>
        </w:rPr>
        <w:tab/>
      </w:r>
    </w:p>
    <w:p w14:paraId="7BBF9FAA" w14:textId="77777777" w:rsidR="003A2FFE" w:rsidRPr="003A2FFE" w:rsidRDefault="003A2FFE" w:rsidP="003A2FFE">
      <w:pPr>
        <w:spacing w:after="0" w:line="240" w:lineRule="auto"/>
        <w:ind w:left="1838" w:firstLine="994"/>
        <w:jc w:val="both"/>
        <w:rPr>
          <w:rFonts w:ascii="Times New Roman" w:eastAsia="Times New Roman" w:hAnsi="Times New Roman" w:cs="Times New Roman"/>
          <w:sz w:val="28"/>
          <w:szCs w:val="28"/>
          <w:lang w:val="en-US" w:eastAsia="bg-BG"/>
        </w:rPr>
      </w:pP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015D49B4" w14:textId="7B24EC64"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357/</w:t>
      </w:r>
      <w:r w:rsidRPr="003A2FFE">
        <w:rPr>
          <w:rFonts w:ascii="Times New Roman" w:eastAsia="Times New Roman" w:hAnsi="Times New Roman" w:cs="Times New Roman"/>
          <w:sz w:val="28"/>
          <w:szCs w:val="28"/>
          <w:lang w:eastAsia="bg-BG"/>
        </w:rPr>
        <w:t xml:space="preserve"> </w:t>
      </w:r>
      <w:r w:rsidRPr="003A2FFE">
        <w:rPr>
          <w:rFonts w:ascii="Times New Roman" w:eastAsia="Times New Roman" w:hAnsi="Times New Roman" w:cs="Times New Roman"/>
          <w:sz w:val="28"/>
          <w:szCs w:val="28"/>
          <w:lang w:val="en-US" w:eastAsia="bg-BG"/>
        </w:rPr>
        <w:t>15.</w:t>
      </w:r>
      <w:r w:rsidRPr="003A2FFE">
        <w:rPr>
          <w:rFonts w:ascii="Times New Roman" w:eastAsia="Times New Roman" w:hAnsi="Times New Roman" w:cs="Times New Roman"/>
          <w:sz w:val="28"/>
          <w:szCs w:val="28"/>
          <w:lang w:eastAsia="bg-BG"/>
        </w:rPr>
        <w:t>09</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72E12520" w14:textId="528DC32B" w:rsidR="003A2FFE" w:rsidRPr="003A2FFE" w:rsidRDefault="003A2FFE" w:rsidP="003A2FFE">
      <w:pPr>
        <w:spacing w:after="0" w:line="240" w:lineRule="auto"/>
        <w:ind w:firstLine="709"/>
        <w:jc w:val="both"/>
        <w:rPr>
          <w:rFonts w:ascii="Times New Roman" w:eastAsia="Times New Roman" w:hAnsi="Times New Roman" w:cs="Times New Roman"/>
          <w:sz w:val="28"/>
          <w:szCs w:val="28"/>
          <w:lang w:eastAsia="bg-BG"/>
        </w:rPr>
      </w:pPr>
      <w:r w:rsidRPr="003A2FFE">
        <w:rPr>
          <w:rFonts w:ascii="Times New Roman" w:eastAsia="Times New Roman" w:hAnsi="Times New Roman" w:cs="Times New Roman"/>
          <w:color w:val="000000" w:themeColor="text1"/>
          <w:sz w:val="28"/>
          <w:szCs w:val="28"/>
          <w:lang w:val="en-US" w:eastAsia="bg-BG"/>
        </w:rPr>
        <w:t xml:space="preserve">7. </w:t>
      </w:r>
      <w:r w:rsidRPr="003A2FFE">
        <w:rPr>
          <w:rFonts w:ascii="Times New Roman" w:eastAsia="Times New Roman" w:hAnsi="Times New Roman" w:cs="Times New Roman"/>
          <w:sz w:val="28"/>
          <w:szCs w:val="28"/>
          <w:lang w:eastAsia="bg-BG"/>
        </w:rPr>
        <w:t>Вземане на решение за приемане на дарение в полза на Община Иваново на реална част от ПИ с идентификатор 84049.502.1603 по КККР на с. Щръклево, общ. Иваново, обл. Русе, собственост на Бисер Рашев.</w:t>
      </w:r>
    </w:p>
    <w:p w14:paraId="425A394F" w14:textId="77777777" w:rsidR="003A2FFE" w:rsidRPr="003A2FFE" w:rsidRDefault="003A2FFE" w:rsidP="003A2FFE">
      <w:pPr>
        <w:spacing w:after="0" w:line="240" w:lineRule="auto"/>
        <w:ind w:left="1838" w:firstLine="994"/>
        <w:jc w:val="both"/>
        <w:rPr>
          <w:rFonts w:ascii="Times New Roman" w:eastAsia="Times New Roman" w:hAnsi="Times New Roman" w:cs="Times New Roman"/>
          <w:sz w:val="28"/>
          <w:szCs w:val="28"/>
          <w:lang w:val="en-US" w:eastAsia="bg-BG"/>
        </w:rPr>
      </w:pP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1A55544F" w14:textId="48E07400"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w:t>
      </w:r>
      <w:r w:rsidRPr="003A2FFE">
        <w:rPr>
          <w:rFonts w:ascii="Times New Roman" w:eastAsia="Times New Roman" w:hAnsi="Times New Roman" w:cs="Times New Roman"/>
          <w:sz w:val="28"/>
          <w:szCs w:val="28"/>
          <w:lang w:eastAsia="bg-BG"/>
        </w:rPr>
        <w:t>67</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 xml:space="preserve"> 23</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09</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56900E8C" w14:textId="77777777" w:rsidR="003A2FFE" w:rsidRPr="003A2FFE" w:rsidRDefault="003A2FFE" w:rsidP="003A2FFE">
      <w:pPr>
        <w:spacing w:after="0" w:line="240" w:lineRule="auto"/>
        <w:ind w:firstLine="709"/>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eastAsia="bg-BG"/>
        </w:rPr>
        <w:lastRenderedPageBreak/>
        <w:t>8. Приемане на Наредба за изменение и допълнение на Наредба № 18 за изплащане на 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w:t>
      </w:r>
      <w:r w:rsidRPr="003A2FFE">
        <w:rPr>
          <w:rFonts w:ascii="Times New Roman" w:eastAsia="Times New Roman" w:hAnsi="Times New Roman" w:cs="Times New Roman"/>
          <w:sz w:val="28"/>
          <w:szCs w:val="28"/>
          <w:lang w:val="en-US" w:eastAsia="bg-BG"/>
        </w:rPr>
        <w:tab/>
      </w:r>
      <w:r w:rsidRPr="003A2FFE">
        <w:rPr>
          <w:rFonts w:ascii="Times New Roman" w:eastAsia="Times New Roman" w:hAnsi="Times New Roman" w:cs="Times New Roman"/>
          <w:sz w:val="28"/>
          <w:szCs w:val="28"/>
          <w:lang w:val="en-US" w:eastAsia="bg-BG"/>
        </w:rPr>
        <w:tab/>
      </w:r>
      <w:r w:rsidRPr="003A2FFE">
        <w:rPr>
          <w:rFonts w:ascii="Times New Roman" w:eastAsia="Times New Roman" w:hAnsi="Times New Roman" w:cs="Times New Roman"/>
          <w:sz w:val="28"/>
          <w:szCs w:val="28"/>
          <w:lang w:val="en-US" w:eastAsia="bg-BG"/>
        </w:rPr>
        <w:tab/>
      </w:r>
    </w:p>
    <w:p w14:paraId="6F8B055F" w14:textId="77777777" w:rsidR="003A2FFE" w:rsidRPr="003A2FFE" w:rsidRDefault="003A2FFE" w:rsidP="00F4207F">
      <w:pPr>
        <w:spacing w:after="0" w:line="240" w:lineRule="auto"/>
        <w:ind w:left="1838" w:firstLine="994"/>
        <w:jc w:val="both"/>
        <w:rPr>
          <w:rFonts w:ascii="Times New Roman" w:eastAsia="Times New Roman" w:hAnsi="Times New Roman" w:cs="Times New Roman"/>
          <w:sz w:val="28"/>
          <w:szCs w:val="28"/>
          <w:lang w:val="en-US" w:eastAsia="bg-BG"/>
        </w:rPr>
      </w:pPr>
      <w:proofErr w:type="spellStart"/>
      <w:r w:rsidRPr="003A2FFE">
        <w:rPr>
          <w:rFonts w:ascii="Times New Roman" w:eastAsia="Times New Roman" w:hAnsi="Times New Roman" w:cs="Times New Roman"/>
          <w:sz w:val="28"/>
          <w:szCs w:val="28"/>
          <w:lang w:val="en-US" w:eastAsia="bg-BG"/>
        </w:rPr>
        <w:t>Вносител</w:t>
      </w:r>
      <w:proofErr w:type="spellEnd"/>
      <w:r w:rsidRPr="003A2FFE">
        <w:rPr>
          <w:rFonts w:ascii="Times New Roman" w:eastAsia="Times New Roman" w:hAnsi="Times New Roman" w:cs="Times New Roman"/>
          <w:sz w:val="28"/>
          <w:szCs w:val="28"/>
          <w:lang w:val="en-US" w:eastAsia="bg-BG"/>
        </w:rPr>
        <w:t xml:space="preserve">: </w:t>
      </w:r>
      <w:r w:rsidRPr="003A2FFE">
        <w:rPr>
          <w:rFonts w:ascii="Times New Roman" w:eastAsia="Times New Roman" w:hAnsi="Times New Roman" w:cs="Times New Roman"/>
          <w:sz w:val="28"/>
          <w:szCs w:val="28"/>
          <w:lang w:eastAsia="bg-BG"/>
        </w:rPr>
        <w:t>Георги Миланов</w:t>
      </w:r>
      <w:r w:rsidRPr="003A2FFE">
        <w:rPr>
          <w:rFonts w:ascii="Times New Roman" w:eastAsia="Times New Roman" w:hAnsi="Times New Roman" w:cs="Times New Roman"/>
          <w:sz w:val="28"/>
          <w:szCs w:val="28"/>
          <w:lang w:val="en-US" w:eastAsia="bg-BG"/>
        </w:rPr>
        <w:t xml:space="preserve"> – </w:t>
      </w:r>
      <w:r w:rsidRPr="003A2FFE">
        <w:rPr>
          <w:rFonts w:ascii="Times New Roman" w:eastAsia="Times New Roman" w:hAnsi="Times New Roman" w:cs="Times New Roman"/>
          <w:sz w:val="28"/>
          <w:szCs w:val="28"/>
          <w:lang w:eastAsia="bg-BG"/>
        </w:rPr>
        <w:t>К</w:t>
      </w:r>
      <w:proofErr w:type="spellStart"/>
      <w:r w:rsidRPr="003A2FFE">
        <w:rPr>
          <w:rFonts w:ascii="Times New Roman" w:eastAsia="Times New Roman" w:hAnsi="Times New Roman" w:cs="Times New Roman"/>
          <w:sz w:val="28"/>
          <w:szCs w:val="28"/>
          <w:lang w:val="en-US" w:eastAsia="bg-BG"/>
        </w:rPr>
        <w:t>мет</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Община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Иваново</w:t>
      </w:r>
      <w:proofErr w:type="spellEnd"/>
    </w:p>
    <w:p w14:paraId="4359F8A9" w14:textId="7D8113D6" w:rsidR="003A2FFE" w:rsidRPr="003A2FFE" w:rsidRDefault="003A2FFE" w:rsidP="003A2FFE">
      <w:pPr>
        <w:spacing w:after="0" w:line="240" w:lineRule="auto"/>
        <w:ind w:firstLine="2410"/>
        <w:jc w:val="both"/>
        <w:rPr>
          <w:rFonts w:ascii="Times New Roman" w:eastAsia="Times New Roman" w:hAnsi="Times New Roman" w:cs="Times New Roman"/>
          <w:sz w:val="28"/>
          <w:szCs w:val="28"/>
          <w:lang w:val="en-US" w:eastAsia="bg-BG"/>
        </w:rPr>
      </w:pPr>
      <w:r w:rsidRPr="003A2FFE">
        <w:rPr>
          <w:rFonts w:ascii="Times New Roman" w:eastAsia="Times New Roman" w:hAnsi="Times New Roman" w:cs="Times New Roman"/>
          <w:sz w:val="28"/>
          <w:szCs w:val="28"/>
          <w:lang w:val="en-US" w:eastAsia="bg-BG"/>
        </w:rPr>
        <w:tab/>
      </w:r>
      <w:proofErr w:type="spellStart"/>
      <w:r w:rsidRPr="003A2FFE">
        <w:rPr>
          <w:rFonts w:ascii="Times New Roman" w:eastAsia="Times New Roman" w:hAnsi="Times New Roman" w:cs="Times New Roman"/>
          <w:sz w:val="28"/>
          <w:szCs w:val="28"/>
          <w:lang w:val="en-US" w:eastAsia="bg-BG"/>
        </w:rPr>
        <w:t>Докладна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записка</w:t>
      </w:r>
      <w:proofErr w:type="spellEnd"/>
      <w:r w:rsidRPr="003A2FFE">
        <w:rPr>
          <w:rFonts w:ascii="Times New Roman" w:eastAsia="Times New Roman" w:hAnsi="Times New Roman" w:cs="Times New Roman"/>
          <w:sz w:val="28"/>
          <w:szCs w:val="28"/>
          <w:lang w:val="en-US" w:eastAsia="bg-BG"/>
        </w:rPr>
        <w:t xml:space="preserve"> </w:t>
      </w:r>
      <w:proofErr w:type="spellStart"/>
      <w:r w:rsidRPr="003A2FFE">
        <w:rPr>
          <w:rFonts w:ascii="Times New Roman" w:eastAsia="Times New Roman" w:hAnsi="Times New Roman" w:cs="Times New Roman"/>
          <w:sz w:val="28"/>
          <w:szCs w:val="28"/>
          <w:lang w:val="en-US" w:eastAsia="bg-BG"/>
        </w:rPr>
        <w:t>вх</w:t>
      </w:r>
      <w:proofErr w:type="spellEnd"/>
      <w:r w:rsidRPr="003A2FFE">
        <w:rPr>
          <w:rFonts w:ascii="Times New Roman" w:eastAsia="Times New Roman" w:hAnsi="Times New Roman" w:cs="Times New Roman"/>
          <w:sz w:val="28"/>
          <w:szCs w:val="28"/>
          <w:lang w:val="en-US" w:eastAsia="bg-BG"/>
        </w:rPr>
        <w:t>. № 37</w:t>
      </w:r>
      <w:r w:rsidRPr="003A2FFE">
        <w:rPr>
          <w:rFonts w:ascii="Times New Roman" w:eastAsia="Times New Roman" w:hAnsi="Times New Roman" w:cs="Times New Roman"/>
          <w:sz w:val="28"/>
          <w:szCs w:val="28"/>
          <w:lang w:eastAsia="bg-BG"/>
        </w:rPr>
        <w:t>1</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 xml:space="preserve"> 24</w:t>
      </w:r>
      <w:r w:rsidRPr="003A2FFE">
        <w:rPr>
          <w:rFonts w:ascii="Times New Roman" w:eastAsia="Times New Roman" w:hAnsi="Times New Roman" w:cs="Times New Roman"/>
          <w:sz w:val="28"/>
          <w:szCs w:val="28"/>
          <w:lang w:val="en-US" w:eastAsia="bg-BG"/>
        </w:rPr>
        <w:t>.</w:t>
      </w:r>
      <w:r w:rsidRPr="003A2FFE">
        <w:rPr>
          <w:rFonts w:ascii="Times New Roman" w:eastAsia="Times New Roman" w:hAnsi="Times New Roman" w:cs="Times New Roman"/>
          <w:sz w:val="28"/>
          <w:szCs w:val="28"/>
          <w:lang w:eastAsia="bg-BG"/>
        </w:rPr>
        <w:t>09</w:t>
      </w:r>
      <w:r w:rsidRPr="003A2FFE">
        <w:rPr>
          <w:rFonts w:ascii="Times New Roman" w:eastAsia="Times New Roman" w:hAnsi="Times New Roman" w:cs="Times New Roman"/>
          <w:sz w:val="28"/>
          <w:szCs w:val="28"/>
          <w:lang w:val="en-US" w:eastAsia="bg-BG"/>
        </w:rPr>
        <w:t>.202</w:t>
      </w:r>
      <w:r w:rsidRPr="003A2FFE">
        <w:rPr>
          <w:rFonts w:ascii="Times New Roman" w:eastAsia="Times New Roman" w:hAnsi="Times New Roman" w:cs="Times New Roman"/>
          <w:sz w:val="28"/>
          <w:szCs w:val="28"/>
          <w:lang w:eastAsia="bg-BG"/>
        </w:rPr>
        <w:t>6</w:t>
      </w:r>
      <w:r w:rsidRPr="003A2FFE">
        <w:rPr>
          <w:rFonts w:ascii="Times New Roman" w:eastAsia="Times New Roman" w:hAnsi="Times New Roman" w:cs="Times New Roman"/>
          <w:sz w:val="28"/>
          <w:szCs w:val="28"/>
          <w:lang w:val="en-US" w:eastAsia="bg-BG"/>
        </w:rPr>
        <w:t xml:space="preserve"> г.</w:t>
      </w:r>
    </w:p>
    <w:p w14:paraId="6DA53BA4" w14:textId="77777777" w:rsidR="003A2FFE" w:rsidRPr="003A2FFE" w:rsidRDefault="003A2FFE" w:rsidP="003A2FFE">
      <w:pPr>
        <w:spacing w:after="0" w:line="240" w:lineRule="auto"/>
        <w:ind w:firstLine="709"/>
        <w:jc w:val="both"/>
        <w:rPr>
          <w:rFonts w:ascii="Times New Roman" w:eastAsia="Times New Roman" w:hAnsi="Times New Roman" w:cs="Times New Roman"/>
          <w:sz w:val="28"/>
          <w:szCs w:val="28"/>
          <w:lang w:eastAsia="bg-BG"/>
        </w:rPr>
      </w:pPr>
      <w:r w:rsidRPr="003A2FFE">
        <w:rPr>
          <w:rFonts w:ascii="Times New Roman" w:eastAsia="Times New Roman" w:hAnsi="Times New Roman" w:cs="Times New Roman"/>
          <w:color w:val="000000" w:themeColor="text1"/>
          <w:sz w:val="28"/>
          <w:szCs w:val="28"/>
          <w:lang w:eastAsia="bg-BG"/>
        </w:rPr>
        <w:t xml:space="preserve">9. Текущи </w:t>
      </w:r>
      <w:r w:rsidRPr="003A2FFE">
        <w:rPr>
          <w:rFonts w:ascii="Times New Roman" w:eastAsia="Times New Roman" w:hAnsi="Times New Roman" w:cs="Times New Roman"/>
          <w:sz w:val="28"/>
          <w:szCs w:val="28"/>
          <w:lang w:eastAsia="bg-BG"/>
        </w:rPr>
        <w:t>въпроси и питания.</w:t>
      </w:r>
    </w:p>
    <w:bookmarkEnd w:id="0"/>
    <w:p w14:paraId="503E9A99" w14:textId="77777777" w:rsidR="007851B4" w:rsidRPr="001B67F2" w:rsidRDefault="007851B4" w:rsidP="00B626A1">
      <w:pPr>
        <w:spacing w:after="0" w:line="240" w:lineRule="auto"/>
        <w:ind w:firstLine="708"/>
        <w:jc w:val="both"/>
        <w:rPr>
          <w:rFonts w:ascii="Times New Roman" w:eastAsia="Times New Roman" w:hAnsi="Times New Roman" w:cs="Times New Roman"/>
          <w:sz w:val="28"/>
          <w:szCs w:val="28"/>
          <w:lang w:val="en-US" w:eastAsia="bg-BG"/>
        </w:rPr>
      </w:pPr>
    </w:p>
    <w:p w14:paraId="0CBDB514" w14:textId="2A41F298" w:rsidR="00FD57EA" w:rsidRPr="00A24F13" w:rsidRDefault="00FD57EA" w:rsidP="005A78E5">
      <w:pPr>
        <w:spacing w:after="0" w:line="240" w:lineRule="auto"/>
        <w:ind w:firstLine="708"/>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sidR="006E70B3" w:rsidRPr="00A24F13">
        <w:rPr>
          <w:rFonts w:ascii="Times New Roman" w:eastAsia="Times New Roman" w:hAnsi="Times New Roman" w:cs="Times New Roman"/>
          <w:sz w:val="28"/>
          <w:szCs w:val="28"/>
          <w:lang w:eastAsia="bg-BG"/>
        </w:rPr>
        <w:t>ПЪРВА</w:t>
      </w:r>
      <w:r w:rsidRPr="00A24F13">
        <w:rPr>
          <w:rFonts w:ascii="Times New Roman" w:eastAsia="Times New Roman" w:hAnsi="Times New Roman" w:cs="Times New Roman"/>
          <w:sz w:val="28"/>
          <w:szCs w:val="28"/>
          <w:lang w:val="en-US" w:eastAsia="bg-BG"/>
        </w:rPr>
        <w:t xml:space="preserve"> ТОЧКА с </w:t>
      </w:r>
      <w:r w:rsidR="00581745" w:rsidRPr="00A24F13">
        <w:rPr>
          <w:rFonts w:ascii="Times New Roman" w:eastAsia="Times New Roman" w:hAnsi="Times New Roman" w:cs="Times New Roman"/>
          <w:sz w:val="28"/>
          <w:szCs w:val="28"/>
          <w:lang w:val="en-US" w:eastAsia="bg-BG"/>
        </w:rPr>
        <w:t>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w:t>
      </w:r>
      <w:r w:rsidR="00360102" w:rsidRPr="00A24F13">
        <w:rPr>
          <w:rFonts w:ascii="Times New Roman" w:eastAsia="Times New Roman" w:hAnsi="Times New Roman" w:cs="Times New Roman"/>
          <w:sz w:val="28"/>
          <w:szCs w:val="28"/>
          <w:lang w:val="en-US" w:eastAsia="bg-BG"/>
        </w:rPr>
        <w:t>0</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w:t>
      </w:r>
      <w:proofErr w:type="spellEnd"/>
      <w:r w:rsidR="00360102" w:rsidRPr="00A24F13">
        <w:rPr>
          <w:rFonts w:ascii="Times New Roman" w:eastAsia="Times New Roman" w:hAnsi="Times New Roman" w:cs="Times New Roman"/>
          <w:sz w:val="28"/>
          <w:szCs w:val="28"/>
          <w:lang w:eastAsia="bg-BG"/>
        </w:rPr>
        <w:t>а</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w:t>
      </w:r>
      <w:r w:rsidR="00360102" w:rsidRPr="00A24F13">
        <w:rPr>
          <w:rFonts w:ascii="Times New Roman" w:eastAsia="Times New Roman" w:hAnsi="Times New Roman" w:cs="Times New Roman"/>
          <w:sz w:val="28"/>
          <w:szCs w:val="28"/>
          <w:lang w:val="en-US" w:eastAsia="bg-BG"/>
        </w:rPr>
        <w:t>0</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23B59617" w14:textId="77777777" w:rsidR="00F941CE" w:rsidRPr="00A24F13" w:rsidRDefault="00F941CE" w:rsidP="00692C03">
      <w:pPr>
        <w:spacing w:after="0" w:line="240" w:lineRule="auto"/>
        <w:ind w:firstLine="720"/>
        <w:jc w:val="center"/>
        <w:rPr>
          <w:rFonts w:ascii="Times New Roman" w:eastAsia="Times New Roman" w:hAnsi="Times New Roman" w:cs="Times New Roman"/>
          <w:sz w:val="28"/>
          <w:szCs w:val="28"/>
          <w:lang w:eastAsia="bg-BG"/>
        </w:rPr>
      </w:pPr>
    </w:p>
    <w:p w14:paraId="3DB1B855"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Р Е Ш Е Н И Е</w:t>
      </w:r>
    </w:p>
    <w:p w14:paraId="65F9668C"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2BE0089D"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№4</w:t>
      </w:r>
      <w:r w:rsidRPr="00F4207F">
        <w:rPr>
          <w:rFonts w:ascii="Times New Roman" w:eastAsia="Times New Roman" w:hAnsi="Times New Roman" w:cs="Times New Roman"/>
          <w:sz w:val="28"/>
          <w:szCs w:val="28"/>
          <w:lang w:val="en-US" w:eastAsia="bg-BG"/>
        </w:rPr>
        <w:t>95</w:t>
      </w:r>
    </w:p>
    <w:p w14:paraId="4CB73D43"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val="ru-RU" w:eastAsia="bg-BG"/>
        </w:rPr>
      </w:pPr>
    </w:p>
    <w:p w14:paraId="2CB5FF18"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val="ru-RU" w:eastAsia="bg-BG"/>
        </w:rPr>
        <w:t xml:space="preserve">На основание </w:t>
      </w:r>
      <w:r w:rsidRPr="00F4207F">
        <w:rPr>
          <w:rFonts w:ascii="Times New Roman" w:eastAsia="Times New Roman" w:hAnsi="Times New Roman" w:cs="Times New Roman"/>
          <w:sz w:val="28"/>
          <w:szCs w:val="28"/>
          <w:lang w:eastAsia="bg-BG"/>
        </w:rPr>
        <w:t>чл. 21, ал. 1, т. 15 и ал. 2, във връзка с чл. 27, ал. 3 и ал. 5 от Закона за местното самоуправление и местната администрация, чл. 198е, ал. 3 и ал. 5 от Закона за водите и чл. 60 от Административнопроцесуалния кодекс, Общински съвет Иваново РЕШИ:</w:t>
      </w:r>
    </w:p>
    <w:p w14:paraId="5D0807B2"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p>
    <w:p w14:paraId="181C188D" w14:textId="77777777" w:rsidR="00F4207F" w:rsidRPr="00F4207F" w:rsidRDefault="00F4207F" w:rsidP="00F4207F">
      <w:pPr>
        <w:spacing w:after="0" w:line="240" w:lineRule="auto"/>
        <w:ind w:firstLine="709"/>
        <w:jc w:val="both"/>
        <w:rPr>
          <w:rFonts w:ascii="Times New Roman" w:eastAsia="Times New Roman" w:hAnsi="Times New Roman" w:cs="Times New Roman"/>
          <w:b/>
          <w:sz w:val="28"/>
          <w:szCs w:val="28"/>
          <w:lang w:eastAsia="bg-BG"/>
        </w:rPr>
      </w:pPr>
      <w:r w:rsidRPr="00F4207F">
        <w:rPr>
          <w:rFonts w:ascii="Times New Roman" w:eastAsia="Times New Roman" w:hAnsi="Times New Roman" w:cs="Times New Roman"/>
          <w:b/>
          <w:sz w:val="28"/>
          <w:szCs w:val="28"/>
          <w:lang w:eastAsia="bg-BG"/>
        </w:rPr>
        <w:t>1. Дава съгласие</w:t>
      </w:r>
      <w:r w:rsidRPr="00F4207F">
        <w:rPr>
          <w:rFonts w:ascii="Times New Roman" w:eastAsia="Times New Roman" w:hAnsi="Times New Roman" w:cs="Times New Roman"/>
          <w:sz w:val="28"/>
          <w:szCs w:val="28"/>
          <w:lang w:eastAsia="bg-BG"/>
        </w:rPr>
        <w:t xml:space="preserve"> Община Иваново да участва в извънредно заседание на Общото събрание на Асоциацията по водоснабдяване и канализация на обособената територия, обслужвана от „Водоснабдяване и канализация</w:t>
      </w:r>
      <w:r w:rsidRPr="00F4207F">
        <w:rPr>
          <w:rFonts w:ascii="Times New Roman" w:eastAsia="Times New Roman" w:hAnsi="Times New Roman" w:cs="Times New Roman"/>
          <w:sz w:val="28"/>
          <w:szCs w:val="28"/>
          <w:lang w:val="en-US" w:eastAsia="bg-BG"/>
        </w:rPr>
        <w:t>”</w:t>
      </w:r>
      <w:r w:rsidRPr="00F4207F">
        <w:rPr>
          <w:rFonts w:ascii="Times New Roman" w:eastAsia="Times New Roman" w:hAnsi="Times New Roman" w:cs="Times New Roman"/>
          <w:sz w:val="28"/>
          <w:szCs w:val="28"/>
          <w:lang w:eastAsia="bg-BG"/>
        </w:rPr>
        <w:t xml:space="preserve"> ООД – Русе </w:t>
      </w:r>
      <w:r w:rsidRPr="00F4207F">
        <w:rPr>
          <w:rFonts w:ascii="Times New Roman" w:eastAsia="Times New Roman" w:hAnsi="Times New Roman" w:cs="Times New Roman"/>
          <w:b/>
          <w:sz w:val="28"/>
          <w:szCs w:val="28"/>
          <w:lang w:eastAsia="bg-BG"/>
        </w:rPr>
        <w:t xml:space="preserve">на 30.09.2026 г. </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сряда</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 xml:space="preserve"> от 11:00 часа </w:t>
      </w:r>
      <w:r w:rsidRPr="00F4207F">
        <w:rPr>
          <w:rFonts w:ascii="Times New Roman" w:eastAsia="Times New Roman" w:hAnsi="Times New Roman" w:cs="Times New Roman"/>
          <w:sz w:val="28"/>
          <w:szCs w:val="28"/>
          <w:lang w:eastAsia="bg-BG"/>
        </w:rPr>
        <w:t>в Зала № 1 на Областна администрация - Русе</w:t>
      </w:r>
      <w:r w:rsidRPr="00F4207F">
        <w:rPr>
          <w:rFonts w:ascii="Times New Roman" w:eastAsia="Times New Roman" w:hAnsi="Times New Roman" w:cs="Times New Roman"/>
          <w:b/>
          <w:sz w:val="28"/>
          <w:szCs w:val="28"/>
          <w:lang w:eastAsia="bg-BG"/>
        </w:rPr>
        <w:t xml:space="preserve"> </w:t>
      </w:r>
      <w:r w:rsidRPr="00F4207F">
        <w:rPr>
          <w:rFonts w:ascii="Times New Roman" w:eastAsia="Times New Roman" w:hAnsi="Times New Roman" w:cs="Times New Roman"/>
          <w:sz w:val="28"/>
          <w:szCs w:val="28"/>
          <w:lang w:eastAsia="bg-BG"/>
        </w:rPr>
        <w:t xml:space="preserve">или на определената резервна дата </w:t>
      </w:r>
      <w:r w:rsidRPr="00F4207F">
        <w:rPr>
          <w:rFonts w:ascii="Times New Roman" w:eastAsia="Times New Roman" w:hAnsi="Times New Roman" w:cs="Times New Roman"/>
          <w:b/>
          <w:sz w:val="28"/>
          <w:szCs w:val="28"/>
          <w:lang w:eastAsia="bg-BG"/>
        </w:rPr>
        <w:t xml:space="preserve">28.10.2026 г. </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сряда</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 xml:space="preserve"> от 11:00 </w:t>
      </w:r>
      <w:proofErr w:type="gramStart"/>
      <w:r w:rsidRPr="00F4207F">
        <w:rPr>
          <w:rFonts w:ascii="Times New Roman" w:eastAsia="Times New Roman" w:hAnsi="Times New Roman" w:cs="Times New Roman"/>
          <w:b/>
          <w:sz w:val="28"/>
          <w:szCs w:val="28"/>
          <w:lang w:eastAsia="bg-BG"/>
        </w:rPr>
        <w:t xml:space="preserve">часа, </w:t>
      </w:r>
      <w:r w:rsidRPr="00F4207F">
        <w:rPr>
          <w:rFonts w:ascii="Times New Roman" w:eastAsia="Times New Roman" w:hAnsi="Times New Roman" w:cs="Times New Roman"/>
          <w:sz w:val="28"/>
          <w:szCs w:val="28"/>
          <w:lang w:eastAsia="bg-BG"/>
        </w:rPr>
        <w:t xml:space="preserve"> без</w:t>
      </w:r>
      <w:proofErr w:type="gramEnd"/>
      <w:r w:rsidRPr="00F4207F">
        <w:rPr>
          <w:rFonts w:ascii="Times New Roman" w:eastAsia="Times New Roman" w:hAnsi="Times New Roman" w:cs="Times New Roman"/>
          <w:sz w:val="28"/>
          <w:szCs w:val="28"/>
          <w:lang w:eastAsia="bg-BG"/>
        </w:rPr>
        <w:t xml:space="preserve"> промяна на дневния ред.</w:t>
      </w:r>
    </w:p>
    <w:p w14:paraId="08E68762" w14:textId="77777777" w:rsidR="00F4207F" w:rsidRPr="00F4207F" w:rsidRDefault="00F4207F" w:rsidP="00F4207F">
      <w:pPr>
        <w:tabs>
          <w:tab w:val="left" w:pos="9356"/>
        </w:tabs>
        <w:spacing w:after="0" w:line="240" w:lineRule="auto"/>
        <w:ind w:firstLine="709"/>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2.</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Определя</w:t>
      </w:r>
      <w:r w:rsidRPr="00F4207F">
        <w:rPr>
          <w:rFonts w:ascii="Times New Roman" w:eastAsia="Times New Roman" w:hAnsi="Times New Roman" w:cs="Times New Roman"/>
          <w:sz w:val="28"/>
          <w:szCs w:val="28"/>
          <w:lang w:eastAsia="bg-BG"/>
        </w:rPr>
        <w:t xml:space="preserve"> Георги Миланов – кмет на Община Иваново като представител на Общината в извънредното заседание на Общото събрание на Асоциацията по водоснабдяване и канализация – Русе. </w:t>
      </w:r>
    </w:p>
    <w:p w14:paraId="0EE469E2" w14:textId="77777777" w:rsidR="00F4207F" w:rsidRPr="00F4207F" w:rsidRDefault="00F4207F" w:rsidP="00F4207F">
      <w:pPr>
        <w:tabs>
          <w:tab w:val="left" w:pos="9356"/>
        </w:tabs>
        <w:spacing w:after="0" w:line="240" w:lineRule="auto"/>
        <w:ind w:firstLine="709"/>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3.</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Определя</w:t>
      </w:r>
      <w:r w:rsidRPr="00F4207F">
        <w:rPr>
          <w:rFonts w:ascii="Times New Roman" w:eastAsia="Times New Roman" w:hAnsi="Times New Roman" w:cs="Times New Roman"/>
          <w:sz w:val="28"/>
          <w:szCs w:val="28"/>
          <w:lang w:eastAsia="bg-BG"/>
        </w:rPr>
        <w:t xml:space="preserve"> Пламен Дончев – заместник-кмет на Община Иваново като представител на Общината в извънредното заседание на Общото събрание на Асоциацията по водоснабдяване и канализация – Русе, в случай на невъзможност кметът на Община Иваново да участва в заседанието. </w:t>
      </w:r>
    </w:p>
    <w:p w14:paraId="6BBECE2D" w14:textId="77777777" w:rsidR="00F4207F" w:rsidRPr="00F4207F" w:rsidRDefault="00F4207F" w:rsidP="00F4207F">
      <w:pPr>
        <w:tabs>
          <w:tab w:val="left" w:pos="9356"/>
        </w:tabs>
        <w:spacing w:after="0" w:line="240" w:lineRule="auto"/>
        <w:ind w:firstLine="709"/>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rPr>
        <w:t>4. Определя</w:t>
      </w:r>
      <w:r w:rsidRPr="00F4207F">
        <w:rPr>
          <w:rFonts w:ascii="Times New Roman" w:eastAsia="Times New Roman" w:hAnsi="Times New Roman" w:cs="Times New Roman"/>
          <w:sz w:val="28"/>
          <w:szCs w:val="28"/>
        </w:rPr>
        <w:t xml:space="preserve"> мандат на представителя на Община Иваново в Общото събрание на Асоциацията по ВиК - Русе в рамките на заседанието </w:t>
      </w:r>
      <w:r w:rsidRPr="00F4207F">
        <w:rPr>
          <w:rFonts w:ascii="Times New Roman" w:eastAsia="Times New Roman" w:hAnsi="Times New Roman" w:cs="Times New Roman"/>
          <w:b/>
          <w:sz w:val="28"/>
          <w:szCs w:val="28"/>
          <w:lang w:eastAsia="bg-BG"/>
        </w:rPr>
        <w:t xml:space="preserve">на 30.09.2026 г. </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сряда</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 xml:space="preserve"> или на определената резервна дата 28.10.2026 г. </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сряда</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sz w:val="28"/>
          <w:szCs w:val="28"/>
          <w:lang w:eastAsia="bg-BG"/>
        </w:rPr>
        <w:t>.</w:t>
      </w:r>
    </w:p>
    <w:p w14:paraId="11F894B4" w14:textId="77777777" w:rsidR="00F4207F" w:rsidRPr="00F4207F" w:rsidRDefault="00F4207F" w:rsidP="00F4207F">
      <w:pPr>
        <w:tabs>
          <w:tab w:val="left" w:pos="9356"/>
        </w:tabs>
        <w:spacing w:after="0" w:line="240" w:lineRule="auto"/>
        <w:ind w:firstLine="709"/>
        <w:jc w:val="both"/>
        <w:rPr>
          <w:rFonts w:ascii="Times New Roman" w:eastAsia="Times New Roman" w:hAnsi="Times New Roman" w:cs="Times New Roman"/>
          <w:sz w:val="28"/>
          <w:szCs w:val="28"/>
        </w:rPr>
      </w:pPr>
      <w:r w:rsidRPr="00F4207F">
        <w:rPr>
          <w:rFonts w:ascii="Times New Roman" w:eastAsia="Times New Roman" w:hAnsi="Times New Roman" w:cs="Times New Roman"/>
          <w:b/>
          <w:sz w:val="28"/>
          <w:szCs w:val="28"/>
          <w:lang w:eastAsia="bg-BG"/>
        </w:rPr>
        <w:t>5.</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rPr>
        <w:t>Оправомощава</w:t>
      </w:r>
      <w:r w:rsidRPr="00F4207F">
        <w:rPr>
          <w:rFonts w:ascii="Times New Roman" w:eastAsia="Times New Roman" w:hAnsi="Times New Roman" w:cs="Times New Roman"/>
          <w:sz w:val="28"/>
          <w:szCs w:val="28"/>
        </w:rPr>
        <w:t xml:space="preserve"> представителя на Община Иваново, който участва в заседанието на Общото събрание</w:t>
      </w:r>
      <w:r w:rsidRPr="00F4207F">
        <w:rPr>
          <w:rFonts w:ascii="Times New Roman" w:eastAsia="Calibri" w:hAnsi="Times New Roman" w:cs="Times New Roman"/>
          <w:sz w:val="28"/>
          <w:szCs w:val="28"/>
          <w:lang w:eastAsia="bg-BG"/>
        </w:rPr>
        <w:t xml:space="preserve"> на Асоциацията по ВиК-Русе</w:t>
      </w:r>
      <w:r w:rsidRPr="00F4207F">
        <w:rPr>
          <w:rFonts w:ascii="Times New Roman" w:eastAsia="Times New Roman" w:hAnsi="Times New Roman" w:cs="Times New Roman"/>
          <w:sz w:val="28"/>
          <w:szCs w:val="28"/>
        </w:rPr>
        <w:t xml:space="preserve"> на 30.09.2026 г. (резервна дата 28.10.2026 г.) да упражни правото на глас по всички точки от дневния ред, по своя преценка, основана на представената по време на събранието информация, при отчитане на целесъобразността на решението с интересите на Общината.</w:t>
      </w:r>
    </w:p>
    <w:p w14:paraId="086D76B7" w14:textId="77777777" w:rsidR="00F4207F" w:rsidRPr="00F4207F" w:rsidRDefault="00F4207F" w:rsidP="00F4207F">
      <w:pPr>
        <w:tabs>
          <w:tab w:val="left" w:pos="9356"/>
        </w:tabs>
        <w:spacing w:after="0" w:line="240" w:lineRule="auto"/>
        <w:ind w:firstLine="709"/>
        <w:jc w:val="both"/>
        <w:rPr>
          <w:rFonts w:ascii="Times New Roman" w:eastAsia="Times New Roman" w:hAnsi="Times New Roman" w:cs="Times New Roman"/>
          <w:b/>
          <w:sz w:val="28"/>
          <w:szCs w:val="28"/>
          <w:u w:val="single"/>
          <w:lang w:eastAsia="bg-BG"/>
        </w:rPr>
      </w:pPr>
      <w:r w:rsidRPr="00F4207F">
        <w:rPr>
          <w:rFonts w:ascii="Times New Roman" w:eastAsia="Times New Roman" w:hAnsi="Times New Roman" w:cs="Times New Roman"/>
          <w:b/>
          <w:sz w:val="28"/>
          <w:szCs w:val="28"/>
        </w:rPr>
        <w:t>6.</w:t>
      </w:r>
      <w:r w:rsidRPr="00F4207F">
        <w:rPr>
          <w:rFonts w:ascii="Times New Roman" w:eastAsia="Times New Roman" w:hAnsi="Times New Roman" w:cs="Times New Roman"/>
          <w:sz w:val="28"/>
          <w:szCs w:val="28"/>
          <w:lang w:val="en-US" w:eastAsia="bg-BG"/>
        </w:rPr>
        <w:t xml:space="preserve"> </w:t>
      </w:r>
      <w:r w:rsidRPr="00F4207F">
        <w:rPr>
          <w:rFonts w:ascii="Times New Roman" w:eastAsia="Times New Roman" w:hAnsi="Times New Roman" w:cs="Times New Roman"/>
          <w:b/>
          <w:sz w:val="28"/>
          <w:szCs w:val="28"/>
          <w:lang w:eastAsia="bg-BG"/>
        </w:rPr>
        <w:t>Допуска</w:t>
      </w:r>
      <w:r w:rsidRPr="00F4207F">
        <w:rPr>
          <w:rFonts w:ascii="Times New Roman" w:eastAsia="Times New Roman" w:hAnsi="Times New Roman" w:cs="Times New Roman"/>
          <w:sz w:val="28"/>
          <w:szCs w:val="28"/>
          <w:lang w:eastAsia="bg-BG"/>
        </w:rPr>
        <w:t xml:space="preserve"> предварително изпълнение на решението, на основание чл. 60 от АПК.</w:t>
      </w:r>
    </w:p>
    <w:p w14:paraId="546B52EF" w14:textId="77777777" w:rsidR="001B67F2" w:rsidRDefault="001B67F2" w:rsidP="006E70B3">
      <w:pPr>
        <w:spacing w:after="0" w:line="240" w:lineRule="auto"/>
        <w:ind w:firstLine="708"/>
        <w:jc w:val="both"/>
        <w:rPr>
          <w:rFonts w:ascii="Times New Roman" w:eastAsia="Times New Roman" w:hAnsi="Times New Roman" w:cs="Times New Roman"/>
          <w:sz w:val="28"/>
          <w:szCs w:val="28"/>
          <w:lang w:val="en-US" w:eastAsia="bg-BG"/>
        </w:rPr>
      </w:pPr>
    </w:p>
    <w:p w14:paraId="345971E4" w14:textId="5391C7DE" w:rsidR="006E70B3" w:rsidRPr="00A24F13" w:rsidRDefault="006E70B3" w:rsidP="006E70B3">
      <w:pPr>
        <w:spacing w:after="0" w:line="240" w:lineRule="auto"/>
        <w:ind w:firstLine="708"/>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sidRPr="00A24F13">
        <w:rPr>
          <w:rFonts w:ascii="Times New Roman" w:eastAsia="Times New Roman" w:hAnsi="Times New Roman" w:cs="Times New Roman"/>
          <w:sz w:val="28"/>
          <w:szCs w:val="28"/>
          <w:lang w:eastAsia="bg-BG"/>
        </w:rPr>
        <w:t>ВТОРА</w:t>
      </w:r>
      <w:r w:rsidRPr="00A24F13">
        <w:rPr>
          <w:rFonts w:ascii="Times New Roman" w:eastAsia="Times New Roman" w:hAnsi="Times New Roman" w:cs="Times New Roman"/>
          <w:sz w:val="28"/>
          <w:szCs w:val="28"/>
          <w:lang w:val="en-US" w:eastAsia="bg-BG"/>
        </w:rPr>
        <w:t xml:space="preserve"> ТОЧКА с 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0 </w:t>
      </w:r>
      <w:proofErr w:type="spellStart"/>
      <w:r w:rsidRPr="00A24F13">
        <w:rPr>
          <w:rFonts w:ascii="Times New Roman" w:eastAsia="Times New Roman" w:hAnsi="Times New Roman" w:cs="Times New Roman"/>
          <w:sz w:val="28"/>
          <w:szCs w:val="28"/>
          <w:lang w:val="en-US" w:eastAsia="bg-BG"/>
        </w:rPr>
        <w:t>глас</w:t>
      </w:r>
      <w:proofErr w:type="spellEnd"/>
      <w:r w:rsidRPr="00A24F13">
        <w:rPr>
          <w:rFonts w:ascii="Times New Roman" w:eastAsia="Times New Roman" w:hAnsi="Times New Roman" w:cs="Times New Roman"/>
          <w:sz w:val="28"/>
          <w:szCs w:val="28"/>
          <w:lang w:eastAsia="bg-BG"/>
        </w:rPr>
        <w:t>а</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66731436" w14:textId="77777777" w:rsidR="00903008" w:rsidRDefault="00903008" w:rsidP="006E6E83">
      <w:pPr>
        <w:spacing w:after="0" w:line="240" w:lineRule="auto"/>
        <w:ind w:firstLine="720"/>
        <w:jc w:val="center"/>
        <w:rPr>
          <w:rFonts w:ascii="Times New Roman" w:eastAsia="Times New Roman" w:hAnsi="Times New Roman" w:cs="Times New Roman"/>
          <w:sz w:val="28"/>
          <w:szCs w:val="28"/>
          <w:lang w:eastAsia="bg-BG"/>
        </w:rPr>
      </w:pPr>
    </w:p>
    <w:p w14:paraId="299EA27A"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Р Е Ш Е Н И Е</w:t>
      </w:r>
    </w:p>
    <w:p w14:paraId="45CBFDF5"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3DDA7F77"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№4</w:t>
      </w:r>
      <w:r w:rsidRPr="00F4207F">
        <w:rPr>
          <w:rFonts w:ascii="Times New Roman" w:eastAsia="Times New Roman" w:hAnsi="Times New Roman" w:cs="Times New Roman"/>
          <w:sz w:val="28"/>
          <w:szCs w:val="28"/>
          <w:lang w:val="en-US" w:eastAsia="bg-BG"/>
        </w:rPr>
        <w:t>96</w:t>
      </w:r>
    </w:p>
    <w:p w14:paraId="0258BB72"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val="ru-RU" w:eastAsia="bg-BG"/>
        </w:rPr>
      </w:pPr>
    </w:p>
    <w:p w14:paraId="211BB545"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val="ru-RU" w:eastAsia="bg-BG"/>
        </w:rPr>
        <w:t xml:space="preserve">На основание </w:t>
      </w:r>
      <w:r w:rsidRPr="00F4207F">
        <w:rPr>
          <w:rFonts w:ascii="Times New Roman" w:eastAsia="Times New Roman" w:hAnsi="Times New Roman" w:cs="Times New Roman"/>
          <w:sz w:val="28"/>
          <w:szCs w:val="28"/>
          <w:lang w:eastAsia="bg-BG"/>
        </w:rPr>
        <w:t>чл. 21, ал. 1, т. 8 и ал. 2 във връзка с чл. 27, ал. 4 и ал. 5, чл. 52, ал. 5, т. 1 от Закона за местното самоуправление и местната администрация, чл. 35, ал. 1, във връзка с чл. 41, ал. 2 от Закона за общинската собственост (ЗОС) и  чл. 68, ал. 1 от Наредба № 10 за реда на придобиване, управление и разпореждане с имоти и вещи - общинска собственост на община Иваново, област Русе, Общински съвет Иваново РЕШИ:</w:t>
      </w:r>
    </w:p>
    <w:p w14:paraId="3F05DC07"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p>
    <w:p w14:paraId="5ED6DFB8" w14:textId="77777777" w:rsidR="00F4207F" w:rsidRPr="00F4207F" w:rsidRDefault="00F4207F" w:rsidP="00F4207F">
      <w:pPr>
        <w:spacing w:after="0" w:line="240" w:lineRule="auto"/>
        <w:ind w:firstLine="567"/>
        <w:jc w:val="both"/>
        <w:rPr>
          <w:rFonts w:ascii="Times New Roman" w:eastAsia="Times New Roman" w:hAnsi="Times New Roman" w:cs="Times New Roman"/>
          <w:b/>
          <w:sz w:val="28"/>
          <w:szCs w:val="28"/>
          <w:lang w:eastAsia="bg-BG"/>
        </w:rPr>
      </w:pPr>
      <w:r w:rsidRPr="00F4207F">
        <w:rPr>
          <w:rFonts w:ascii="Times New Roman" w:eastAsia="Times New Roman" w:hAnsi="Times New Roman" w:cs="Times New Roman"/>
          <w:b/>
          <w:sz w:val="28"/>
          <w:szCs w:val="28"/>
          <w:lang w:eastAsia="bg-BG"/>
        </w:rPr>
        <w:t xml:space="preserve">   1. Дава съгласие</w:t>
      </w:r>
      <w:r w:rsidRPr="00F4207F">
        <w:rPr>
          <w:rFonts w:ascii="Times New Roman" w:eastAsia="Times New Roman" w:hAnsi="Times New Roman" w:cs="Times New Roman"/>
          <w:sz w:val="28"/>
          <w:szCs w:val="28"/>
          <w:lang w:eastAsia="bg-BG"/>
        </w:rPr>
        <w:t xml:space="preserve"> за обявяване на публичен търг за продажба на </w:t>
      </w:r>
      <w:r w:rsidRPr="00F4207F">
        <w:rPr>
          <w:rFonts w:ascii="Times New Roman" w:eastAsia="Times New Roman" w:hAnsi="Times New Roman" w:cs="Times New Roman"/>
          <w:b/>
          <w:sz w:val="28"/>
          <w:szCs w:val="28"/>
          <w:lang w:eastAsia="bg-BG"/>
        </w:rPr>
        <w:t>имот №</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504.129</w:t>
      </w:r>
      <w:r w:rsidRPr="00F4207F">
        <w:rPr>
          <w:rFonts w:ascii="Times New Roman" w:eastAsia="Times New Roman" w:hAnsi="Times New Roman" w:cs="Times New Roman"/>
          <w:sz w:val="28"/>
          <w:szCs w:val="28"/>
          <w:lang w:eastAsia="bg-BG"/>
        </w:rPr>
        <w:t xml:space="preserve"> (петстотин и четири, точка, сто двадесет и девет) по плана на новообразуваните имоти по § 4к, ал. 6 от ПЗР на ЗСПЗЗ, одобрен със Заповед № 9500-361/30.06.2008 г. на Областен управител на област Русе, находящ се в </w:t>
      </w:r>
      <w:r w:rsidRPr="00F4207F">
        <w:rPr>
          <w:rFonts w:ascii="Times New Roman" w:eastAsia="Times New Roman" w:hAnsi="Times New Roman" w:cs="Times New Roman"/>
          <w:b/>
          <w:sz w:val="28"/>
          <w:szCs w:val="28"/>
          <w:lang w:eastAsia="bg-BG"/>
        </w:rPr>
        <w:t>местност „</w:t>
      </w:r>
      <w:proofErr w:type="spellStart"/>
      <w:r w:rsidRPr="00F4207F">
        <w:rPr>
          <w:rFonts w:ascii="Times New Roman" w:eastAsia="Times New Roman" w:hAnsi="Times New Roman" w:cs="Times New Roman"/>
          <w:b/>
          <w:sz w:val="28"/>
          <w:szCs w:val="28"/>
          <w:lang w:eastAsia="bg-BG"/>
        </w:rPr>
        <w:t>Одяланика</w:t>
      </w:r>
      <w:proofErr w:type="spellEnd"/>
      <w:r w:rsidRPr="00F4207F">
        <w:rPr>
          <w:rFonts w:ascii="Times New Roman" w:eastAsia="Times New Roman" w:hAnsi="Times New Roman" w:cs="Times New Roman"/>
          <w:b/>
          <w:sz w:val="28"/>
          <w:szCs w:val="28"/>
          <w:lang w:eastAsia="bg-BG"/>
        </w:rPr>
        <w:t>/</w:t>
      </w:r>
      <w:proofErr w:type="spellStart"/>
      <w:r w:rsidRPr="00F4207F">
        <w:rPr>
          <w:rFonts w:ascii="Times New Roman" w:eastAsia="Times New Roman" w:hAnsi="Times New Roman" w:cs="Times New Roman"/>
          <w:b/>
          <w:sz w:val="28"/>
          <w:szCs w:val="28"/>
          <w:lang w:eastAsia="bg-BG"/>
        </w:rPr>
        <w:t>Капаклийка</w:t>
      </w:r>
      <w:proofErr w:type="spellEnd"/>
      <w:r w:rsidRPr="00F4207F">
        <w:rPr>
          <w:rFonts w:ascii="Times New Roman" w:eastAsia="Times New Roman" w:hAnsi="Times New Roman" w:cs="Times New Roman"/>
          <w:b/>
          <w:sz w:val="28"/>
          <w:szCs w:val="28"/>
          <w:lang w:eastAsia="bg-BG"/>
        </w:rPr>
        <w:t>“ в землището на с. Пиргово, община Иваново, област Русе, с площ от 552 кв.м (петстотин петдесет и два квадратни метра),</w:t>
      </w:r>
      <w:r w:rsidRPr="00F4207F">
        <w:rPr>
          <w:rFonts w:ascii="Times New Roman" w:eastAsia="Times New Roman" w:hAnsi="Times New Roman" w:cs="Times New Roman"/>
          <w:sz w:val="28"/>
          <w:szCs w:val="28"/>
          <w:lang w:eastAsia="bg-BG"/>
        </w:rPr>
        <w:t xml:space="preserve"> с начин на трайно ползване: </w:t>
      </w:r>
      <w:r w:rsidRPr="00F4207F">
        <w:rPr>
          <w:rFonts w:ascii="Times New Roman" w:eastAsia="Times New Roman" w:hAnsi="Times New Roman" w:cs="Times New Roman"/>
          <w:b/>
          <w:sz w:val="28"/>
          <w:szCs w:val="28"/>
          <w:lang w:eastAsia="bg-BG"/>
        </w:rPr>
        <w:t>„Параграф 4“,</w:t>
      </w:r>
      <w:r w:rsidRPr="00F4207F">
        <w:rPr>
          <w:rFonts w:ascii="Times New Roman" w:eastAsia="Times New Roman" w:hAnsi="Times New Roman" w:cs="Times New Roman"/>
          <w:sz w:val="28"/>
          <w:szCs w:val="28"/>
          <w:lang w:eastAsia="bg-BG"/>
        </w:rPr>
        <w:t xml:space="preserve"> предмет на АЧОС № 3139/19.08.2026 г., вписан в СВ-Русе с вх. рег. № 9650/21.08.2026 г., акт № 142, том 23, н.д. № 4870, ДВР 9378, </w:t>
      </w:r>
      <w:r w:rsidRPr="00F4207F">
        <w:rPr>
          <w:rFonts w:ascii="Times New Roman" w:eastAsia="Times New Roman" w:hAnsi="Times New Roman" w:cs="Times New Roman"/>
          <w:b/>
          <w:sz w:val="28"/>
          <w:szCs w:val="28"/>
          <w:lang w:eastAsia="bg-BG"/>
        </w:rPr>
        <w:t>при граници и съседи: имот № 504.128 – вилна зона, имот № 504.131 – вилна зона, имот № 504.130 – вилна зона.</w:t>
      </w:r>
    </w:p>
    <w:p w14:paraId="74517440" w14:textId="77777777" w:rsidR="00F4207F" w:rsidRPr="00F4207F" w:rsidRDefault="00F4207F" w:rsidP="00F4207F">
      <w:pPr>
        <w:spacing w:after="0" w:line="240" w:lineRule="auto"/>
        <w:ind w:firstLine="708"/>
        <w:jc w:val="both"/>
        <w:rPr>
          <w:rFonts w:ascii="Times New Roman" w:eastAsia="Times New Roman" w:hAnsi="Times New Roman" w:cs="Times New Roman"/>
          <w:b/>
          <w:sz w:val="28"/>
          <w:szCs w:val="28"/>
          <w:lang w:eastAsia="bg-BG"/>
        </w:rPr>
      </w:pPr>
      <w:r w:rsidRPr="00F4207F">
        <w:rPr>
          <w:rFonts w:ascii="Times New Roman" w:eastAsia="Times New Roman" w:hAnsi="Times New Roman" w:cs="Times New Roman"/>
          <w:b/>
          <w:sz w:val="28"/>
          <w:szCs w:val="28"/>
          <w:lang w:eastAsia="bg-BG"/>
        </w:rPr>
        <w:t>2.</w:t>
      </w:r>
      <w:r w:rsidRPr="00F4207F">
        <w:rPr>
          <w:rFonts w:ascii="Times New Roman" w:eastAsia="Times New Roman" w:hAnsi="Times New Roman" w:cs="Times New Roman"/>
          <w:sz w:val="28"/>
          <w:szCs w:val="28"/>
          <w:lang w:eastAsia="bg-BG"/>
        </w:rPr>
        <w:t xml:space="preserve"> На основание чл. 41, ал. 2 от ЗОС </w:t>
      </w:r>
      <w:r w:rsidRPr="00F4207F">
        <w:rPr>
          <w:rFonts w:ascii="Times New Roman" w:eastAsia="Times New Roman" w:hAnsi="Times New Roman" w:cs="Times New Roman"/>
          <w:b/>
          <w:sz w:val="28"/>
          <w:szCs w:val="28"/>
          <w:lang w:eastAsia="bg-BG"/>
        </w:rPr>
        <w:t>определя</w:t>
      </w:r>
      <w:r w:rsidRPr="00F4207F">
        <w:rPr>
          <w:rFonts w:ascii="Times New Roman" w:eastAsia="Times New Roman" w:hAnsi="Times New Roman" w:cs="Times New Roman"/>
          <w:sz w:val="28"/>
          <w:szCs w:val="28"/>
          <w:lang w:eastAsia="bg-BG"/>
        </w:rPr>
        <w:t xml:space="preserve"> пазарна цена за имота, въз основа на пазарната оценка, изготвена от инж. Сия Михайлова, притежаваща Сертификат за оценителска правоспособност с рег. № 100100176 от 14.12.2009 г. за оценка на недвижими имоти, издаден от Камарата за независимите оценители в България в размер на </w:t>
      </w:r>
      <w:r w:rsidRPr="00F4207F">
        <w:rPr>
          <w:rFonts w:ascii="Times New Roman" w:eastAsia="Times New Roman" w:hAnsi="Times New Roman" w:cs="Times New Roman"/>
          <w:b/>
          <w:sz w:val="28"/>
          <w:szCs w:val="28"/>
          <w:lang w:eastAsia="bg-BG"/>
        </w:rPr>
        <w:t>1 740,00</w:t>
      </w:r>
      <w:r w:rsidRPr="00F4207F">
        <w:rPr>
          <w:rFonts w:ascii="Times New Roman" w:eastAsia="Times New Roman" w:hAnsi="Times New Roman" w:cs="Times New Roman"/>
          <w:color w:val="000000"/>
          <w:sz w:val="28"/>
          <w:szCs w:val="28"/>
          <w:lang w:eastAsia="bg-BG"/>
        </w:rPr>
        <w:t xml:space="preserve"> </w:t>
      </w:r>
      <w:r w:rsidRPr="00F4207F">
        <w:rPr>
          <w:rFonts w:ascii="Times New Roman" w:eastAsia="Times New Roman" w:hAnsi="Times New Roman" w:cs="Times New Roman"/>
          <w:b/>
          <w:sz w:val="28"/>
          <w:szCs w:val="28"/>
          <w:lang w:eastAsia="bg-BG"/>
        </w:rPr>
        <w:t xml:space="preserve">€ (хиляда седемстотин и четиридесет евро) </w:t>
      </w:r>
      <w:r w:rsidRPr="00F4207F">
        <w:rPr>
          <w:rFonts w:ascii="Times New Roman" w:eastAsia="Times New Roman" w:hAnsi="Times New Roman" w:cs="Times New Roman"/>
          <w:sz w:val="28"/>
          <w:szCs w:val="28"/>
          <w:lang w:eastAsia="bg-BG"/>
        </w:rPr>
        <w:t>без ДДС, която се приема за начална цена при провеждане на публичния търг за продажба на имота.</w:t>
      </w:r>
      <w:r w:rsidRPr="00F4207F">
        <w:rPr>
          <w:rFonts w:ascii="Times New Roman" w:eastAsia="Times New Roman" w:hAnsi="Times New Roman" w:cs="Times New Roman"/>
          <w:b/>
          <w:sz w:val="28"/>
          <w:szCs w:val="28"/>
          <w:lang w:eastAsia="bg-BG"/>
        </w:rPr>
        <w:t xml:space="preserve"> </w:t>
      </w:r>
    </w:p>
    <w:p w14:paraId="73E5B65B"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3.</w:t>
      </w:r>
      <w:r w:rsidRPr="00F4207F">
        <w:rPr>
          <w:rFonts w:ascii="Times New Roman" w:eastAsia="Times New Roman" w:hAnsi="Times New Roman" w:cs="Times New Roman"/>
          <w:sz w:val="28"/>
          <w:szCs w:val="28"/>
          <w:lang w:eastAsia="bg-BG"/>
        </w:rPr>
        <w:t xml:space="preserve"> О</w:t>
      </w:r>
      <w:r w:rsidRPr="00F4207F">
        <w:rPr>
          <w:rFonts w:ascii="Times New Roman" w:eastAsia="Times New Roman" w:hAnsi="Times New Roman" w:cs="Times New Roman"/>
          <w:b/>
          <w:sz w:val="28"/>
          <w:szCs w:val="28"/>
          <w:lang w:eastAsia="bg-BG"/>
        </w:rPr>
        <w:t xml:space="preserve">пределя </w:t>
      </w:r>
      <w:r w:rsidRPr="00F4207F">
        <w:rPr>
          <w:rFonts w:ascii="Times New Roman" w:eastAsia="Times New Roman" w:hAnsi="Times New Roman" w:cs="Times New Roman"/>
          <w:sz w:val="28"/>
          <w:szCs w:val="28"/>
          <w:lang w:eastAsia="bg-BG"/>
        </w:rPr>
        <w:t xml:space="preserve">вида на търга – с тайно наддаване по чл. 72 от </w:t>
      </w:r>
      <w:proofErr w:type="spellStart"/>
      <w:r w:rsidRPr="00F4207F">
        <w:rPr>
          <w:rFonts w:ascii="Times New Roman" w:eastAsia="Times New Roman" w:hAnsi="Times New Roman" w:cs="Times New Roman"/>
          <w:sz w:val="28"/>
          <w:szCs w:val="28"/>
          <w:lang w:eastAsia="bg-BG"/>
        </w:rPr>
        <w:t>НРПУРИВОбС</w:t>
      </w:r>
      <w:proofErr w:type="spellEnd"/>
      <w:r w:rsidRPr="00F4207F">
        <w:rPr>
          <w:rFonts w:ascii="Times New Roman" w:eastAsia="Times New Roman" w:hAnsi="Times New Roman" w:cs="Times New Roman"/>
          <w:sz w:val="28"/>
          <w:szCs w:val="28"/>
          <w:lang w:eastAsia="bg-BG"/>
        </w:rPr>
        <w:t>.</w:t>
      </w:r>
    </w:p>
    <w:p w14:paraId="4E91ABAE"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 xml:space="preserve">4. Определя </w:t>
      </w:r>
      <w:r w:rsidRPr="00F4207F">
        <w:rPr>
          <w:rFonts w:ascii="Times New Roman" w:eastAsia="Times New Roman" w:hAnsi="Times New Roman" w:cs="Times New Roman"/>
          <w:sz w:val="28"/>
          <w:szCs w:val="28"/>
          <w:lang w:eastAsia="bg-BG"/>
        </w:rPr>
        <w:t>30 на сто от постъпленията  от продажбата на имота да се използват за финансиране на изграждането, за основен и текущ ремонт на социалната и техническата инфраструктура на с. Пиргово, община Иваново, област Русе.</w:t>
      </w:r>
    </w:p>
    <w:p w14:paraId="45741E55"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5. Дава съгласие</w:t>
      </w:r>
      <w:r w:rsidRPr="00F4207F">
        <w:rPr>
          <w:rFonts w:ascii="Times New Roman" w:eastAsia="Times New Roman" w:hAnsi="Times New Roman" w:cs="Times New Roman"/>
          <w:sz w:val="28"/>
          <w:szCs w:val="28"/>
          <w:lang w:eastAsia="bg-BG"/>
        </w:rPr>
        <w:t xml:space="preserve"> да бъде допълнена Годишната програма за управление и разпореждане с имоти – общинска собственост на Община Иваново за 2026 г. </w:t>
      </w:r>
    </w:p>
    <w:p w14:paraId="12BC80D8"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6. Възлага</w:t>
      </w:r>
      <w:r w:rsidRPr="00F4207F">
        <w:rPr>
          <w:rFonts w:ascii="Times New Roman" w:eastAsia="Times New Roman" w:hAnsi="Times New Roman" w:cs="Times New Roman"/>
          <w:sz w:val="28"/>
          <w:szCs w:val="28"/>
          <w:lang w:eastAsia="bg-BG"/>
        </w:rPr>
        <w:t xml:space="preserve"> на Кмета на Общината след влизане в сила на решението да предприеме необходимите действия по изпълнението му.</w:t>
      </w:r>
    </w:p>
    <w:p w14:paraId="563747E8" w14:textId="77777777" w:rsidR="00F4207F" w:rsidRDefault="00F4207F" w:rsidP="00FD57EA">
      <w:pPr>
        <w:spacing w:after="0" w:line="240" w:lineRule="auto"/>
        <w:ind w:firstLine="720"/>
        <w:jc w:val="both"/>
        <w:rPr>
          <w:rFonts w:ascii="Times New Roman" w:eastAsia="Times New Roman" w:hAnsi="Times New Roman" w:cs="Times New Roman"/>
          <w:sz w:val="28"/>
          <w:szCs w:val="28"/>
          <w:lang w:eastAsia="bg-BG"/>
        </w:rPr>
      </w:pPr>
    </w:p>
    <w:p w14:paraId="38468BA1" w14:textId="0855A869" w:rsidR="00FD57EA" w:rsidRPr="00A24F13" w:rsidRDefault="00FD57EA" w:rsidP="00FD57EA">
      <w:pPr>
        <w:spacing w:after="0" w:line="240" w:lineRule="auto"/>
        <w:ind w:firstLine="720"/>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sidRPr="00A24F13">
        <w:rPr>
          <w:rFonts w:ascii="Times New Roman" w:eastAsia="Times New Roman" w:hAnsi="Times New Roman" w:cs="Times New Roman"/>
          <w:sz w:val="28"/>
          <w:szCs w:val="28"/>
          <w:lang w:eastAsia="bg-BG"/>
        </w:rPr>
        <w:t>ТРЕТА</w:t>
      </w:r>
      <w:r w:rsidRPr="00A24F13">
        <w:rPr>
          <w:rFonts w:ascii="Times New Roman" w:eastAsia="Times New Roman" w:hAnsi="Times New Roman" w:cs="Times New Roman"/>
          <w:sz w:val="28"/>
          <w:szCs w:val="28"/>
          <w:lang w:val="en-US" w:eastAsia="bg-BG"/>
        </w:rPr>
        <w:t xml:space="preserve"> ТОЧКА с </w:t>
      </w:r>
      <w:r w:rsidR="00581745" w:rsidRPr="00A24F13">
        <w:rPr>
          <w:rFonts w:ascii="Times New Roman" w:eastAsia="Times New Roman" w:hAnsi="Times New Roman" w:cs="Times New Roman"/>
          <w:sz w:val="28"/>
          <w:szCs w:val="28"/>
          <w:lang w:val="en-US" w:eastAsia="bg-BG"/>
        </w:rPr>
        <w:t>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05678193" w14:textId="77777777" w:rsidR="001B67F2" w:rsidRPr="00A24F13" w:rsidRDefault="001B67F2" w:rsidP="00FD57EA">
      <w:pPr>
        <w:spacing w:after="0" w:line="240" w:lineRule="auto"/>
        <w:ind w:firstLine="720"/>
        <w:jc w:val="center"/>
        <w:rPr>
          <w:rFonts w:ascii="Times New Roman" w:eastAsia="Times New Roman" w:hAnsi="Times New Roman" w:cs="Times New Roman"/>
          <w:sz w:val="28"/>
          <w:szCs w:val="28"/>
          <w:lang w:eastAsia="bg-BG"/>
        </w:rPr>
      </w:pPr>
    </w:p>
    <w:p w14:paraId="6818AC70"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lastRenderedPageBreak/>
        <w:t>Р Е Ш Е Н И Е</w:t>
      </w:r>
    </w:p>
    <w:p w14:paraId="159C4306"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26C3EABD"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№4</w:t>
      </w:r>
      <w:r w:rsidRPr="00F4207F">
        <w:rPr>
          <w:rFonts w:ascii="Times New Roman" w:eastAsia="Times New Roman" w:hAnsi="Times New Roman" w:cs="Times New Roman"/>
          <w:sz w:val="28"/>
          <w:szCs w:val="28"/>
          <w:lang w:val="en-US" w:eastAsia="bg-BG"/>
        </w:rPr>
        <w:t>9</w:t>
      </w:r>
      <w:r w:rsidRPr="00F4207F">
        <w:rPr>
          <w:rFonts w:ascii="Times New Roman" w:eastAsia="Times New Roman" w:hAnsi="Times New Roman" w:cs="Times New Roman"/>
          <w:sz w:val="28"/>
          <w:szCs w:val="28"/>
          <w:lang w:eastAsia="bg-BG"/>
        </w:rPr>
        <w:t>7</w:t>
      </w:r>
    </w:p>
    <w:p w14:paraId="451118EB"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p>
    <w:p w14:paraId="3BF5DB6B"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val="ru-RU" w:eastAsia="bg-BG"/>
        </w:rPr>
      </w:pPr>
      <w:r w:rsidRPr="00F4207F">
        <w:rPr>
          <w:rFonts w:ascii="Times New Roman" w:eastAsia="Times New Roman" w:hAnsi="Times New Roman" w:cs="Times New Roman"/>
          <w:sz w:val="28"/>
          <w:szCs w:val="28"/>
          <w:lang w:val="ru-RU" w:eastAsia="bg-BG"/>
        </w:rPr>
        <w:t xml:space="preserve">На основание </w:t>
      </w:r>
      <w:r w:rsidRPr="00F4207F">
        <w:rPr>
          <w:rFonts w:ascii="Times New Roman" w:eastAsia="Times New Roman" w:hAnsi="Times New Roman" w:cs="Times New Roman"/>
          <w:sz w:val="28"/>
          <w:szCs w:val="28"/>
          <w:lang w:eastAsia="bg-BG"/>
        </w:rPr>
        <w:t>чл. 21, ал. 1, т. 8 и ал. 2, във връзка с чл. 27, ал. 4 и ал. 5, чл. 52, ал 5, т. 2 от Закона за местното самоуправление и местната администрация, чл. 14, ал. 7 и ал. 2 от Закона за общинската собственост (ЗОС), чл. 68, ал. 1, във връзка с чл. 32, ал. 3 от Наредба № 10 за реда на придобиване, управление и разпореждане с имоти и вещи – общинска собственост</w:t>
      </w:r>
      <w:r w:rsidRPr="00F4207F">
        <w:rPr>
          <w:rFonts w:ascii="Times New Roman" w:eastAsia="Times New Roman" w:hAnsi="Times New Roman" w:cs="Times New Roman"/>
          <w:sz w:val="28"/>
          <w:szCs w:val="28"/>
          <w:lang w:val="en-US" w:eastAsia="bg-BG"/>
        </w:rPr>
        <w:t>(</w:t>
      </w:r>
      <w:proofErr w:type="spellStart"/>
      <w:r w:rsidRPr="00F4207F">
        <w:rPr>
          <w:rFonts w:ascii="Times New Roman" w:eastAsia="Times New Roman" w:hAnsi="Times New Roman" w:cs="Times New Roman"/>
          <w:sz w:val="28"/>
          <w:szCs w:val="28"/>
          <w:lang w:eastAsia="bg-BG"/>
        </w:rPr>
        <w:t>НРПУРИВОбС</w:t>
      </w:r>
      <w:proofErr w:type="spellEnd"/>
      <w:r w:rsidRPr="00F4207F">
        <w:rPr>
          <w:rFonts w:ascii="Times New Roman" w:eastAsia="Times New Roman" w:hAnsi="Times New Roman" w:cs="Times New Roman"/>
          <w:sz w:val="28"/>
          <w:szCs w:val="28"/>
          <w:lang w:val="en-US" w:eastAsia="bg-BG"/>
        </w:rPr>
        <w:t>)</w:t>
      </w:r>
      <w:r w:rsidRPr="00F4207F">
        <w:rPr>
          <w:rFonts w:ascii="Times New Roman" w:eastAsia="Times New Roman" w:hAnsi="Times New Roman" w:cs="Times New Roman"/>
          <w:sz w:val="28"/>
          <w:szCs w:val="28"/>
          <w:lang w:eastAsia="bg-BG"/>
        </w:rPr>
        <w:t xml:space="preserve"> и чл. 60, ал. 1 от Административнопроцесуалния кодекс (АПК),</w:t>
      </w:r>
      <w:r w:rsidRPr="00F4207F">
        <w:rPr>
          <w:rFonts w:ascii="Times New Roman" w:eastAsia="Times New Roman" w:hAnsi="Times New Roman" w:cs="Times New Roman"/>
          <w:sz w:val="28"/>
          <w:szCs w:val="28"/>
          <w:lang w:val="ru-RU" w:eastAsia="bg-BG"/>
        </w:rPr>
        <w:t xml:space="preserve"> </w:t>
      </w:r>
      <w:proofErr w:type="spellStart"/>
      <w:r w:rsidRPr="00F4207F">
        <w:rPr>
          <w:rFonts w:ascii="Times New Roman" w:eastAsia="Times New Roman" w:hAnsi="Times New Roman" w:cs="Times New Roman"/>
          <w:sz w:val="28"/>
          <w:szCs w:val="28"/>
          <w:lang w:val="ru-RU" w:eastAsia="bg-BG"/>
        </w:rPr>
        <w:t>Общински</w:t>
      </w:r>
      <w:proofErr w:type="spellEnd"/>
      <w:r w:rsidRPr="00F4207F">
        <w:rPr>
          <w:rFonts w:ascii="Times New Roman" w:eastAsia="Times New Roman" w:hAnsi="Times New Roman" w:cs="Times New Roman"/>
          <w:sz w:val="28"/>
          <w:szCs w:val="28"/>
          <w:lang w:val="ru-RU" w:eastAsia="bg-BG"/>
        </w:rPr>
        <w:t xml:space="preserve"> </w:t>
      </w:r>
      <w:proofErr w:type="spellStart"/>
      <w:r w:rsidRPr="00F4207F">
        <w:rPr>
          <w:rFonts w:ascii="Times New Roman" w:eastAsia="Times New Roman" w:hAnsi="Times New Roman" w:cs="Times New Roman"/>
          <w:sz w:val="28"/>
          <w:szCs w:val="28"/>
          <w:lang w:val="ru-RU" w:eastAsia="bg-BG"/>
        </w:rPr>
        <w:t>съвет</w:t>
      </w:r>
      <w:proofErr w:type="spellEnd"/>
      <w:r w:rsidRPr="00F4207F">
        <w:rPr>
          <w:rFonts w:ascii="Times New Roman" w:eastAsia="Times New Roman" w:hAnsi="Times New Roman" w:cs="Times New Roman"/>
          <w:sz w:val="28"/>
          <w:szCs w:val="28"/>
          <w:lang w:val="ru-RU" w:eastAsia="bg-BG"/>
        </w:rPr>
        <w:t xml:space="preserve"> Иваново РЕШИ:</w:t>
      </w:r>
    </w:p>
    <w:p w14:paraId="61EF6EDC"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val="ru-RU" w:eastAsia="bg-BG"/>
        </w:rPr>
      </w:pPr>
    </w:p>
    <w:p w14:paraId="397CE9B4" w14:textId="77777777" w:rsidR="00F4207F" w:rsidRPr="00F4207F" w:rsidRDefault="00F4207F" w:rsidP="00F4207F">
      <w:pPr>
        <w:spacing w:after="0" w:line="240" w:lineRule="auto"/>
        <w:ind w:firstLine="709"/>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1. Дава съгласие</w:t>
      </w:r>
      <w:r w:rsidRPr="00F4207F">
        <w:rPr>
          <w:rFonts w:ascii="Times New Roman" w:eastAsia="Times New Roman" w:hAnsi="Times New Roman" w:cs="Times New Roman"/>
          <w:sz w:val="28"/>
          <w:szCs w:val="28"/>
          <w:lang w:eastAsia="bg-BG"/>
        </w:rPr>
        <w:t xml:space="preserve"> за обявяване на публичен търг за отдаване под наем на част от недвижим имот – публична общинска собственост за предоставяне на лекарска помощ на населението на с. Щръклево, представляващ: лекарски кабинет с площ от 16,00 кв.м (шестнадесет квадратни метра), лекарски кабинет с площ от 11,60 кв.м (единадесет цяло и шест десети квадратни метра),  ½ идеална част от стълбище към външен вход, цялото с площ от 5,50 кв.м (пет цяло и пет десети квадратни метра), ½ идеална част от чакалня, цялата с площ от 16,80 кв.м (шестнадесет цяло и осем десети квадратни метра), ½ идеална част от тоалетна, цялата с площ от 2,40 кв.м (две цяло и четири десети квадратни метра), стерилизационна с площ от 5,30 кв.м (пет цяло и три десети квадратни метра), находящи се на І етаж, стълбище към ІІ етаж с площ от 12,90 кв.м (дванадесет цяло и девет десети квадратни метра), </w:t>
      </w:r>
      <w:proofErr w:type="spellStart"/>
      <w:r w:rsidRPr="00F4207F">
        <w:rPr>
          <w:rFonts w:ascii="Times New Roman" w:eastAsia="Times New Roman" w:hAnsi="Times New Roman" w:cs="Times New Roman"/>
          <w:sz w:val="28"/>
          <w:szCs w:val="28"/>
          <w:lang w:eastAsia="bg-BG"/>
        </w:rPr>
        <w:t>предверие</w:t>
      </w:r>
      <w:proofErr w:type="spellEnd"/>
      <w:r w:rsidRPr="00F4207F">
        <w:rPr>
          <w:rFonts w:ascii="Times New Roman" w:eastAsia="Times New Roman" w:hAnsi="Times New Roman" w:cs="Times New Roman"/>
          <w:sz w:val="28"/>
          <w:szCs w:val="28"/>
          <w:lang w:eastAsia="bg-BG"/>
        </w:rPr>
        <w:t xml:space="preserve"> към гинекологичен кабинет с площ от 3,30 кв.м (три цяло и три десети квадратни метра), гинекологичен кабинет с площ от 7,50 кв.м (седем цяло и пет десети квадратни метра), находящи се на ІІ етаж, представляващи 68,66 (шестдесет и осем цяло и шестдесет и шест) % от общата площ на масивна двуетажна сграда с идентификатор 501.785.1 (петстотин и едно, точка, седемстотин осемдесет и пет) – „Здравно заведение“ със застроена площ от 120 кв.м (сто и двадесет квадратни метра), изградена в поземлен имот № 501.785 (петстотин и едно, точка седемстотин осемдесет и пет), за който е образуван УПИ ХІ (единадесет римско) в кв. 8 (квартал осем) по кадастралния план на с. Щръклево, община Иваново, област Русе, с площ от 1 157 кв.м (хиляда сто петдесет и седем квадратни метра), с административен адрес: с. Щръклево, община Иваново, област Русе, ул. „Васил Дичев“ № 10А, предмет на Акт за публична общинска собственост № 153/06.04.2010 г., при граници и съседи на имота: север: поземлен имот (ПИ) № № 501.786 и ПИ № 501.784, изток: ПИ № 501.784, юг: имот № 501.9570 – улица, запад – имот № 501.9567 – улица, а по кадастралната карта и кадастралните регистри, представляващ ПИ с идентификатор 84049.502.785 (осемдесет и четири хиляди и четиридесет и девет, точка, петстотин и две, точка, седемстотин осемдесет и пет) с площ от 1175 кв.м (хиляда сто седемдесет и пет квадратни метра), с трайно предназначение на територията: урбанизирана, с начин на трайно ползване: за друг обществен обект, комплекс, предишен идентификатор: няма, номер по </w:t>
      </w:r>
      <w:r w:rsidRPr="00F4207F">
        <w:rPr>
          <w:rFonts w:ascii="Times New Roman" w:eastAsia="Times New Roman" w:hAnsi="Times New Roman" w:cs="Times New Roman"/>
          <w:sz w:val="28"/>
          <w:szCs w:val="28"/>
          <w:lang w:eastAsia="bg-BG"/>
        </w:rPr>
        <w:lastRenderedPageBreak/>
        <w:t>предходен план: 785, кв. 8, парцел ХІ, при граници и съседи поземлени имоти с идентификатори: 84049.502.2784, 84049.502.786, 84049.502.2799, 84049.502.784.</w:t>
      </w:r>
    </w:p>
    <w:p w14:paraId="081E7AEE" w14:textId="77777777" w:rsidR="00F4207F" w:rsidRPr="00F4207F" w:rsidRDefault="00F4207F" w:rsidP="00F4207F">
      <w:pPr>
        <w:spacing w:after="0" w:line="240" w:lineRule="auto"/>
        <w:ind w:firstLine="567"/>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2. Определя</w:t>
      </w:r>
      <w:r w:rsidRPr="00F4207F">
        <w:rPr>
          <w:rFonts w:ascii="Times New Roman" w:eastAsia="Times New Roman" w:hAnsi="Times New Roman" w:cs="Times New Roman"/>
          <w:sz w:val="28"/>
          <w:szCs w:val="28"/>
          <w:lang w:eastAsia="bg-BG"/>
        </w:rPr>
        <w:t xml:space="preserve"> първоначална месечна наемна цена, съгласно Наредба № 2 за базисните (начални) цени на обекти със стопанско и административно предназначение – общинска собственост за обекта по т. 1  в размер на</w:t>
      </w:r>
      <w:r w:rsidRPr="00F4207F">
        <w:rPr>
          <w:rFonts w:ascii="Times New Roman" w:eastAsia="Times New Roman" w:hAnsi="Times New Roman" w:cs="Times New Roman"/>
          <w:color w:val="000000"/>
          <w:sz w:val="28"/>
          <w:szCs w:val="28"/>
          <w:lang w:eastAsia="bg-BG"/>
        </w:rPr>
        <w:t xml:space="preserve"> </w:t>
      </w:r>
      <w:r w:rsidRPr="00F4207F">
        <w:rPr>
          <w:rFonts w:ascii="Times New Roman" w:eastAsia="Times New Roman" w:hAnsi="Times New Roman" w:cs="Times New Roman"/>
          <w:b/>
          <w:color w:val="000000"/>
          <w:sz w:val="28"/>
          <w:szCs w:val="28"/>
          <w:lang w:eastAsia="bg-BG"/>
        </w:rPr>
        <w:t>82,21</w:t>
      </w:r>
      <w:r w:rsidRPr="00F4207F">
        <w:rPr>
          <w:rFonts w:ascii="Times New Roman" w:eastAsia="Times New Roman" w:hAnsi="Times New Roman" w:cs="Times New Roman"/>
          <w:color w:val="000000"/>
          <w:sz w:val="28"/>
          <w:szCs w:val="28"/>
          <w:lang w:eastAsia="bg-BG"/>
        </w:rPr>
        <w:t xml:space="preserve"> </w:t>
      </w:r>
      <w:r w:rsidRPr="00F4207F">
        <w:rPr>
          <w:rFonts w:ascii="Times New Roman" w:eastAsia="Times New Roman" w:hAnsi="Times New Roman" w:cs="Times New Roman"/>
          <w:b/>
          <w:sz w:val="28"/>
          <w:szCs w:val="28"/>
          <w:lang w:eastAsia="bg-BG"/>
        </w:rPr>
        <w:t xml:space="preserve">€ (осемдесет и две евро и двадесет и един евроцента) </w:t>
      </w:r>
      <w:r w:rsidRPr="00F4207F">
        <w:rPr>
          <w:rFonts w:ascii="Times New Roman" w:eastAsia="Times New Roman" w:hAnsi="Times New Roman" w:cs="Times New Roman"/>
          <w:color w:val="000000"/>
          <w:sz w:val="28"/>
          <w:szCs w:val="28"/>
          <w:lang w:eastAsia="bg-BG"/>
        </w:rPr>
        <w:t xml:space="preserve">без ДДС или </w:t>
      </w:r>
      <w:r w:rsidRPr="00F4207F">
        <w:rPr>
          <w:rFonts w:ascii="Times New Roman" w:eastAsia="Times New Roman" w:hAnsi="Times New Roman" w:cs="Times New Roman"/>
          <w:b/>
          <w:color w:val="000000"/>
          <w:sz w:val="28"/>
          <w:szCs w:val="28"/>
          <w:lang w:eastAsia="bg-BG"/>
        </w:rPr>
        <w:t>98,65</w:t>
      </w:r>
      <w:r w:rsidRPr="00F4207F">
        <w:rPr>
          <w:rFonts w:ascii="Times New Roman" w:eastAsia="Times New Roman" w:hAnsi="Times New Roman" w:cs="Times New Roman"/>
          <w:color w:val="000000"/>
          <w:sz w:val="28"/>
          <w:szCs w:val="28"/>
          <w:lang w:eastAsia="bg-BG"/>
        </w:rPr>
        <w:t xml:space="preserve"> </w:t>
      </w:r>
      <w:r w:rsidRPr="00F4207F">
        <w:rPr>
          <w:rFonts w:ascii="Times New Roman" w:eastAsia="Times New Roman" w:hAnsi="Times New Roman" w:cs="Times New Roman"/>
          <w:b/>
          <w:sz w:val="28"/>
          <w:szCs w:val="28"/>
          <w:lang w:eastAsia="bg-BG"/>
        </w:rPr>
        <w:t xml:space="preserve">€ (деветдесет и осем евро и шестдесет и пет евроцента) </w:t>
      </w:r>
      <w:r w:rsidRPr="00F4207F">
        <w:rPr>
          <w:rFonts w:ascii="Times New Roman" w:eastAsia="Times New Roman" w:hAnsi="Times New Roman" w:cs="Times New Roman"/>
          <w:color w:val="000000"/>
          <w:sz w:val="28"/>
          <w:szCs w:val="28"/>
          <w:lang w:eastAsia="bg-BG"/>
        </w:rPr>
        <w:t>с включен  ДДС.</w:t>
      </w:r>
    </w:p>
    <w:p w14:paraId="145EBC74" w14:textId="77777777" w:rsidR="00F4207F" w:rsidRPr="00F4207F" w:rsidRDefault="00F4207F" w:rsidP="00F4207F">
      <w:pPr>
        <w:tabs>
          <w:tab w:val="left" w:pos="0"/>
          <w:tab w:val="left" w:pos="567"/>
        </w:tabs>
        <w:spacing w:after="0" w:line="240" w:lineRule="auto"/>
        <w:ind w:firstLine="567"/>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3.</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Определя</w:t>
      </w:r>
      <w:r w:rsidRPr="00F4207F">
        <w:rPr>
          <w:rFonts w:ascii="Times New Roman" w:eastAsia="Times New Roman" w:hAnsi="Times New Roman" w:cs="Times New Roman"/>
          <w:sz w:val="28"/>
          <w:szCs w:val="28"/>
          <w:lang w:eastAsia="bg-BG"/>
        </w:rPr>
        <w:t xml:space="preserve"> срока на договора за наем на </w:t>
      </w:r>
      <w:r w:rsidRPr="00F4207F">
        <w:rPr>
          <w:rFonts w:ascii="Times New Roman" w:eastAsia="Times New Roman" w:hAnsi="Times New Roman" w:cs="Times New Roman"/>
          <w:b/>
          <w:sz w:val="28"/>
          <w:szCs w:val="28"/>
          <w:lang w:eastAsia="bg-BG"/>
        </w:rPr>
        <w:t>10 години,</w:t>
      </w:r>
      <w:r w:rsidRPr="00F4207F">
        <w:rPr>
          <w:rFonts w:ascii="Times New Roman" w:eastAsia="Times New Roman" w:hAnsi="Times New Roman" w:cs="Times New Roman"/>
          <w:sz w:val="28"/>
          <w:szCs w:val="28"/>
          <w:lang w:eastAsia="bg-BG"/>
        </w:rPr>
        <w:t xml:space="preserve"> считано от датата на подписването му.</w:t>
      </w:r>
    </w:p>
    <w:p w14:paraId="11706644" w14:textId="77777777" w:rsidR="00F4207F" w:rsidRPr="00F4207F" w:rsidRDefault="00F4207F" w:rsidP="00F4207F">
      <w:pPr>
        <w:tabs>
          <w:tab w:val="left" w:pos="0"/>
          <w:tab w:val="left" w:pos="567"/>
        </w:tabs>
        <w:spacing w:after="0" w:line="240" w:lineRule="auto"/>
        <w:ind w:firstLine="567"/>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 xml:space="preserve">4. </w:t>
      </w:r>
      <w:r w:rsidRPr="00F4207F">
        <w:rPr>
          <w:rFonts w:ascii="Times New Roman" w:eastAsia="Times New Roman" w:hAnsi="Times New Roman" w:cs="Times New Roman"/>
          <w:b/>
          <w:bCs/>
          <w:sz w:val="28"/>
          <w:szCs w:val="28"/>
          <w:lang w:eastAsia="bg-BG"/>
        </w:rPr>
        <w:t>Определя</w:t>
      </w:r>
      <w:r w:rsidRPr="00F4207F">
        <w:rPr>
          <w:rFonts w:ascii="Times New Roman" w:eastAsia="Times New Roman" w:hAnsi="Times New Roman" w:cs="Times New Roman"/>
          <w:sz w:val="28"/>
          <w:szCs w:val="28"/>
          <w:lang w:eastAsia="bg-BG"/>
        </w:rPr>
        <w:t xml:space="preserve"> 30 на сто от постъпленията от отдаването под наем на имота по т. 1 да се използват за изпълнение на дейности от местно значение в с. Щръклево, община Иваново, област Русе.</w:t>
      </w:r>
    </w:p>
    <w:p w14:paraId="200FF40E" w14:textId="77777777" w:rsidR="00F4207F" w:rsidRPr="00F4207F" w:rsidRDefault="00F4207F" w:rsidP="00F4207F">
      <w:pPr>
        <w:tabs>
          <w:tab w:val="left" w:pos="0"/>
          <w:tab w:val="left" w:pos="567"/>
        </w:tabs>
        <w:spacing w:after="0" w:line="240" w:lineRule="auto"/>
        <w:ind w:firstLine="567"/>
        <w:jc w:val="both"/>
        <w:rPr>
          <w:rFonts w:ascii="Times New Roman" w:eastAsia="Times New Roman" w:hAnsi="Times New Roman" w:cs="Times New Roman"/>
          <w:sz w:val="32"/>
          <w:szCs w:val="32"/>
          <w:lang w:eastAsia="bg-BG"/>
        </w:rPr>
      </w:pPr>
      <w:r w:rsidRPr="00F4207F">
        <w:rPr>
          <w:rFonts w:ascii="Times New Roman" w:eastAsia="Times New Roman" w:hAnsi="Times New Roman" w:cs="Times New Roman"/>
          <w:b/>
          <w:bCs/>
          <w:sz w:val="28"/>
          <w:szCs w:val="28"/>
          <w:lang w:eastAsia="bg-BG"/>
        </w:rPr>
        <w:t>5.</w:t>
      </w:r>
      <w:r w:rsidRPr="00F4207F">
        <w:rPr>
          <w:rFonts w:ascii="Times New Roman" w:eastAsia="Times New Roman" w:hAnsi="Times New Roman" w:cs="Times New Roman"/>
          <w:sz w:val="28"/>
          <w:szCs w:val="28"/>
          <w:lang w:eastAsia="bg-BG"/>
        </w:rPr>
        <w:t xml:space="preserve"> На основание чл. 68, ал. 1, т. 2 от </w:t>
      </w:r>
      <w:proofErr w:type="spellStart"/>
      <w:r w:rsidRPr="00F4207F">
        <w:rPr>
          <w:rFonts w:ascii="Times New Roman" w:eastAsia="Times New Roman" w:hAnsi="Times New Roman" w:cs="Times New Roman"/>
          <w:sz w:val="28"/>
          <w:szCs w:val="28"/>
          <w:lang w:eastAsia="bg-BG"/>
        </w:rPr>
        <w:t>НРПУРИВОбС</w:t>
      </w:r>
      <w:proofErr w:type="spellEnd"/>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bCs/>
          <w:sz w:val="28"/>
          <w:szCs w:val="28"/>
          <w:lang w:eastAsia="bg-BG"/>
        </w:rPr>
        <w:t>определя</w:t>
      </w:r>
      <w:r w:rsidRPr="00F4207F">
        <w:rPr>
          <w:rFonts w:ascii="Times New Roman" w:eastAsia="Times New Roman" w:hAnsi="Times New Roman" w:cs="Times New Roman"/>
          <w:sz w:val="28"/>
          <w:szCs w:val="28"/>
          <w:lang w:eastAsia="bg-BG"/>
        </w:rPr>
        <w:t xml:space="preserve"> вида на търга – с тайно наддаване.</w:t>
      </w:r>
    </w:p>
    <w:p w14:paraId="1F127D27" w14:textId="77777777" w:rsidR="00F4207F" w:rsidRPr="00F4207F" w:rsidRDefault="00F4207F" w:rsidP="00F4207F">
      <w:pPr>
        <w:spacing w:after="0" w:line="240" w:lineRule="auto"/>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 xml:space="preserve">        6.</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Допуска</w:t>
      </w:r>
      <w:r w:rsidRPr="00F4207F">
        <w:rPr>
          <w:rFonts w:ascii="Times New Roman" w:eastAsia="Times New Roman" w:hAnsi="Times New Roman" w:cs="Times New Roman"/>
          <w:sz w:val="28"/>
          <w:szCs w:val="28"/>
          <w:lang w:eastAsia="bg-BG"/>
        </w:rPr>
        <w:t xml:space="preserve"> предварително изпълнение </w:t>
      </w:r>
      <w:r w:rsidRPr="00F4207F">
        <w:rPr>
          <w:rFonts w:ascii="Times New Roman" w:eastAsia="Times New Roman" w:hAnsi="Times New Roman" w:cs="Times New Roman"/>
          <w:color w:val="000000"/>
          <w:sz w:val="28"/>
          <w:szCs w:val="28"/>
          <w:lang w:eastAsia="bg-BG"/>
        </w:rPr>
        <w:t>на Решението на основание чл. 60, ал. 1 от АПК.</w:t>
      </w:r>
    </w:p>
    <w:p w14:paraId="23580042" w14:textId="77777777" w:rsidR="00F4207F" w:rsidRPr="00F4207F" w:rsidRDefault="00F4207F" w:rsidP="00F4207F">
      <w:pPr>
        <w:spacing w:after="0" w:line="240" w:lineRule="auto"/>
        <w:ind w:right="-1" w:firstLine="567"/>
        <w:jc w:val="both"/>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b/>
          <w:sz w:val="28"/>
          <w:szCs w:val="28"/>
          <w:lang w:eastAsia="bg-BG"/>
        </w:rPr>
        <w:t>7. Възлага</w:t>
      </w:r>
      <w:r w:rsidRPr="00F4207F">
        <w:rPr>
          <w:rFonts w:ascii="Times New Roman" w:eastAsia="Times New Roman" w:hAnsi="Times New Roman" w:cs="Times New Roman"/>
          <w:sz w:val="28"/>
          <w:szCs w:val="28"/>
          <w:lang w:eastAsia="bg-BG"/>
        </w:rPr>
        <w:t xml:space="preserve"> на Кмета на Общината след влизане в сила на решението да предприеме необходимите действия по изпълнението му.</w:t>
      </w:r>
    </w:p>
    <w:p w14:paraId="68825623" w14:textId="77777777" w:rsidR="00F4207F" w:rsidRDefault="00F4207F" w:rsidP="00FD57EA">
      <w:pPr>
        <w:spacing w:after="0" w:line="240" w:lineRule="auto"/>
        <w:ind w:firstLine="720"/>
        <w:jc w:val="both"/>
        <w:rPr>
          <w:rFonts w:ascii="Times New Roman" w:eastAsia="Times New Roman" w:hAnsi="Times New Roman" w:cs="Times New Roman"/>
          <w:sz w:val="28"/>
          <w:szCs w:val="28"/>
          <w:lang w:eastAsia="bg-BG"/>
        </w:rPr>
      </w:pPr>
    </w:p>
    <w:p w14:paraId="7A2AE008" w14:textId="15AA6E23" w:rsidR="00FD57EA" w:rsidRPr="00A24F13" w:rsidRDefault="00FD57EA" w:rsidP="00FD57EA">
      <w:pPr>
        <w:spacing w:after="0" w:line="240" w:lineRule="auto"/>
        <w:ind w:firstLine="720"/>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sidRPr="00A24F13">
        <w:rPr>
          <w:rFonts w:ascii="Times New Roman" w:eastAsia="Times New Roman" w:hAnsi="Times New Roman" w:cs="Times New Roman"/>
          <w:sz w:val="28"/>
          <w:szCs w:val="28"/>
          <w:lang w:eastAsia="bg-BG"/>
        </w:rPr>
        <w:t>ЧЕТВЪРТА</w:t>
      </w:r>
      <w:r w:rsidRPr="00A24F13">
        <w:rPr>
          <w:rFonts w:ascii="Times New Roman" w:eastAsia="Times New Roman" w:hAnsi="Times New Roman" w:cs="Times New Roman"/>
          <w:sz w:val="28"/>
          <w:szCs w:val="28"/>
          <w:lang w:val="en-US" w:eastAsia="bg-BG"/>
        </w:rPr>
        <w:t xml:space="preserve"> ТОЧКА с </w:t>
      </w:r>
      <w:r w:rsidR="00581745" w:rsidRPr="00A24F13">
        <w:rPr>
          <w:rFonts w:ascii="Times New Roman" w:eastAsia="Times New Roman" w:hAnsi="Times New Roman" w:cs="Times New Roman"/>
          <w:sz w:val="28"/>
          <w:szCs w:val="28"/>
          <w:lang w:val="en-US" w:eastAsia="bg-BG"/>
        </w:rPr>
        <w:t>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4C0B9F14" w14:textId="77777777" w:rsidR="001A1110" w:rsidRPr="001A1110" w:rsidRDefault="001A1110" w:rsidP="00FD57EA">
      <w:pPr>
        <w:spacing w:after="0" w:line="240" w:lineRule="auto"/>
        <w:ind w:firstLine="720"/>
        <w:jc w:val="center"/>
        <w:rPr>
          <w:rFonts w:ascii="Times New Roman" w:eastAsia="Times New Roman" w:hAnsi="Times New Roman" w:cs="Times New Roman"/>
          <w:sz w:val="28"/>
          <w:szCs w:val="28"/>
          <w:lang w:eastAsia="bg-BG"/>
        </w:rPr>
      </w:pPr>
    </w:p>
    <w:p w14:paraId="6E6A7F73"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Р Е Ш Е Н И Е</w:t>
      </w:r>
    </w:p>
    <w:p w14:paraId="06A84908"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01065AE7"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w:t>
      </w:r>
      <w:r w:rsidRPr="00F4207F">
        <w:rPr>
          <w:rFonts w:ascii="Times New Roman" w:eastAsia="Times New Roman" w:hAnsi="Times New Roman" w:cs="Times New Roman"/>
          <w:sz w:val="28"/>
          <w:szCs w:val="28"/>
          <w:lang w:val="en-US" w:eastAsia="bg-BG"/>
        </w:rPr>
        <w:t>498</w:t>
      </w:r>
    </w:p>
    <w:p w14:paraId="6BD9FCB9"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p>
    <w:p w14:paraId="24C136E0"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val="ru-RU" w:eastAsia="bg-BG"/>
        </w:rPr>
        <w:t>На основание</w:t>
      </w:r>
      <w:r w:rsidRPr="00F4207F">
        <w:rPr>
          <w:rFonts w:ascii="Times New Roman" w:eastAsia="Times New Roman" w:hAnsi="Times New Roman" w:cs="Times New Roman"/>
          <w:sz w:val="28"/>
          <w:szCs w:val="28"/>
          <w:lang w:eastAsia="bg-BG"/>
        </w:rPr>
        <w:t xml:space="preserve"> чл. 21, ал. 1, т. 11 и ал. 2, във връзка с чл. 27, ал. 3 от Закона за местното самоуправление и местната администрация, чл. 124а, ал. 1, във връзка със чл. 110, ал. 1, т. 5 и чл. 126, ал. 6, т. 1 от Закона за устройство на територията, Общински съвет Иваново РЕШИ:</w:t>
      </w:r>
    </w:p>
    <w:p w14:paraId="23630386" w14:textId="77777777" w:rsidR="00F4207F" w:rsidRPr="00F4207F" w:rsidRDefault="00F4207F" w:rsidP="00F4207F">
      <w:pPr>
        <w:spacing w:after="0" w:line="240" w:lineRule="auto"/>
        <w:ind w:firstLine="720"/>
        <w:jc w:val="both"/>
        <w:rPr>
          <w:rFonts w:ascii="Times New Roman" w:eastAsia="Times New Roman" w:hAnsi="Times New Roman" w:cs="Times New Roman"/>
          <w:sz w:val="36"/>
          <w:szCs w:val="28"/>
          <w:lang w:eastAsia="bg-BG"/>
        </w:rPr>
      </w:pPr>
    </w:p>
    <w:p w14:paraId="288ADE7C" w14:textId="77777777" w:rsidR="00F4207F" w:rsidRPr="00F4207F" w:rsidRDefault="00F4207F" w:rsidP="00F4207F">
      <w:pPr>
        <w:spacing w:after="0" w:line="240" w:lineRule="auto"/>
        <w:ind w:firstLine="709"/>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 xml:space="preserve">1. </w:t>
      </w:r>
      <w:r w:rsidRPr="00F4207F">
        <w:rPr>
          <w:rFonts w:ascii="Times New Roman" w:eastAsia="Times New Roman" w:hAnsi="Times New Roman" w:cs="Times New Roman"/>
          <w:b/>
          <w:bCs/>
          <w:sz w:val="28"/>
          <w:szCs w:val="28"/>
          <w:lang w:eastAsia="bg-BG"/>
        </w:rPr>
        <w:t>Одобрява</w:t>
      </w:r>
      <w:r w:rsidRPr="00F4207F">
        <w:rPr>
          <w:rFonts w:ascii="Times New Roman" w:eastAsia="Times New Roman" w:hAnsi="Times New Roman" w:cs="Times New Roman"/>
          <w:sz w:val="28"/>
          <w:szCs w:val="28"/>
          <w:lang w:eastAsia="bg-BG"/>
        </w:rPr>
        <w:t xml:space="preserve"> задание и разрешава изработване на подробен устройствен план – </w:t>
      </w:r>
      <w:proofErr w:type="spellStart"/>
      <w:r w:rsidRPr="00F4207F">
        <w:rPr>
          <w:rFonts w:ascii="Times New Roman" w:eastAsia="Times New Roman" w:hAnsi="Times New Roman" w:cs="Times New Roman"/>
          <w:sz w:val="28"/>
          <w:szCs w:val="28"/>
          <w:lang w:eastAsia="bg-BG"/>
        </w:rPr>
        <w:t>парцеларен</w:t>
      </w:r>
      <w:proofErr w:type="spellEnd"/>
      <w:r w:rsidRPr="00F4207F">
        <w:rPr>
          <w:rFonts w:ascii="Times New Roman" w:eastAsia="Times New Roman" w:hAnsi="Times New Roman" w:cs="Times New Roman"/>
          <w:sz w:val="28"/>
          <w:szCs w:val="28"/>
          <w:lang w:eastAsia="bg-BG"/>
        </w:rPr>
        <w:t xml:space="preserve"> план (ПУП-ПП) за обект:</w:t>
      </w:r>
      <w:r w:rsidRPr="00F4207F">
        <w:rPr>
          <w:rFonts w:ascii="Times New Roman" w:eastAsia="Times New Roman" w:hAnsi="Times New Roman" w:cs="Times New Roman"/>
          <w:b/>
          <w:sz w:val="28"/>
          <w:szCs w:val="28"/>
          <w:lang w:eastAsia="bg-BG"/>
        </w:rPr>
        <w:t xml:space="preserve"> </w:t>
      </w:r>
      <w:r w:rsidRPr="00F4207F">
        <w:rPr>
          <w:rFonts w:ascii="Times New Roman" w:eastAsia="Times New Roman" w:hAnsi="Times New Roman" w:cs="Times New Roman"/>
          <w:sz w:val="28"/>
          <w:szCs w:val="28"/>
          <w:lang w:eastAsia="bg-BG"/>
        </w:rPr>
        <w:t xml:space="preserve">“Трасе за кабелна линия 20 </w:t>
      </w:r>
      <w:r w:rsidRPr="00F4207F">
        <w:rPr>
          <w:rFonts w:ascii="Times New Roman" w:eastAsia="Times New Roman" w:hAnsi="Times New Roman" w:cs="Times New Roman"/>
          <w:sz w:val="28"/>
          <w:szCs w:val="28"/>
          <w:lang w:val="en-US" w:eastAsia="bg-BG"/>
        </w:rPr>
        <w:t xml:space="preserve">kV </w:t>
      </w:r>
      <w:r w:rsidRPr="00F4207F">
        <w:rPr>
          <w:rFonts w:ascii="Times New Roman" w:eastAsia="Times New Roman" w:hAnsi="Times New Roman" w:cs="Times New Roman"/>
          <w:sz w:val="28"/>
          <w:szCs w:val="28"/>
          <w:lang w:eastAsia="bg-BG"/>
        </w:rPr>
        <w:t xml:space="preserve">от съществуващ СРС № 14 от ВЕЛ 20 </w:t>
      </w:r>
      <w:r w:rsidRPr="00F4207F">
        <w:rPr>
          <w:rFonts w:ascii="Times New Roman" w:eastAsia="Times New Roman" w:hAnsi="Times New Roman" w:cs="Times New Roman"/>
          <w:sz w:val="28"/>
          <w:szCs w:val="28"/>
          <w:lang w:val="en-US" w:eastAsia="bg-BG"/>
        </w:rPr>
        <w:t xml:space="preserve">kV </w:t>
      </w:r>
      <w:r w:rsidRPr="00F4207F">
        <w:rPr>
          <w:rFonts w:ascii="Times New Roman" w:eastAsia="Times New Roman" w:hAnsi="Times New Roman" w:cs="Times New Roman"/>
          <w:sz w:val="28"/>
          <w:szCs w:val="28"/>
          <w:lang w:eastAsia="bg-BG"/>
        </w:rPr>
        <w:t xml:space="preserve">„Щръклево“ до новопроектиран трансформаторен пост тип БКТП 20/0,4 </w:t>
      </w:r>
      <w:r w:rsidRPr="00F4207F">
        <w:rPr>
          <w:rFonts w:ascii="Times New Roman" w:eastAsia="Times New Roman" w:hAnsi="Times New Roman" w:cs="Times New Roman"/>
          <w:sz w:val="28"/>
          <w:szCs w:val="28"/>
          <w:lang w:val="en-US" w:eastAsia="bg-BG"/>
        </w:rPr>
        <w:t>kV</w:t>
      </w:r>
      <w:r w:rsidRPr="00F4207F">
        <w:rPr>
          <w:rFonts w:ascii="Times New Roman" w:eastAsia="Times New Roman" w:hAnsi="Times New Roman" w:cs="Times New Roman"/>
          <w:sz w:val="28"/>
          <w:szCs w:val="28"/>
          <w:lang w:eastAsia="bg-BG"/>
        </w:rPr>
        <w:t xml:space="preserve">; 250 </w:t>
      </w:r>
      <w:r w:rsidRPr="00F4207F">
        <w:rPr>
          <w:rFonts w:ascii="Times New Roman" w:eastAsia="Times New Roman" w:hAnsi="Times New Roman" w:cs="Times New Roman"/>
          <w:sz w:val="28"/>
          <w:szCs w:val="28"/>
          <w:lang w:val="en-US" w:eastAsia="bg-BG"/>
        </w:rPr>
        <w:t>kV</w:t>
      </w:r>
      <w:r w:rsidRPr="00F4207F">
        <w:rPr>
          <w:rFonts w:ascii="Times New Roman" w:eastAsia="Times New Roman" w:hAnsi="Times New Roman" w:cs="Times New Roman"/>
          <w:sz w:val="28"/>
          <w:szCs w:val="28"/>
          <w:lang w:eastAsia="bg-BG"/>
        </w:rPr>
        <w:t xml:space="preserve">А в поземлен имот </w:t>
      </w:r>
      <w:r w:rsidRPr="00F4207F">
        <w:rPr>
          <w:rFonts w:ascii="Times New Roman" w:eastAsia="Times New Roman" w:hAnsi="Times New Roman" w:cs="Times New Roman"/>
          <w:sz w:val="28"/>
          <w:szCs w:val="28"/>
          <w:lang w:val="en-US" w:eastAsia="bg-BG"/>
        </w:rPr>
        <w:t>(</w:t>
      </w:r>
      <w:r w:rsidRPr="00F4207F">
        <w:rPr>
          <w:rFonts w:ascii="Times New Roman" w:eastAsia="Times New Roman" w:hAnsi="Times New Roman" w:cs="Times New Roman"/>
          <w:sz w:val="28"/>
          <w:szCs w:val="28"/>
          <w:lang w:eastAsia="bg-BG"/>
        </w:rPr>
        <w:t>ПИ</w:t>
      </w:r>
      <w:r w:rsidRPr="00F4207F">
        <w:rPr>
          <w:rFonts w:ascii="Times New Roman" w:eastAsia="Times New Roman" w:hAnsi="Times New Roman" w:cs="Times New Roman"/>
          <w:sz w:val="28"/>
          <w:szCs w:val="28"/>
          <w:lang w:val="en-US" w:eastAsia="bg-BG"/>
        </w:rPr>
        <w:t>)</w:t>
      </w:r>
      <w:r w:rsidRPr="00F4207F">
        <w:rPr>
          <w:rFonts w:ascii="Times New Roman" w:eastAsia="Times New Roman" w:hAnsi="Times New Roman" w:cs="Times New Roman"/>
          <w:sz w:val="28"/>
          <w:szCs w:val="28"/>
          <w:lang w:eastAsia="bg-BG"/>
        </w:rPr>
        <w:t xml:space="preserve"> с идентификатор 39520.56.6 по КККР в местност „Между двата друма“ в землището на с. Красен, общ. Иваново, обл. Русе“.</w:t>
      </w:r>
    </w:p>
    <w:p w14:paraId="7285F45D"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 xml:space="preserve">2. </w:t>
      </w:r>
      <w:r w:rsidRPr="00F4207F">
        <w:rPr>
          <w:rFonts w:ascii="Times New Roman" w:eastAsia="Times New Roman" w:hAnsi="Times New Roman" w:cs="Times New Roman"/>
          <w:b/>
          <w:bCs/>
          <w:sz w:val="28"/>
          <w:szCs w:val="28"/>
          <w:lang w:eastAsia="bg-BG"/>
        </w:rPr>
        <w:t>Одобрява</w:t>
      </w:r>
      <w:r w:rsidRPr="00F4207F">
        <w:rPr>
          <w:rFonts w:ascii="Times New Roman" w:eastAsia="Times New Roman" w:hAnsi="Times New Roman" w:cs="Times New Roman"/>
          <w:sz w:val="28"/>
          <w:szCs w:val="28"/>
          <w:lang w:eastAsia="bg-BG"/>
        </w:rPr>
        <w:t xml:space="preserve"> трасе на кабелната линия Вариант I, който поради по-късата дължина е икономически по-целесъобразен. </w:t>
      </w:r>
    </w:p>
    <w:p w14:paraId="17FC9244"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 xml:space="preserve">3. </w:t>
      </w:r>
      <w:r w:rsidRPr="00F4207F">
        <w:rPr>
          <w:rFonts w:ascii="Times New Roman" w:eastAsia="Times New Roman" w:hAnsi="Times New Roman" w:cs="Times New Roman"/>
          <w:b/>
          <w:bCs/>
          <w:sz w:val="28"/>
          <w:szCs w:val="28"/>
          <w:lang w:eastAsia="bg-BG"/>
        </w:rPr>
        <w:t>Възлага</w:t>
      </w:r>
      <w:r w:rsidRPr="00F4207F">
        <w:rPr>
          <w:rFonts w:ascii="Times New Roman" w:eastAsia="Times New Roman" w:hAnsi="Times New Roman" w:cs="Times New Roman"/>
          <w:sz w:val="28"/>
          <w:szCs w:val="28"/>
          <w:lang w:eastAsia="bg-BG"/>
        </w:rPr>
        <w:t xml:space="preserve"> на Кмета на Община Иваново след влизане в сила на настоящото решение да предприеме необходимите действия по изпълнението му.</w:t>
      </w:r>
    </w:p>
    <w:p w14:paraId="18D6D636" w14:textId="77777777" w:rsidR="001A0E34" w:rsidRPr="00A24F13" w:rsidRDefault="001A0E34" w:rsidP="001A0E34">
      <w:pPr>
        <w:spacing w:after="0" w:line="240" w:lineRule="auto"/>
        <w:ind w:firstLine="567"/>
        <w:jc w:val="both"/>
        <w:rPr>
          <w:rFonts w:ascii="Times New Roman" w:eastAsia="Times New Roman" w:hAnsi="Times New Roman" w:cs="Times New Roman"/>
          <w:b/>
          <w:sz w:val="28"/>
          <w:szCs w:val="24"/>
          <w:u w:val="single"/>
          <w:lang w:eastAsia="bg-BG"/>
        </w:rPr>
      </w:pPr>
    </w:p>
    <w:p w14:paraId="04E4A079" w14:textId="40D5A2D9" w:rsidR="004A7502" w:rsidRPr="00A24F13" w:rsidRDefault="00FD57EA" w:rsidP="007E4585">
      <w:pPr>
        <w:spacing w:after="0" w:line="240" w:lineRule="auto"/>
        <w:ind w:firstLine="720"/>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sidRPr="00A24F13">
        <w:rPr>
          <w:rFonts w:ascii="Times New Roman" w:eastAsia="Times New Roman" w:hAnsi="Times New Roman" w:cs="Times New Roman"/>
          <w:sz w:val="28"/>
          <w:szCs w:val="28"/>
          <w:lang w:eastAsia="bg-BG"/>
        </w:rPr>
        <w:t>ПЕТА</w:t>
      </w:r>
      <w:r w:rsidRPr="00A24F13">
        <w:rPr>
          <w:rFonts w:ascii="Times New Roman" w:eastAsia="Times New Roman" w:hAnsi="Times New Roman" w:cs="Times New Roman"/>
          <w:sz w:val="28"/>
          <w:szCs w:val="28"/>
          <w:lang w:val="en-US" w:eastAsia="bg-BG"/>
        </w:rPr>
        <w:t xml:space="preserve"> ТОЧКА с </w:t>
      </w:r>
      <w:r w:rsidR="00581745" w:rsidRPr="00A24F13">
        <w:rPr>
          <w:rFonts w:ascii="Times New Roman" w:eastAsia="Times New Roman" w:hAnsi="Times New Roman" w:cs="Times New Roman"/>
          <w:sz w:val="28"/>
          <w:szCs w:val="28"/>
          <w:lang w:val="en-US" w:eastAsia="bg-BG"/>
        </w:rPr>
        <w:t>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w:t>
      </w:r>
      <w:r w:rsidR="008D544F" w:rsidRPr="00A24F13">
        <w:rPr>
          <w:rFonts w:ascii="Times New Roman" w:eastAsia="Times New Roman" w:hAnsi="Times New Roman" w:cs="Times New Roman"/>
          <w:sz w:val="28"/>
          <w:szCs w:val="28"/>
          <w:lang w:val="en-US" w:eastAsia="bg-BG"/>
        </w:rPr>
        <w:t>0</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6F6117A7" w14:textId="77777777" w:rsidR="00F941CE" w:rsidRPr="00F941CE" w:rsidRDefault="00F941CE" w:rsidP="00FD57EA">
      <w:pPr>
        <w:spacing w:after="0" w:line="240" w:lineRule="auto"/>
        <w:ind w:firstLine="720"/>
        <w:jc w:val="center"/>
        <w:rPr>
          <w:rFonts w:ascii="Times New Roman" w:eastAsia="Times New Roman" w:hAnsi="Times New Roman" w:cs="Times New Roman"/>
          <w:sz w:val="28"/>
          <w:szCs w:val="28"/>
          <w:lang w:eastAsia="bg-BG"/>
        </w:rPr>
      </w:pPr>
    </w:p>
    <w:p w14:paraId="589B8E42"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Р Е Ш Е Н И Е</w:t>
      </w:r>
    </w:p>
    <w:p w14:paraId="62AD711C"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32D93808"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№4</w:t>
      </w:r>
      <w:r w:rsidRPr="00F4207F">
        <w:rPr>
          <w:rFonts w:ascii="Times New Roman" w:eastAsia="Times New Roman" w:hAnsi="Times New Roman" w:cs="Times New Roman"/>
          <w:sz w:val="28"/>
          <w:szCs w:val="28"/>
          <w:lang w:val="en-US" w:eastAsia="bg-BG"/>
        </w:rPr>
        <w:t>99</w:t>
      </w:r>
    </w:p>
    <w:p w14:paraId="52476438"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p>
    <w:p w14:paraId="17DCA5F7"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val="ru-RU" w:eastAsia="bg-BG"/>
        </w:rPr>
      </w:pPr>
      <w:r w:rsidRPr="00F4207F">
        <w:rPr>
          <w:rFonts w:ascii="Times New Roman" w:eastAsia="Times New Roman" w:hAnsi="Times New Roman" w:cs="Times New Roman"/>
          <w:sz w:val="28"/>
          <w:szCs w:val="28"/>
          <w:lang w:val="ru-RU" w:eastAsia="bg-BG"/>
        </w:rPr>
        <w:t xml:space="preserve">На основание </w:t>
      </w:r>
      <w:r w:rsidRPr="00F4207F">
        <w:rPr>
          <w:rFonts w:ascii="Times New Roman" w:eastAsia="Times New Roman" w:hAnsi="Times New Roman" w:cs="Times New Roman"/>
          <w:sz w:val="28"/>
          <w:szCs w:val="28"/>
          <w:lang w:eastAsia="bg-BG"/>
        </w:rPr>
        <w:t>чл. 21, ал. 1, т. 8 и ал. 2 във връзка с чл. 27, ал. 4 и ал. 5, чл. 52, ал. 5, т. 1 от Закона за местното самоуправление и местната администрация, чл. 35, ал. 1, във връзка с чл. 41, ал. 2 от Закона за общинската собственост (ЗОС) и чл. 68, ал. 1, т. 2 и чл. 83, ал. 1 от Наредба № 10 за реда на придобиване, управление и разпореждане с имоти и вещи - общинска собственост на община Иваново, област Русе,</w:t>
      </w:r>
      <w:r w:rsidRPr="00F4207F">
        <w:rPr>
          <w:rFonts w:ascii="Times New Roman" w:eastAsia="Times New Roman" w:hAnsi="Times New Roman" w:cs="Times New Roman"/>
          <w:sz w:val="28"/>
          <w:szCs w:val="28"/>
          <w:lang w:val="ru-RU" w:eastAsia="bg-BG"/>
        </w:rPr>
        <w:t xml:space="preserve"> </w:t>
      </w:r>
      <w:proofErr w:type="spellStart"/>
      <w:r w:rsidRPr="00F4207F">
        <w:rPr>
          <w:rFonts w:ascii="Times New Roman" w:eastAsia="Times New Roman" w:hAnsi="Times New Roman" w:cs="Times New Roman"/>
          <w:sz w:val="28"/>
          <w:szCs w:val="28"/>
          <w:lang w:val="ru-RU" w:eastAsia="bg-BG"/>
        </w:rPr>
        <w:t>Общински</w:t>
      </w:r>
      <w:proofErr w:type="spellEnd"/>
      <w:r w:rsidRPr="00F4207F">
        <w:rPr>
          <w:rFonts w:ascii="Times New Roman" w:eastAsia="Times New Roman" w:hAnsi="Times New Roman" w:cs="Times New Roman"/>
          <w:sz w:val="28"/>
          <w:szCs w:val="28"/>
          <w:lang w:val="ru-RU" w:eastAsia="bg-BG"/>
        </w:rPr>
        <w:t xml:space="preserve"> </w:t>
      </w:r>
      <w:proofErr w:type="spellStart"/>
      <w:r w:rsidRPr="00F4207F">
        <w:rPr>
          <w:rFonts w:ascii="Times New Roman" w:eastAsia="Times New Roman" w:hAnsi="Times New Roman" w:cs="Times New Roman"/>
          <w:sz w:val="28"/>
          <w:szCs w:val="28"/>
          <w:lang w:val="ru-RU" w:eastAsia="bg-BG"/>
        </w:rPr>
        <w:t>съвет</w:t>
      </w:r>
      <w:proofErr w:type="spellEnd"/>
      <w:r w:rsidRPr="00F4207F">
        <w:rPr>
          <w:rFonts w:ascii="Times New Roman" w:eastAsia="Times New Roman" w:hAnsi="Times New Roman" w:cs="Times New Roman"/>
          <w:sz w:val="28"/>
          <w:szCs w:val="28"/>
          <w:lang w:val="ru-RU" w:eastAsia="bg-BG"/>
        </w:rPr>
        <w:t xml:space="preserve"> Иваново РЕШИ:</w:t>
      </w:r>
    </w:p>
    <w:p w14:paraId="06D7C49C" w14:textId="77777777" w:rsidR="00F4207F" w:rsidRPr="00F4207F" w:rsidRDefault="00F4207F" w:rsidP="00F4207F">
      <w:pPr>
        <w:spacing w:after="0" w:line="240" w:lineRule="auto"/>
        <w:ind w:firstLine="720"/>
        <w:jc w:val="both"/>
        <w:rPr>
          <w:rFonts w:ascii="Times New Roman" w:eastAsia="Times New Roman" w:hAnsi="Times New Roman" w:cs="Times New Roman"/>
          <w:sz w:val="32"/>
          <w:szCs w:val="28"/>
          <w:lang w:val="ru-RU" w:eastAsia="bg-BG"/>
        </w:rPr>
      </w:pPr>
    </w:p>
    <w:p w14:paraId="1E9E39EA"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1. Дава съгласие</w:t>
      </w:r>
      <w:r w:rsidRPr="00F4207F">
        <w:rPr>
          <w:rFonts w:ascii="Times New Roman" w:eastAsia="Times New Roman" w:hAnsi="Times New Roman" w:cs="Times New Roman"/>
          <w:sz w:val="28"/>
          <w:szCs w:val="28"/>
          <w:lang w:eastAsia="bg-BG"/>
        </w:rPr>
        <w:t xml:space="preserve"> за обявяване на публичен търг за продажба на недвижим имот – частна общинска собственост, представляващ </w:t>
      </w:r>
      <w:r w:rsidRPr="00F4207F">
        <w:rPr>
          <w:rFonts w:ascii="Times New Roman" w:eastAsia="Times New Roman" w:hAnsi="Times New Roman" w:cs="Times New Roman"/>
          <w:b/>
          <w:sz w:val="28"/>
          <w:szCs w:val="28"/>
          <w:lang w:eastAsia="bg-BG"/>
        </w:rPr>
        <w:t>УПИ ІV-586 в кв. 38</w:t>
      </w:r>
      <w:r w:rsidRPr="00F4207F">
        <w:rPr>
          <w:rFonts w:ascii="Times New Roman" w:eastAsia="Times New Roman" w:hAnsi="Times New Roman" w:cs="Times New Roman"/>
          <w:sz w:val="28"/>
          <w:szCs w:val="28"/>
          <w:lang w:eastAsia="bg-BG"/>
        </w:rPr>
        <w:t xml:space="preserve"> по регулационния план на с. Красен, община Иваново, област Русе, одобрен със Заповед № 288/05.05.1987 г. на ОбНС – Иваново, изменен със Заповед № РД-09-373/27.08.2008 г., </w:t>
      </w:r>
      <w:r w:rsidRPr="00F4207F">
        <w:rPr>
          <w:rFonts w:ascii="Times New Roman" w:eastAsia="Times New Roman" w:hAnsi="Times New Roman" w:cs="Times New Roman"/>
          <w:b/>
          <w:sz w:val="28"/>
          <w:szCs w:val="28"/>
          <w:lang w:eastAsia="bg-BG"/>
        </w:rPr>
        <w:t>с площ от 5 134 кв.м,</w:t>
      </w:r>
      <w:r w:rsidRPr="00F4207F">
        <w:rPr>
          <w:rFonts w:ascii="Times New Roman" w:eastAsia="Times New Roman" w:hAnsi="Times New Roman" w:cs="Times New Roman"/>
          <w:sz w:val="28"/>
          <w:szCs w:val="28"/>
          <w:lang w:eastAsia="bg-BG"/>
        </w:rPr>
        <w:t xml:space="preserve"> ведно с изградената в имота масивна едноетажна постройка - тоалетна със застроена площ от </w:t>
      </w:r>
      <w:r w:rsidRPr="00F4207F">
        <w:rPr>
          <w:rFonts w:ascii="Times New Roman" w:eastAsia="Times New Roman" w:hAnsi="Times New Roman" w:cs="Times New Roman"/>
          <w:b/>
          <w:sz w:val="28"/>
          <w:szCs w:val="28"/>
          <w:lang w:eastAsia="bg-BG"/>
        </w:rPr>
        <w:t>24 кв.м,</w:t>
      </w:r>
      <w:r w:rsidRPr="00F4207F">
        <w:rPr>
          <w:rFonts w:ascii="Times New Roman" w:eastAsia="Times New Roman" w:hAnsi="Times New Roman" w:cs="Times New Roman"/>
          <w:sz w:val="28"/>
          <w:szCs w:val="28"/>
          <w:lang w:eastAsia="bg-BG"/>
        </w:rPr>
        <w:t xml:space="preserve"> при граници на имота: на север: УПИ ІІ-574, на изток: УПИ І-573, на юг: УПИ І-573, на запад: УПИ І-573, УПИ ІІІ-575 и улица, </w:t>
      </w:r>
      <w:r w:rsidRPr="00F4207F">
        <w:rPr>
          <w:rFonts w:ascii="Times New Roman" w:eastAsia="Times New Roman" w:hAnsi="Times New Roman" w:cs="Times New Roman"/>
          <w:b/>
          <w:sz w:val="28"/>
          <w:szCs w:val="28"/>
          <w:lang w:eastAsia="bg-BG"/>
        </w:rPr>
        <w:t>предмет на АЧОС № 410/30.08.2010 г.,</w:t>
      </w:r>
      <w:r w:rsidRPr="00F4207F">
        <w:rPr>
          <w:rFonts w:ascii="Times New Roman" w:eastAsia="Times New Roman" w:hAnsi="Times New Roman" w:cs="Times New Roman"/>
          <w:sz w:val="28"/>
          <w:szCs w:val="28"/>
          <w:lang w:eastAsia="bg-BG"/>
        </w:rPr>
        <w:t xml:space="preserve"> вписан в СВ-Русе под вх. рег. № 10902/08.09.2010 г., вписан под № 45, том 25, ДВР 10568.</w:t>
      </w:r>
    </w:p>
    <w:p w14:paraId="3720840D"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2.</w:t>
      </w:r>
      <w:r w:rsidRPr="00F4207F">
        <w:rPr>
          <w:rFonts w:ascii="Times New Roman" w:eastAsia="Times New Roman" w:hAnsi="Times New Roman" w:cs="Times New Roman"/>
          <w:sz w:val="28"/>
          <w:szCs w:val="28"/>
          <w:lang w:eastAsia="bg-BG"/>
        </w:rPr>
        <w:t xml:space="preserve"> На основание чл. 41, ал. 2 от ЗОС </w:t>
      </w:r>
      <w:r w:rsidRPr="00F4207F">
        <w:rPr>
          <w:rFonts w:ascii="Times New Roman" w:eastAsia="Times New Roman" w:hAnsi="Times New Roman" w:cs="Times New Roman"/>
          <w:b/>
          <w:sz w:val="28"/>
          <w:szCs w:val="28"/>
          <w:lang w:eastAsia="bg-BG"/>
        </w:rPr>
        <w:t>определя</w:t>
      </w:r>
      <w:r w:rsidRPr="00F4207F">
        <w:rPr>
          <w:rFonts w:ascii="Times New Roman" w:eastAsia="Times New Roman" w:hAnsi="Times New Roman" w:cs="Times New Roman"/>
          <w:sz w:val="28"/>
          <w:szCs w:val="28"/>
          <w:lang w:eastAsia="bg-BG"/>
        </w:rPr>
        <w:t xml:space="preserve"> пазарна цена за имота, въз основа на пазарната оценка, изготвена от инж. Сия Михайлова, притежаваща сертификат за оценителска правоспособност с рег. № 100100176 от 14.12.2009 г. за оценка на недвижими имоти, издаден от Камарата на независимите оценители в България в размер на </w:t>
      </w:r>
      <w:r w:rsidRPr="00F4207F">
        <w:rPr>
          <w:rFonts w:ascii="Times New Roman" w:eastAsia="Times New Roman" w:hAnsi="Times New Roman" w:cs="Times New Roman"/>
          <w:b/>
          <w:sz w:val="28"/>
          <w:szCs w:val="28"/>
          <w:lang w:eastAsia="bg-BG"/>
        </w:rPr>
        <w:t>61 230,00</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 xml:space="preserve">€ </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шестдесет и една хиляди двеста и тридесет евро</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 xml:space="preserve"> </w:t>
      </w:r>
      <w:r w:rsidRPr="00F4207F">
        <w:rPr>
          <w:rFonts w:ascii="Times New Roman" w:eastAsia="Times New Roman" w:hAnsi="Times New Roman" w:cs="Times New Roman"/>
          <w:sz w:val="28"/>
          <w:szCs w:val="28"/>
          <w:lang w:eastAsia="bg-BG"/>
        </w:rPr>
        <w:t xml:space="preserve">без ДДС, която се приема за начална цена при провеждане на публичния търг за продажба на имота и стъпка на наддаване от 10 % от началната цена в размер на </w:t>
      </w:r>
      <w:r w:rsidRPr="00F4207F">
        <w:rPr>
          <w:rFonts w:ascii="Times New Roman" w:eastAsia="Times New Roman" w:hAnsi="Times New Roman" w:cs="Times New Roman"/>
          <w:b/>
          <w:sz w:val="28"/>
          <w:szCs w:val="28"/>
          <w:lang w:eastAsia="bg-BG"/>
        </w:rPr>
        <w:t>6 123,00</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 xml:space="preserve">€ </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b/>
          <w:sz w:val="28"/>
          <w:szCs w:val="28"/>
          <w:lang w:eastAsia="bg-BG"/>
        </w:rPr>
        <w:t>шест хиляди сто двадесет и три евро</w:t>
      </w:r>
      <w:r w:rsidRPr="00F4207F">
        <w:rPr>
          <w:rFonts w:ascii="Times New Roman" w:eastAsia="Times New Roman" w:hAnsi="Times New Roman" w:cs="Times New Roman"/>
          <w:b/>
          <w:sz w:val="28"/>
          <w:szCs w:val="28"/>
          <w:lang w:val="en-US" w:eastAsia="bg-BG"/>
        </w:rPr>
        <w:t>)</w:t>
      </w:r>
      <w:r w:rsidRPr="00F4207F">
        <w:rPr>
          <w:rFonts w:ascii="Times New Roman" w:eastAsia="Times New Roman" w:hAnsi="Times New Roman" w:cs="Times New Roman"/>
          <w:sz w:val="28"/>
          <w:szCs w:val="28"/>
          <w:lang w:eastAsia="bg-BG"/>
        </w:rPr>
        <w:t>.</w:t>
      </w:r>
    </w:p>
    <w:p w14:paraId="7576A97B"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3.</w:t>
      </w:r>
      <w:r w:rsidRPr="00F4207F">
        <w:rPr>
          <w:rFonts w:ascii="Times New Roman" w:eastAsia="Times New Roman" w:hAnsi="Times New Roman" w:cs="Times New Roman"/>
          <w:sz w:val="28"/>
          <w:szCs w:val="28"/>
          <w:lang w:eastAsia="bg-BG"/>
        </w:rPr>
        <w:t xml:space="preserve"> На основание чл. 68, ал. 1, т. 2 във връзка с чл. 83, ал. 1 от </w:t>
      </w:r>
      <w:proofErr w:type="spellStart"/>
      <w:r w:rsidRPr="00F4207F">
        <w:rPr>
          <w:rFonts w:ascii="Times New Roman" w:eastAsia="Times New Roman" w:hAnsi="Times New Roman" w:cs="Times New Roman"/>
          <w:sz w:val="28"/>
          <w:szCs w:val="28"/>
          <w:lang w:eastAsia="bg-BG"/>
        </w:rPr>
        <w:t>НРПУРИВОбС</w:t>
      </w:r>
      <w:proofErr w:type="spellEnd"/>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определя</w:t>
      </w:r>
      <w:r w:rsidRPr="00F4207F">
        <w:rPr>
          <w:rFonts w:ascii="Times New Roman" w:eastAsia="Times New Roman" w:hAnsi="Times New Roman" w:cs="Times New Roman"/>
          <w:sz w:val="28"/>
          <w:szCs w:val="28"/>
          <w:lang w:eastAsia="bg-BG"/>
        </w:rPr>
        <w:t xml:space="preserve"> вида на търга – </w:t>
      </w:r>
      <w:r w:rsidRPr="00F4207F">
        <w:rPr>
          <w:rFonts w:ascii="Times New Roman" w:eastAsia="Times New Roman" w:hAnsi="Times New Roman" w:cs="Times New Roman"/>
          <w:b/>
          <w:sz w:val="28"/>
          <w:szCs w:val="28"/>
          <w:lang w:eastAsia="bg-BG"/>
        </w:rPr>
        <w:t>търг с явно наддаване.</w:t>
      </w:r>
    </w:p>
    <w:p w14:paraId="6450CDD1"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 xml:space="preserve">4. Определя </w:t>
      </w:r>
      <w:r w:rsidRPr="00F4207F">
        <w:rPr>
          <w:rFonts w:ascii="Times New Roman" w:eastAsia="Times New Roman" w:hAnsi="Times New Roman" w:cs="Times New Roman"/>
          <w:sz w:val="28"/>
          <w:szCs w:val="28"/>
          <w:lang w:eastAsia="bg-BG"/>
        </w:rPr>
        <w:t>30 на сто от постъпленията  от продажбата на имота да се използват за финансиране на изграждането, за основен и текущ ремонт на социалната и техническата инфраструктура на с. Красен, община Иваново, област Русе.</w:t>
      </w:r>
    </w:p>
    <w:p w14:paraId="0AF4A7C4"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5. Възлага</w:t>
      </w:r>
      <w:r w:rsidRPr="00F4207F">
        <w:rPr>
          <w:rFonts w:ascii="Times New Roman" w:eastAsia="Times New Roman" w:hAnsi="Times New Roman" w:cs="Times New Roman"/>
          <w:sz w:val="28"/>
          <w:szCs w:val="28"/>
          <w:lang w:eastAsia="bg-BG"/>
        </w:rPr>
        <w:t xml:space="preserve"> на Кмета на Общината след влизане в сила на решението да предприеме необходимите действия по изпълнението му.</w:t>
      </w:r>
    </w:p>
    <w:p w14:paraId="7E224FD0" w14:textId="77777777" w:rsidR="00F941CE" w:rsidRPr="00F941CE" w:rsidRDefault="00F941CE" w:rsidP="00F941CE">
      <w:pPr>
        <w:spacing w:after="0"/>
        <w:ind w:firstLine="709"/>
        <w:jc w:val="both"/>
        <w:rPr>
          <w:rFonts w:ascii="Times New Roman" w:eastAsia="Times New Roman" w:hAnsi="Times New Roman" w:cs="Times New Roman"/>
          <w:sz w:val="28"/>
          <w:szCs w:val="24"/>
          <w:lang w:eastAsia="bg-BG"/>
        </w:rPr>
      </w:pPr>
    </w:p>
    <w:p w14:paraId="08B42671" w14:textId="4D36D467" w:rsidR="00F941CE" w:rsidRPr="00A24F13" w:rsidRDefault="00F941CE" w:rsidP="00F941CE">
      <w:pPr>
        <w:spacing w:after="0" w:line="240" w:lineRule="auto"/>
        <w:ind w:firstLine="708"/>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Pr>
          <w:rFonts w:ascii="Times New Roman" w:eastAsia="Times New Roman" w:hAnsi="Times New Roman" w:cs="Times New Roman"/>
          <w:sz w:val="28"/>
          <w:szCs w:val="28"/>
          <w:lang w:eastAsia="bg-BG"/>
        </w:rPr>
        <w:t>ШЕСТА</w:t>
      </w:r>
      <w:r w:rsidRPr="00A24F13">
        <w:rPr>
          <w:rFonts w:ascii="Times New Roman" w:eastAsia="Times New Roman" w:hAnsi="Times New Roman" w:cs="Times New Roman"/>
          <w:sz w:val="28"/>
          <w:szCs w:val="28"/>
          <w:lang w:val="en-US" w:eastAsia="bg-BG"/>
        </w:rPr>
        <w:t xml:space="preserve"> ТОЧКА с 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0 </w:t>
      </w:r>
      <w:proofErr w:type="spellStart"/>
      <w:r w:rsidRPr="00A24F13">
        <w:rPr>
          <w:rFonts w:ascii="Times New Roman" w:eastAsia="Times New Roman" w:hAnsi="Times New Roman" w:cs="Times New Roman"/>
          <w:sz w:val="28"/>
          <w:szCs w:val="28"/>
          <w:lang w:val="en-US" w:eastAsia="bg-BG"/>
        </w:rPr>
        <w:t>глас</w:t>
      </w:r>
      <w:proofErr w:type="spellEnd"/>
      <w:r w:rsidRPr="00A24F13">
        <w:rPr>
          <w:rFonts w:ascii="Times New Roman" w:eastAsia="Times New Roman" w:hAnsi="Times New Roman" w:cs="Times New Roman"/>
          <w:sz w:val="28"/>
          <w:szCs w:val="28"/>
          <w:lang w:eastAsia="bg-BG"/>
        </w:rPr>
        <w:t>а</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5D5893E5" w14:textId="77777777" w:rsidR="00B97C0C" w:rsidRDefault="00B97C0C" w:rsidP="00F941CE">
      <w:pPr>
        <w:spacing w:after="0" w:line="240" w:lineRule="auto"/>
        <w:ind w:firstLine="720"/>
        <w:jc w:val="center"/>
        <w:rPr>
          <w:rFonts w:ascii="Times New Roman" w:eastAsia="Times New Roman" w:hAnsi="Times New Roman" w:cs="Times New Roman"/>
          <w:sz w:val="28"/>
          <w:szCs w:val="28"/>
          <w:lang w:eastAsia="bg-BG"/>
        </w:rPr>
      </w:pPr>
    </w:p>
    <w:p w14:paraId="6F225EDE" w14:textId="77777777" w:rsidR="00F4207F" w:rsidRDefault="00F4207F" w:rsidP="00F941CE">
      <w:pPr>
        <w:spacing w:after="0" w:line="240" w:lineRule="auto"/>
        <w:ind w:firstLine="720"/>
        <w:jc w:val="center"/>
        <w:rPr>
          <w:rFonts w:ascii="Times New Roman" w:eastAsia="Times New Roman" w:hAnsi="Times New Roman" w:cs="Times New Roman"/>
          <w:sz w:val="28"/>
          <w:szCs w:val="28"/>
          <w:lang w:eastAsia="bg-BG"/>
        </w:rPr>
      </w:pPr>
    </w:p>
    <w:p w14:paraId="1BC986B4" w14:textId="77777777" w:rsidR="00F4207F" w:rsidRDefault="00F4207F" w:rsidP="00F941CE">
      <w:pPr>
        <w:spacing w:after="0" w:line="240" w:lineRule="auto"/>
        <w:ind w:firstLine="720"/>
        <w:jc w:val="center"/>
        <w:rPr>
          <w:rFonts w:ascii="Times New Roman" w:eastAsia="Times New Roman" w:hAnsi="Times New Roman" w:cs="Times New Roman"/>
          <w:sz w:val="28"/>
          <w:szCs w:val="28"/>
          <w:lang w:eastAsia="bg-BG"/>
        </w:rPr>
      </w:pPr>
    </w:p>
    <w:p w14:paraId="72D13F94" w14:textId="77777777" w:rsidR="00F4207F" w:rsidRDefault="00F4207F" w:rsidP="00F941CE">
      <w:pPr>
        <w:spacing w:after="0" w:line="240" w:lineRule="auto"/>
        <w:ind w:firstLine="720"/>
        <w:jc w:val="center"/>
        <w:rPr>
          <w:rFonts w:ascii="Times New Roman" w:eastAsia="Times New Roman" w:hAnsi="Times New Roman" w:cs="Times New Roman"/>
          <w:sz w:val="28"/>
          <w:szCs w:val="28"/>
          <w:lang w:eastAsia="bg-BG"/>
        </w:rPr>
      </w:pPr>
    </w:p>
    <w:p w14:paraId="64FE3E3F"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lastRenderedPageBreak/>
        <w:t>Р Е Ш Е Н И Е</w:t>
      </w:r>
    </w:p>
    <w:p w14:paraId="08A6D7EC"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03B634D5"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w:t>
      </w:r>
      <w:r w:rsidRPr="00F4207F">
        <w:rPr>
          <w:rFonts w:ascii="Times New Roman" w:eastAsia="Times New Roman" w:hAnsi="Times New Roman" w:cs="Times New Roman"/>
          <w:sz w:val="28"/>
          <w:szCs w:val="28"/>
          <w:lang w:val="en-US" w:eastAsia="bg-BG"/>
        </w:rPr>
        <w:t>500</w:t>
      </w:r>
    </w:p>
    <w:p w14:paraId="0015766C"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p>
    <w:p w14:paraId="526CB2B3"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val="ru-RU" w:eastAsia="bg-BG"/>
        </w:rPr>
        <w:t>На основание</w:t>
      </w:r>
      <w:r w:rsidRPr="00F4207F">
        <w:rPr>
          <w:rFonts w:ascii="Times New Roman" w:eastAsia="Times New Roman" w:hAnsi="Times New Roman" w:cs="Times New Roman"/>
          <w:sz w:val="28"/>
          <w:szCs w:val="28"/>
          <w:lang w:eastAsia="bg-BG"/>
        </w:rPr>
        <w:t xml:space="preserve"> чл.21, ал.2 във връзка с чл.21, ал.1, т.10 и чл.27, ал.4 и ал.5 от Закона за местното самоуправление и местната администрация, чл.104, ал.1, т.4 и т.5, при спазване на изискванията на чл.104, ал.4 от Закона за публичните финанси, Общински съвет Иваново РЕШИ:</w:t>
      </w:r>
    </w:p>
    <w:p w14:paraId="2F104FFA" w14:textId="77777777" w:rsidR="00F4207F" w:rsidRPr="00F4207F" w:rsidRDefault="00F4207F" w:rsidP="00F4207F">
      <w:pPr>
        <w:spacing w:after="0" w:line="240" w:lineRule="auto"/>
        <w:jc w:val="center"/>
        <w:rPr>
          <w:rFonts w:ascii="Times New Roman" w:eastAsia="Times New Roman" w:hAnsi="Times New Roman" w:cs="Times New Roman"/>
          <w:b/>
          <w:sz w:val="24"/>
          <w:szCs w:val="24"/>
          <w:lang w:eastAsia="bg-BG"/>
        </w:rPr>
      </w:pPr>
    </w:p>
    <w:p w14:paraId="1FD8EDDC" w14:textId="77777777" w:rsidR="00F4207F" w:rsidRPr="00F4207F" w:rsidRDefault="00F4207F" w:rsidP="00F4207F">
      <w:pPr>
        <w:numPr>
          <w:ilvl w:val="0"/>
          <w:numId w:val="46"/>
        </w:numPr>
        <w:spacing w:after="0" w:line="240" w:lineRule="auto"/>
        <w:ind w:left="0" w:firstLine="709"/>
        <w:contextualSpacing/>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bCs/>
          <w:sz w:val="28"/>
          <w:szCs w:val="28"/>
          <w:lang w:eastAsia="bg-BG"/>
        </w:rPr>
        <w:t>Дава съгласие</w:t>
      </w:r>
      <w:r w:rsidRPr="00F4207F">
        <w:rPr>
          <w:rFonts w:ascii="Times New Roman" w:eastAsia="Times New Roman" w:hAnsi="Times New Roman" w:cs="Times New Roman"/>
          <w:sz w:val="28"/>
          <w:szCs w:val="28"/>
          <w:lang w:eastAsia="bg-BG"/>
        </w:rPr>
        <w:t xml:space="preserve"> за отпускане на временен безлихвен заем в размер до 15000,00 евро, от бюджетните средства на Община Иваново, </w:t>
      </w:r>
      <w:r w:rsidRPr="00F4207F">
        <w:rPr>
          <w:rFonts w:ascii="Times New Roman" w:eastAsia="Times New Roman" w:hAnsi="Times New Roman" w:cs="Times New Roman"/>
          <w:color w:val="0D0D0D"/>
          <w:sz w:val="28"/>
          <w:szCs w:val="28"/>
          <w:shd w:val="clear" w:color="auto" w:fill="FFFFFF"/>
          <w:lang w:eastAsia="bg-BG"/>
        </w:rPr>
        <w:t xml:space="preserve">за осигуряване на необходимите средства за изпълнение </w:t>
      </w:r>
      <w:r w:rsidRPr="00F4207F">
        <w:rPr>
          <w:rFonts w:ascii="Times New Roman" w:eastAsia="Times New Roman" w:hAnsi="Times New Roman" w:cs="Times New Roman"/>
          <w:sz w:val="28"/>
          <w:szCs w:val="28"/>
          <w:lang w:eastAsia="bg-BG"/>
        </w:rPr>
        <w:t xml:space="preserve">на Проект </w:t>
      </w:r>
      <w:r w:rsidRPr="00F4207F">
        <w:rPr>
          <w:rFonts w:ascii="Times New Roman" w:eastAsia="Times New Roman" w:hAnsi="Times New Roman" w:cs="Times New Roman"/>
          <w:sz w:val="28"/>
          <w:szCs w:val="28"/>
          <w:lang w:val="en-US" w:eastAsia="bg-BG"/>
        </w:rPr>
        <w:t>BG05SFPR002-2.018-000</w:t>
      </w:r>
      <w:r w:rsidRPr="00F4207F">
        <w:rPr>
          <w:rFonts w:ascii="Times New Roman" w:eastAsia="Times New Roman" w:hAnsi="Times New Roman" w:cs="Times New Roman"/>
          <w:sz w:val="28"/>
          <w:szCs w:val="28"/>
          <w:lang w:eastAsia="bg-BG"/>
        </w:rPr>
        <w:t>1</w:t>
      </w:r>
      <w:r w:rsidRPr="00F4207F">
        <w:rPr>
          <w:rFonts w:ascii="Times New Roman" w:eastAsia="Times New Roman" w:hAnsi="Times New Roman" w:cs="Times New Roman"/>
          <w:sz w:val="28"/>
          <w:szCs w:val="28"/>
          <w:lang w:val="en-US" w:eastAsia="bg-BG"/>
        </w:rPr>
        <w:t xml:space="preserve"> </w:t>
      </w:r>
      <w:r w:rsidRPr="00F4207F">
        <w:rPr>
          <w:rFonts w:ascii="Times New Roman" w:eastAsia="Times New Roman" w:hAnsi="Times New Roman" w:cs="Times New Roman"/>
          <w:sz w:val="28"/>
          <w:szCs w:val="28"/>
          <w:lang w:eastAsia="bg-BG"/>
        </w:rPr>
        <w:t>„Заетост без бариери“, финансиран от Програма „Развитие на човешките ресурси“ 2021-2027, съфинансиран от Европейски съюз, чрез Европейски социален фонд +.</w:t>
      </w:r>
    </w:p>
    <w:p w14:paraId="6029C1B3" w14:textId="77777777" w:rsidR="00F4207F" w:rsidRPr="00F4207F" w:rsidRDefault="00F4207F" w:rsidP="00F4207F">
      <w:pPr>
        <w:numPr>
          <w:ilvl w:val="0"/>
          <w:numId w:val="46"/>
        </w:numPr>
        <w:shd w:val="clear" w:color="auto" w:fill="FFFFFF"/>
        <w:spacing w:after="0" w:line="240" w:lineRule="auto"/>
        <w:ind w:left="0" w:firstLine="709"/>
        <w:jc w:val="both"/>
        <w:rPr>
          <w:rFonts w:ascii="Times New Roman" w:eastAsia="Times New Roman" w:hAnsi="Times New Roman" w:cs="Times New Roman"/>
          <w:color w:val="0D0D0D"/>
          <w:sz w:val="28"/>
          <w:szCs w:val="28"/>
          <w:lang w:val="en-US"/>
        </w:rPr>
      </w:pPr>
      <w:r w:rsidRPr="00F4207F">
        <w:rPr>
          <w:rFonts w:ascii="Times New Roman" w:eastAsia="Times New Roman" w:hAnsi="Times New Roman" w:cs="Times New Roman"/>
          <w:color w:val="0D0D0D"/>
          <w:sz w:val="28"/>
          <w:szCs w:val="28"/>
        </w:rPr>
        <w:t xml:space="preserve"> </w:t>
      </w:r>
      <w:proofErr w:type="spellStart"/>
      <w:r w:rsidRPr="00F4207F">
        <w:rPr>
          <w:rFonts w:ascii="Times New Roman" w:eastAsia="Times New Roman" w:hAnsi="Times New Roman" w:cs="Times New Roman"/>
          <w:color w:val="0D0D0D"/>
          <w:sz w:val="28"/>
          <w:szCs w:val="28"/>
          <w:lang w:val="en-US"/>
        </w:rPr>
        <w:t>Предоставеният</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временен</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безлихвен</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заем</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да</w:t>
      </w:r>
      <w:proofErr w:type="spellEnd"/>
      <w:r w:rsidRPr="00F4207F">
        <w:rPr>
          <w:rFonts w:ascii="Times New Roman" w:eastAsia="Times New Roman" w:hAnsi="Times New Roman" w:cs="Times New Roman"/>
          <w:b/>
          <w:bCs/>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бъде</w:t>
      </w:r>
      <w:proofErr w:type="spellEnd"/>
      <w:r w:rsidRPr="00F4207F">
        <w:rPr>
          <w:rFonts w:ascii="Times New Roman" w:eastAsia="Times New Roman" w:hAnsi="Times New Roman" w:cs="Times New Roman"/>
          <w:b/>
          <w:bCs/>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възстановен</w:t>
      </w:r>
      <w:proofErr w:type="spellEnd"/>
      <w:r w:rsidRPr="00F4207F">
        <w:rPr>
          <w:rFonts w:ascii="Times New Roman" w:eastAsia="Times New Roman" w:hAnsi="Times New Roman" w:cs="Times New Roman"/>
          <w:b/>
          <w:bCs/>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по</w:t>
      </w:r>
      <w:proofErr w:type="spellEnd"/>
      <w:r w:rsidRPr="00F4207F">
        <w:rPr>
          <w:rFonts w:ascii="Times New Roman" w:eastAsia="Times New Roman" w:hAnsi="Times New Roman" w:cs="Times New Roman"/>
          <w:b/>
          <w:bCs/>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бюджета</w:t>
      </w:r>
      <w:proofErr w:type="spellEnd"/>
      <w:r w:rsidRPr="00F4207F">
        <w:rPr>
          <w:rFonts w:ascii="Times New Roman" w:eastAsia="Times New Roman" w:hAnsi="Times New Roman" w:cs="Times New Roman"/>
          <w:b/>
          <w:bCs/>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на</w:t>
      </w:r>
      <w:proofErr w:type="spellEnd"/>
      <w:r w:rsidRPr="00F4207F">
        <w:rPr>
          <w:rFonts w:ascii="Times New Roman" w:eastAsia="Times New Roman" w:hAnsi="Times New Roman" w:cs="Times New Roman"/>
          <w:b/>
          <w:bCs/>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Община</w:t>
      </w:r>
      <w:proofErr w:type="spellEnd"/>
      <w:r w:rsidRPr="00F4207F">
        <w:rPr>
          <w:rFonts w:ascii="Times New Roman" w:eastAsia="Times New Roman" w:hAnsi="Times New Roman" w:cs="Times New Roman"/>
          <w:b/>
          <w:bCs/>
          <w:color w:val="0D0D0D"/>
          <w:sz w:val="28"/>
          <w:szCs w:val="28"/>
          <w:lang w:val="en-US"/>
        </w:rPr>
        <w:t xml:space="preserve"> </w:t>
      </w:r>
      <w:proofErr w:type="spellStart"/>
      <w:r w:rsidRPr="00F4207F">
        <w:rPr>
          <w:rFonts w:ascii="Times New Roman" w:eastAsia="Times New Roman" w:hAnsi="Times New Roman" w:cs="Times New Roman"/>
          <w:b/>
          <w:bCs/>
          <w:color w:val="0D0D0D"/>
          <w:sz w:val="28"/>
          <w:szCs w:val="28"/>
          <w:lang w:val="en-US"/>
        </w:rPr>
        <w:t>Иваново</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със</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средствата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постъпили</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от</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Агенцията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по</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заетостта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за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възстановяване</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на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извършените</w:t>
      </w:r>
      <w:proofErr w:type="spellEnd"/>
      <w:r w:rsidRPr="00F4207F">
        <w:rPr>
          <w:rFonts w:ascii="Times New Roman" w:eastAsia="Times New Roman" w:hAnsi="Times New Roman" w:cs="Times New Roman"/>
          <w:color w:val="0D0D0D"/>
          <w:sz w:val="28"/>
          <w:szCs w:val="28"/>
          <w:lang w:val="en-US"/>
        </w:rPr>
        <w:t xml:space="preserve"> и </w:t>
      </w:r>
      <w:proofErr w:type="spellStart"/>
      <w:r w:rsidRPr="00F4207F">
        <w:rPr>
          <w:rFonts w:ascii="Times New Roman" w:eastAsia="Times New Roman" w:hAnsi="Times New Roman" w:cs="Times New Roman"/>
          <w:color w:val="0D0D0D"/>
          <w:sz w:val="28"/>
          <w:szCs w:val="28"/>
          <w:lang w:val="en-US"/>
        </w:rPr>
        <w:t>верифицирани</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разходи</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по</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проекта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до</w:t>
      </w:r>
      <w:proofErr w:type="spellEnd"/>
      <w:r w:rsidRPr="00F4207F">
        <w:rPr>
          <w:rFonts w:ascii="Times New Roman" w:eastAsia="Times New Roman" w:hAnsi="Times New Roman" w:cs="Times New Roman"/>
          <w:color w:val="0D0D0D"/>
          <w:sz w:val="28"/>
          <w:szCs w:val="28"/>
          <w:lang w:val="en-US"/>
        </w:rPr>
        <w:t xml:space="preserve"> 31.12.2026 г.</w:t>
      </w:r>
    </w:p>
    <w:p w14:paraId="3CF8D362" w14:textId="77777777" w:rsidR="00F4207F" w:rsidRPr="00F4207F" w:rsidRDefault="00F4207F" w:rsidP="00F4207F">
      <w:pPr>
        <w:numPr>
          <w:ilvl w:val="0"/>
          <w:numId w:val="46"/>
        </w:numPr>
        <w:shd w:val="clear" w:color="auto" w:fill="FFFFFF"/>
        <w:spacing w:after="0" w:line="240" w:lineRule="auto"/>
        <w:ind w:left="0" w:firstLine="709"/>
        <w:jc w:val="both"/>
        <w:rPr>
          <w:rFonts w:ascii="Times New Roman" w:eastAsia="Times New Roman" w:hAnsi="Times New Roman" w:cs="Times New Roman"/>
          <w:color w:val="0D0D0D"/>
          <w:sz w:val="28"/>
          <w:szCs w:val="28"/>
          <w:lang w:val="en-US"/>
        </w:rPr>
      </w:pPr>
      <w:r w:rsidRPr="00F4207F">
        <w:rPr>
          <w:rFonts w:ascii="Times New Roman" w:eastAsia="Times New Roman" w:hAnsi="Times New Roman" w:cs="Times New Roman"/>
          <w:color w:val="0D0D0D"/>
          <w:sz w:val="28"/>
          <w:szCs w:val="28"/>
        </w:rPr>
        <w:t xml:space="preserve"> </w:t>
      </w:r>
      <w:proofErr w:type="spellStart"/>
      <w:r w:rsidRPr="00F4207F">
        <w:rPr>
          <w:rFonts w:ascii="Times New Roman" w:eastAsia="Times New Roman" w:hAnsi="Times New Roman" w:cs="Times New Roman"/>
          <w:b/>
          <w:bCs/>
          <w:color w:val="0D0D0D"/>
          <w:sz w:val="28"/>
          <w:szCs w:val="28"/>
          <w:lang w:val="en-US"/>
        </w:rPr>
        <w:t>Възлага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на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кмета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на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Община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Иваново</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да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предприеме</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необходимите</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последващи</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действия</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за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изпълнение</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на</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настоящото</w:t>
      </w:r>
      <w:proofErr w:type="spellEnd"/>
      <w:r w:rsidRPr="00F4207F">
        <w:rPr>
          <w:rFonts w:ascii="Times New Roman" w:eastAsia="Times New Roman" w:hAnsi="Times New Roman" w:cs="Times New Roman"/>
          <w:color w:val="0D0D0D"/>
          <w:sz w:val="28"/>
          <w:szCs w:val="28"/>
          <w:lang w:val="en-US"/>
        </w:rPr>
        <w:t xml:space="preserve"> </w:t>
      </w:r>
      <w:proofErr w:type="spellStart"/>
      <w:r w:rsidRPr="00F4207F">
        <w:rPr>
          <w:rFonts w:ascii="Times New Roman" w:eastAsia="Times New Roman" w:hAnsi="Times New Roman" w:cs="Times New Roman"/>
          <w:color w:val="0D0D0D"/>
          <w:sz w:val="28"/>
          <w:szCs w:val="28"/>
          <w:lang w:val="en-US"/>
        </w:rPr>
        <w:t>решение</w:t>
      </w:r>
      <w:proofErr w:type="spellEnd"/>
      <w:r w:rsidRPr="00F4207F">
        <w:rPr>
          <w:rFonts w:ascii="Times New Roman" w:eastAsia="Times New Roman" w:hAnsi="Times New Roman" w:cs="Times New Roman"/>
          <w:color w:val="0D0D0D"/>
          <w:sz w:val="28"/>
          <w:szCs w:val="28"/>
          <w:lang w:val="en-US"/>
        </w:rPr>
        <w:t>.</w:t>
      </w:r>
    </w:p>
    <w:p w14:paraId="4D761EE7" w14:textId="77777777" w:rsidR="00F941CE" w:rsidRDefault="00F941CE" w:rsidP="00F941CE">
      <w:pPr>
        <w:spacing w:after="0" w:line="240" w:lineRule="auto"/>
        <w:ind w:firstLine="708"/>
        <w:jc w:val="both"/>
        <w:rPr>
          <w:rFonts w:ascii="Times New Roman" w:eastAsia="Times New Roman" w:hAnsi="Times New Roman" w:cs="Times New Roman"/>
          <w:sz w:val="28"/>
          <w:szCs w:val="28"/>
          <w:lang w:val="en-US" w:eastAsia="bg-BG"/>
        </w:rPr>
      </w:pPr>
    </w:p>
    <w:p w14:paraId="478C689F" w14:textId="64DC10F2" w:rsidR="00F941CE" w:rsidRPr="00A24F13" w:rsidRDefault="00F941CE" w:rsidP="00F941CE">
      <w:pPr>
        <w:spacing w:after="0" w:line="240" w:lineRule="auto"/>
        <w:ind w:firstLine="708"/>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Pr>
          <w:rFonts w:ascii="Times New Roman" w:eastAsia="Times New Roman" w:hAnsi="Times New Roman" w:cs="Times New Roman"/>
          <w:sz w:val="28"/>
          <w:szCs w:val="28"/>
          <w:lang w:eastAsia="bg-BG"/>
        </w:rPr>
        <w:t>СЕДМА</w:t>
      </w:r>
      <w:r w:rsidRPr="00A24F13">
        <w:rPr>
          <w:rFonts w:ascii="Times New Roman" w:eastAsia="Times New Roman" w:hAnsi="Times New Roman" w:cs="Times New Roman"/>
          <w:sz w:val="28"/>
          <w:szCs w:val="28"/>
          <w:lang w:val="en-US" w:eastAsia="bg-BG"/>
        </w:rPr>
        <w:t xml:space="preserve"> ТОЧКА с 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0 </w:t>
      </w:r>
      <w:proofErr w:type="spellStart"/>
      <w:r w:rsidRPr="00A24F13">
        <w:rPr>
          <w:rFonts w:ascii="Times New Roman" w:eastAsia="Times New Roman" w:hAnsi="Times New Roman" w:cs="Times New Roman"/>
          <w:sz w:val="28"/>
          <w:szCs w:val="28"/>
          <w:lang w:val="en-US" w:eastAsia="bg-BG"/>
        </w:rPr>
        <w:t>глас</w:t>
      </w:r>
      <w:proofErr w:type="spellEnd"/>
      <w:r w:rsidRPr="00A24F13">
        <w:rPr>
          <w:rFonts w:ascii="Times New Roman" w:eastAsia="Times New Roman" w:hAnsi="Times New Roman" w:cs="Times New Roman"/>
          <w:sz w:val="28"/>
          <w:szCs w:val="28"/>
          <w:lang w:eastAsia="bg-BG"/>
        </w:rPr>
        <w:t>а</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1D8DAFBF" w14:textId="77777777" w:rsidR="00716730" w:rsidRDefault="00716730" w:rsidP="00F941CE">
      <w:pPr>
        <w:spacing w:after="0" w:line="240" w:lineRule="auto"/>
        <w:ind w:firstLine="720"/>
        <w:jc w:val="center"/>
        <w:rPr>
          <w:rFonts w:ascii="Times New Roman" w:eastAsia="Times New Roman" w:hAnsi="Times New Roman" w:cs="Times New Roman"/>
          <w:sz w:val="28"/>
          <w:szCs w:val="28"/>
          <w:lang w:eastAsia="bg-BG"/>
        </w:rPr>
      </w:pPr>
    </w:p>
    <w:p w14:paraId="27D46E84"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Р Е Ш Е Н И Е</w:t>
      </w:r>
    </w:p>
    <w:p w14:paraId="1BA07DB8"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7703C56C"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w:t>
      </w:r>
      <w:r w:rsidRPr="00F4207F">
        <w:rPr>
          <w:rFonts w:ascii="Times New Roman" w:eastAsia="Times New Roman" w:hAnsi="Times New Roman" w:cs="Times New Roman"/>
          <w:sz w:val="28"/>
          <w:szCs w:val="28"/>
          <w:lang w:val="en-US" w:eastAsia="bg-BG"/>
        </w:rPr>
        <w:t>501</w:t>
      </w:r>
    </w:p>
    <w:p w14:paraId="66B9A84F"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p>
    <w:p w14:paraId="7B7AC413"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val="ru-RU" w:eastAsia="bg-BG"/>
        </w:rPr>
        <w:t>На основание</w:t>
      </w:r>
      <w:r w:rsidRPr="00F4207F">
        <w:rPr>
          <w:rFonts w:ascii="Times New Roman" w:eastAsia="Times New Roman" w:hAnsi="Times New Roman" w:cs="Times New Roman"/>
          <w:sz w:val="28"/>
          <w:szCs w:val="28"/>
          <w:lang w:eastAsia="bg-BG"/>
        </w:rPr>
        <w:t xml:space="preserve"> чл. 21, ал. 1, т. 8 и ал. 2 във връзка с чл. 27, ал. 4 и ал. 5 от Закона за местното самоуправление и местната администрация, чл. 34, ал. 3 от Закона за общинската собственост и чл. 9 от Наредба № 10 за реда на придобиване, управление и разпореждане с имоти и вещи - общинска собственост на община Иваново, област Русе, Общински съвет Иваново РЕШИ:</w:t>
      </w:r>
    </w:p>
    <w:p w14:paraId="2FC103E4" w14:textId="77777777" w:rsidR="00F4207F" w:rsidRPr="00F4207F" w:rsidRDefault="00F4207F" w:rsidP="00F4207F">
      <w:pPr>
        <w:spacing w:after="0" w:line="240" w:lineRule="auto"/>
        <w:jc w:val="center"/>
        <w:rPr>
          <w:rFonts w:ascii="Times New Roman" w:eastAsia="Times New Roman" w:hAnsi="Times New Roman" w:cs="Times New Roman"/>
          <w:b/>
          <w:sz w:val="24"/>
          <w:szCs w:val="24"/>
          <w:lang w:eastAsia="bg-BG"/>
        </w:rPr>
      </w:pPr>
    </w:p>
    <w:p w14:paraId="1ABF0664" w14:textId="77777777" w:rsidR="00F4207F" w:rsidRPr="00F4207F" w:rsidRDefault="00F4207F" w:rsidP="00F4207F">
      <w:pPr>
        <w:spacing w:after="0" w:line="240" w:lineRule="auto"/>
        <w:ind w:firstLine="708"/>
        <w:jc w:val="both"/>
        <w:rPr>
          <w:rFonts w:ascii="Times New Roman" w:eastAsia="Calibri" w:hAnsi="Times New Roman" w:cs="Times New Roman"/>
          <w:sz w:val="28"/>
          <w:szCs w:val="28"/>
        </w:rPr>
      </w:pPr>
      <w:r w:rsidRPr="00F4207F">
        <w:rPr>
          <w:rFonts w:ascii="Times New Roman" w:eastAsia="Times New Roman" w:hAnsi="Times New Roman" w:cs="Times New Roman"/>
          <w:b/>
          <w:sz w:val="28"/>
          <w:szCs w:val="28"/>
          <w:lang w:eastAsia="bg-BG"/>
        </w:rPr>
        <w:t xml:space="preserve">1. </w:t>
      </w:r>
      <w:r w:rsidRPr="00F4207F">
        <w:rPr>
          <w:rFonts w:ascii="Times New Roman" w:eastAsia="Calibri" w:hAnsi="Times New Roman" w:cs="Times New Roman"/>
          <w:b/>
          <w:sz w:val="28"/>
          <w:szCs w:val="28"/>
        </w:rPr>
        <w:t>Дава съгласие</w:t>
      </w:r>
      <w:r w:rsidRPr="00F4207F">
        <w:rPr>
          <w:rFonts w:ascii="Times New Roman" w:eastAsia="Calibri" w:hAnsi="Times New Roman" w:cs="Times New Roman"/>
          <w:sz w:val="28"/>
          <w:szCs w:val="28"/>
        </w:rPr>
        <w:t xml:space="preserve"> Община Иваново да придобие правото на собственост чрез дарение</w:t>
      </w:r>
      <w:r w:rsidRPr="00F4207F">
        <w:rPr>
          <w:rFonts w:ascii="Times New Roman" w:eastAsia="Times New Roman" w:hAnsi="Times New Roman" w:cs="Times New Roman"/>
          <w:sz w:val="28"/>
          <w:szCs w:val="28"/>
          <w:lang w:eastAsia="bg-BG"/>
        </w:rPr>
        <w:t xml:space="preserve"> </w:t>
      </w:r>
      <w:r w:rsidRPr="00F4207F">
        <w:rPr>
          <w:rFonts w:ascii="Times New Roman" w:eastAsia="Calibri" w:hAnsi="Times New Roman" w:cs="Times New Roman"/>
          <w:b/>
          <w:sz w:val="28"/>
          <w:szCs w:val="28"/>
        </w:rPr>
        <w:t>върху 76 кв.м., представляващи реална част от ПИ с идентификатор 84049.502.1603</w:t>
      </w:r>
      <w:r w:rsidRPr="00F4207F">
        <w:rPr>
          <w:rFonts w:ascii="Times New Roman" w:eastAsia="Calibri" w:hAnsi="Times New Roman" w:cs="Times New Roman"/>
          <w:sz w:val="28"/>
          <w:szCs w:val="28"/>
        </w:rPr>
        <w:t xml:space="preserve"> по кадастралната карта и кадастралните регистри на с. Щръклево, общ. Иваново, обл. Русе, одобрени със Заповед № РД-18-13/25.01.2024 г. на Изпълнителен директор на АГКК, целият с площ от 1457 кв.м., </w:t>
      </w:r>
      <w:r w:rsidRPr="00F4207F">
        <w:rPr>
          <w:rFonts w:ascii="Times New Roman" w:eastAsia="Calibri" w:hAnsi="Times New Roman" w:cs="Times New Roman"/>
          <w:b/>
          <w:sz w:val="28"/>
          <w:szCs w:val="28"/>
        </w:rPr>
        <w:t xml:space="preserve">собственост на Бисер Рашев, </w:t>
      </w:r>
      <w:r w:rsidRPr="00F4207F">
        <w:rPr>
          <w:rFonts w:ascii="Times New Roman" w:eastAsia="Calibri" w:hAnsi="Times New Roman" w:cs="Times New Roman"/>
          <w:sz w:val="28"/>
          <w:szCs w:val="28"/>
        </w:rPr>
        <w:t xml:space="preserve">съгласно Нотариален акт за покупко-продажба на недвижим имот № 26, том </w:t>
      </w:r>
      <w:r w:rsidRPr="00F4207F">
        <w:rPr>
          <w:rFonts w:ascii="Times New Roman" w:eastAsia="Calibri" w:hAnsi="Times New Roman" w:cs="Times New Roman"/>
          <w:sz w:val="28"/>
          <w:szCs w:val="28"/>
          <w:lang w:val="en-US"/>
        </w:rPr>
        <w:t>III</w:t>
      </w:r>
      <w:r w:rsidRPr="00F4207F">
        <w:rPr>
          <w:rFonts w:ascii="Times New Roman" w:eastAsia="Calibri" w:hAnsi="Times New Roman" w:cs="Times New Roman"/>
          <w:sz w:val="28"/>
          <w:szCs w:val="28"/>
        </w:rPr>
        <w:t xml:space="preserve">, рег. № 1933, дело № 224 от 02.07.2025 г., вписан в Служба по вписванията-Русе под вх. рег. № 7536/02.07.2025 г., акт № 55, том 20, дело № 4197, ДВР 7307, </w:t>
      </w:r>
      <w:r w:rsidRPr="00F4207F">
        <w:rPr>
          <w:rFonts w:ascii="Times New Roman" w:eastAsia="Calibri" w:hAnsi="Times New Roman" w:cs="Times New Roman"/>
          <w:b/>
          <w:sz w:val="28"/>
          <w:szCs w:val="28"/>
        </w:rPr>
        <w:t>между ОТ 252 и ОТ 280</w:t>
      </w:r>
      <w:r w:rsidRPr="00F4207F">
        <w:rPr>
          <w:rFonts w:ascii="Times New Roman" w:eastAsia="Calibri" w:hAnsi="Times New Roman" w:cs="Times New Roman"/>
          <w:sz w:val="28"/>
          <w:szCs w:val="28"/>
        </w:rPr>
        <w:t xml:space="preserve"> които се отнемат и придават към ПИ с идентификатор 84049.502.2849 – собственост на Община Иваново, с адрес на поземления имот: с. Щръклево, ул. „Георги Сава Раковски“, </w:t>
      </w:r>
      <w:r w:rsidRPr="00F4207F">
        <w:rPr>
          <w:rFonts w:ascii="Times New Roman" w:eastAsia="Calibri" w:hAnsi="Times New Roman" w:cs="Times New Roman"/>
          <w:sz w:val="28"/>
          <w:szCs w:val="28"/>
        </w:rPr>
        <w:lastRenderedPageBreak/>
        <w:t xml:space="preserve">с площ от 2060 кв.м., с трайно предназначение на територията: урбанизирана, с начин на трайно ползване: за второстепенна улица, при граници и съседи поземлени имоти с идентификатори: </w:t>
      </w:r>
      <w:r w:rsidRPr="00F4207F">
        <w:rPr>
          <w:rFonts w:ascii="Times New Roman" w:eastAsia="Times New Roman" w:hAnsi="Times New Roman" w:cs="Times New Roman"/>
          <w:sz w:val="28"/>
          <w:szCs w:val="28"/>
          <w:lang w:eastAsia="bg-BG"/>
        </w:rPr>
        <w:t>84049.502.2848, 84049.502.2840, 84049.502.2851, 84049.502.1622, 84049.502.1618, 84049.502.1605, 84049.502.1621, 84049.502.1603, 84049.502.1619, 84049.502.1620, 84049.502.1606, 84049.502.1602, 84049.502.2852</w:t>
      </w:r>
      <w:r w:rsidRPr="00F4207F">
        <w:rPr>
          <w:rFonts w:ascii="Times New Roman" w:eastAsia="Calibri" w:hAnsi="Times New Roman" w:cs="Times New Roman"/>
          <w:sz w:val="28"/>
          <w:szCs w:val="28"/>
        </w:rPr>
        <w:t>.</w:t>
      </w:r>
    </w:p>
    <w:p w14:paraId="2D64E586"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 xml:space="preserve">2. Да се сключи договор за дарение </w:t>
      </w:r>
      <w:r w:rsidRPr="00F4207F">
        <w:rPr>
          <w:rFonts w:ascii="Times New Roman" w:eastAsia="Times New Roman" w:hAnsi="Times New Roman" w:cs="Times New Roman"/>
          <w:sz w:val="28"/>
          <w:szCs w:val="28"/>
          <w:lang w:eastAsia="bg-BG"/>
        </w:rPr>
        <w:t xml:space="preserve">между Бисер Рашев, от една страна като </w:t>
      </w:r>
      <w:r w:rsidRPr="00F4207F">
        <w:rPr>
          <w:rFonts w:ascii="Times New Roman" w:eastAsia="Times New Roman" w:hAnsi="Times New Roman" w:cs="Times New Roman"/>
          <w:b/>
          <w:sz w:val="28"/>
          <w:szCs w:val="28"/>
          <w:lang w:eastAsia="bg-BG"/>
        </w:rPr>
        <w:t>ДАРИТЕЛ</w:t>
      </w:r>
      <w:r w:rsidRPr="00F4207F">
        <w:rPr>
          <w:rFonts w:ascii="Times New Roman" w:eastAsia="Times New Roman" w:hAnsi="Times New Roman" w:cs="Times New Roman"/>
          <w:sz w:val="28"/>
          <w:szCs w:val="28"/>
          <w:lang w:eastAsia="bg-BG"/>
        </w:rPr>
        <w:t xml:space="preserve"> и Община Иваново, от друга страна, като </w:t>
      </w:r>
      <w:r w:rsidRPr="00F4207F">
        <w:rPr>
          <w:rFonts w:ascii="Times New Roman" w:eastAsia="Times New Roman" w:hAnsi="Times New Roman" w:cs="Times New Roman"/>
          <w:b/>
          <w:sz w:val="28"/>
          <w:szCs w:val="28"/>
          <w:lang w:eastAsia="bg-BG"/>
        </w:rPr>
        <w:t>НАДАРЕН</w:t>
      </w:r>
      <w:r w:rsidRPr="00F4207F">
        <w:rPr>
          <w:rFonts w:ascii="Times New Roman" w:eastAsia="Times New Roman" w:hAnsi="Times New Roman" w:cs="Times New Roman"/>
          <w:sz w:val="28"/>
          <w:szCs w:val="28"/>
          <w:lang w:eastAsia="bg-BG"/>
        </w:rPr>
        <w:t>, на имота, описан в т.1.</w:t>
      </w:r>
    </w:p>
    <w:p w14:paraId="12C60C31"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3</w:t>
      </w:r>
      <w:r w:rsidRPr="00F4207F">
        <w:rPr>
          <w:rFonts w:ascii="Times New Roman" w:eastAsia="Times New Roman" w:hAnsi="Times New Roman" w:cs="Times New Roman"/>
          <w:sz w:val="28"/>
          <w:szCs w:val="28"/>
          <w:lang w:eastAsia="bg-BG"/>
        </w:rPr>
        <w:t>. Договорът за дарение да бъде сключен при представяне на удостоверение за тежести към датата на сключване на договора, от което да е видно, че имота, предмет на дарението, е освободен от тежести и възбрани, не е предмет на вписани искови молби, на договори за ипотеки и/или други договори, имащи за предмет разпореждане и управление с имота.</w:t>
      </w:r>
    </w:p>
    <w:p w14:paraId="52CE645A"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4.</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Дава съгласие</w:t>
      </w:r>
      <w:r w:rsidRPr="00F4207F">
        <w:rPr>
          <w:rFonts w:ascii="Times New Roman" w:eastAsia="Times New Roman" w:hAnsi="Times New Roman" w:cs="Times New Roman"/>
          <w:sz w:val="28"/>
          <w:szCs w:val="28"/>
          <w:lang w:eastAsia="bg-BG"/>
        </w:rPr>
        <w:t xml:space="preserve"> разноските по вписване на договора за дарение в Агенция по вписванията, Служба по вписванията – Русе да са за сметка на Община Иваново.</w:t>
      </w:r>
    </w:p>
    <w:p w14:paraId="52ECC582"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5</w:t>
      </w:r>
      <w:r w:rsidRPr="00F4207F">
        <w:rPr>
          <w:rFonts w:ascii="Times New Roman" w:eastAsia="Times New Roman" w:hAnsi="Times New Roman" w:cs="Times New Roman"/>
          <w:sz w:val="28"/>
          <w:szCs w:val="28"/>
          <w:lang w:val="en-US" w:eastAsia="bg-BG"/>
        </w:rPr>
        <w:t>.</w:t>
      </w:r>
      <w:r w:rsidRPr="00F4207F">
        <w:rPr>
          <w:rFonts w:ascii="Times New Roman" w:eastAsia="Calibri"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Дава съгласие</w:t>
      </w:r>
      <w:r w:rsidRPr="00F4207F">
        <w:rPr>
          <w:rFonts w:ascii="Times New Roman" w:eastAsia="Times New Roman" w:hAnsi="Times New Roman" w:cs="Times New Roman"/>
          <w:sz w:val="28"/>
          <w:szCs w:val="28"/>
          <w:lang w:eastAsia="bg-BG"/>
        </w:rPr>
        <w:t xml:space="preserve"> да бъде допълнена програмата за управление и разпореждане с имоти - общинска собственост за 2026 г.</w:t>
      </w:r>
      <w:r w:rsidRPr="00F4207F">
        <w:rPr>
          <w:rFonts w:ascii="Times New Roman" w:eastAsia="Times New Roman" w:hAnsi="Times New Roman" w:cs="Times New Roman"/>
          <w:sz w:val="28"/>
          <w:szCs w:val="28"/>
          <w:lang w:val="en-US" w:eastAsia="bg-BG"/>
        </w:rPr>
        <w:t xml:space="preserve"> -</w:t>
      </w:r>
      <w:r w:rsidRPr="00F4207F">
        <w:rPr>
          <w:rFonts w:ascii="Times New Roman" w:eastAsia="Calibri" w:hAnsi="Times New Roman" w:cs="Times New Roman"/>
          <w:sz w:val="28"/>
          <w:szCs w:val="28"/>
          <w:lang w:eastAsia="bg-BG"/>
        </w:rPr>
        <w:t xml:space="preserve"> </w:t>
      </w:r>
      <w:r w:rsidRPr="00F4207F">
        <w:rPr>
          <w:rFonts w:ascii="Times New Roman" w:eastAsia="Calibri" w:hAnsi="Times New Roman" w:cs="Times New Roman"/>
          <w:b/>
          <w:sz w:val="28"/>
          <w:szCs w:val="28"/>
          <w:lang w:eastAsia="bg-BG"/>
        </w:rPr>
        <w:t xml:space="preserve">раздел </w:t>
      </w:r>
      <w:r w:rsidRPr="00F4207F">
        <w:rPr>
          <w:rFonts w:ascii="Times New Roman" w:eastAsia="Calibri" w:hAnsi="Times New Roman" w:cs="Times New Roman"/>
          <w:b/>
          <w:color w:val="000000"/>
          <w:sz w:val="28"/>
          <w:szCs w:val="28"/>
          <w:lang w:eastAsia="bg-BG"/>
        </w:rPr>
        <w:t>V.</w:t>
      </w:r>
      <w:r w:rsidRPr="00F4207F">
        <w:rPr>
          <w:rFonts w:ascii="Times New Roman" w:eastAsia="Calibri" w:hAnsi="Times New Roman" w:cs="Times New Roman"/>
          <w:color w:val="000000"/>
          <w:sz w:val="28"/>
          <w:szCs w:val="28"/>
          <w:lang w:eastAsia="bg-BG"/>
        </w:rPr>
        <w:t xml:space="preserve"> </w:t>
      </w:r>
      <w:r w:rsidRPr="00F4207F">
        <w:rPr>
          <w:rFonts w:ascii="Times New Roman" w:eastAsia="Calibri" w:hAnsi="Times New Roman" w:cs="Times New Roman"/>
          <w:b/>
          <w:color w:val="000000"/>
          <w:sz w:val="28"/>
          <w:szCs w:val="28"/>
          <w:lang w:eastAsia="bg-BG"/>
        </w:rPr>
        <w:t xml:space="preserve">„ОПИСАНИЕ НА ИМОТИТЕ, КОИТО ОБЩИНАТА ИМА НАМЕРЕНИЕ ДА ПРИДОБИЕ В СОБСТВЕНОСТ И СПОСОБИТЕ ЗА ТЯХНОТО </w:t>
      </w:r>
      <w:proofErr w:type="gramStart"/>
      <w:r w:rsidRPr="00F4207F">
        <w:rPr>
          <w:rFonts w:ascii="Times New Roman" w:eastAsia="Calibri" w:hAnsi="Times New Roman" w:cs="Times New Roman"/>
          <w:b/>
          <w:color w:val="000000"/>
          <w:sz w:val="28"/>
          <w:szCs w:val="28"/>
          <w:lang w:eastAsia="bg-BG"/>
        </w:rPr>
        <w:t>ПРИДОБИВАНЕ“</w:t>
      </w:r>
      <w:r w:rsidRPr="00F4207F">
        <w:rPr>
          <w:rFonts w:ascii="Times New Roman" w:eastAsia="Calibri" w:hAnsi="Times New Roman" w:cs="Times New Roman"/>
          <w:color w:val="000000"/>
          <w:sz w:val="28"/>
          <w:szCs w:val="28"/>
          <w:lang w:val="en-US" w:eastAsia="bg-BG"/>
        </w:rPr>
        <w:t xml:space="preserve"> </w:t>
      </w:r>
      <w:r w:rsidRPr="00F4207F">
        <w:rPr>
          <w:rFonts w:ascii="Times New Roman" w:eastAsia="Calibri" w:hAnsi="Times New Roman" w:cs="Times New Roman"/>
          <w:color w:val="000000"/>
          <w:sz w:val="28"/>
          <w:szCs w:val="28"/>
          <w:lang w:eastAsia="bg-BG"/>
        </w:rPr>
        <w:t>с</w:t>
      </w:r>
      <w:proofErr w:type="gramEnd"/>
      <w:r w:rsidRPr="00F4207F">
        <w:rPr>
          <w:rFonts w:ascii="Times New Roman" w:eastAsia="Calibri" w:hAnsi="Times New Roman" w:cs="Times New Roman"/>
          <w:color w:val="000000"/>
          <w:sz w:val="28"/>
          <w:szCs w:val="28"/>
          <w:lang w:eastAsia="bg-BG"/>
        </w:rPr>
        <w:t xml:space="preserve"> имота по т. 1.</w:t>
      </w:r>
    </w:p>
    <w:p w14:paraId="6061ECE2"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6.</w:t>
      </w:r>
      <w:r w:rsidRPr="00F4207F">
        <w:rPr>
          <w:rFonts w:ascii="Times New Roman" w:eastAsia="Times New Roman" w:hAnsi="Times New Roman" w:cs="Times New Roman"/>
          <w:sz w:val="28"/>
          <w:szCs w:val="28"/>
          <w:lang w:eastAsia="bg-BG"/>
        </w:rPr>
        <w:t xml:space="preserve"> </w:t>
      </w:r>
      <w:r w:rsidRPr="00F4207F">
        <w:rPr>
          <w:rFonts w:ascii="Times New Roman" w:eastAsia="Times New Roman" w:hAnsi="Times New Roman" w:cs="Times New Roman"/>
          <w:b/>
          <w:sz w:val="28"/>
          <w:szCs w:val="28"/>
          <w:lang w:eastAsia="bg-BG"/>
        </w:rPr>
        <w:t>Упълномощава</w:t>
      </w:r>
      <w:r w:rsidRPr="00F4207F">
        <w:rPr>
          <w:rFonts w:ascii="Times New Roman" w:eastAsia="Times New Roman" w:hAnsi="Times New Roman" w:cs="Times New Roman"/>
          <w:sz w:val="28"/>
          <w:szCs w:val="28"/>
          <w:lang w:eastAsia="bg-BG"/>
        </w:rPr>
        <w:t xml:space="preserve"> Кмета на Община Иваново след влизане в сила на настоящото решение да предприеме последващи действия по приемане на дарението по т. 1 от Бисер Рашев.</w:t>
      </w:r>
    </w:p>
    <w:p w14:paraId="238285D6" w14:textId="77777777" w:rsidR="00686068" w:rsidRPr="00686068" w:rsidRDefault="00686068" w:rsidP="00686068">
      <w:pPr>
        <w:spacing w:after="0" w:line="240" w:lineRule="auto"/>
        <w:ind w:firstLine="708"/>
        <w:jc w:val="both"/>
        <w:rPr>
          <w:rFonts w:ascii="Times New Roman" w:eastAsia="Times New Roman" w:hAnsi="Times New Roman" w:cs="Times New Roman"/>
          <w:sz w:val="28"/>
          <w:szCs w:val="24"/>
          <w:lang w:eastAsia="bg-BG"/>
        </w:rPr>
      </w:pPr>
    </w:p>
    <w:p w14:paraId="1599A926" w14:textId="73B04E16" w:rsidR="00F941CE" w:rsidRPr="00A24F13" w:rsidRDefault="00F941CE" w:rsidP="00F941CE">
      <w:pPr>
        <w:spacing w:after="0" w:line="240" w:lineRule="auto"/>
        <w:ind w:firstLine="720"/>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Pr>
          <w:rFonts w:ascii="Times New Roman" w:eastAsia="Times New Roman" w:hAnsi="Times New Roman" w:cs="Times New Roman"/>
          <w:sz w:val="28"/>
          <w:szCs w:val="28"/>
          <w:lang w:eastAsia="bg-BG"/>
        </w:rPr>
        <w:t>ОСМА</w:t>
      </w:r>
      <w:r w:rsidRPr="00A24F13">
        <w:rPr>
          <w:rFonts w:ascii="Times New Roman" w:eastAsia="Times New Roman" w:hAnsi="Times New Roman" w:cs="Times New Roman"/>
          <w:sz w:val="28"/>
          <w:szCs w:val="28"/>
          <w:lang w:val="en-US" w:eastAsia="bg-BG"/>
        </w:rPr>
        <w:t xml:space="preserve"> ТОЧКА с 1</w:t>
      </w:r>
      <w:r w:rsidR="00F4207F">
        <w:rPr>
          <w:rFonts w:ascii="Times New Roman" w:eastAsia="Times New Roman" w:hAnsi="Times New Roman" w:cs="Times New Roman"/>
          <w:sz w:val="28"/>
          <w:szCs w:val="28"/>
          <w:lang w:eastAsia="bg-BG"/>
        </w:rPr>
        <w:t>3</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0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5767274D" w14:textId="77777777" w:rsidR="00716730" w:rsidRPr="00A24F13" w:rsidRDefault="00716730" w:rsidP="00F941CE">
      <w:pPr>
        <w:spacing w:after="0" w:line="240" w:lineRule="auto"/>
        <w:ind w:firstLine="720"/>
        <w:jc w:val="center"/>
        <w:rPr>
          <w:rFonts w:ascii="Times New Roman" w:eastAsia="Times New Roman" w:hAnsi="Times New Roman" w:cs="Times New Roman"/>
          <w:sz w:val="28"/>
          <w:szCs w:val="28"/>
          <w:lang w:eastAsia="bg-BG"/>
        </w:rPr>
      </w:pPr>
    </w:p>
    <w:p w14:paraId="7489A705"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Р Е Ш Е Н И Е</w:t>
      </w:r>
    </w:p>
    <w:p w14:paraId="5FD9519E"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eastAsia="bg-BG"/>
        </w:rPr>
      </w:pPr>
    </w:p>
    <w:p w14:paraId="2F1CFC55"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r w:rsidRPr="00F4207F">
        <w:rPr>
          <w:rFonts w:ascii="Times New Roman" w:eastAsia="Times New Roman" w:hAnsi="Times New Roman" w:cs="Times New Roman"/>
          <w:sz w:val="28"/>
          <w:szCs w:val="28"/>
          <w:lang w:eastAsia="bg-BG"/>
        </w:rPr>
        <w:t>№</w:t>
      </w:r>
      <w:r w:rsidRPr="00F4207F">
        <w:rPr>
          <w:rFonts w:ascii="Times New Roman" w:eastAsia="Times New Roman" w:hAnsi="Times New Roman" w:cs="Times New Roman"/>
          <w:sz w:val="28"/>
          <w:szCs w:val="28"/>
          <w:lang w:val="en-US" w:eastAsia="bg-BG"/>
        </w:rPr>
        <w:t>502</w:t>
      </w:r>
    </w:p>
    <w:p w14:paraId="06090BDE" w14:textId="77777777" w:rsidR="00F4207F" w:rsidRPr="00F4207F" w:rsidRDefault="00F4207F" w:rsidP="00F4207F">
      <w:pPr>
        <w:spacing w:after="0" w:line="240" w:lineRule="auto"/>
        <w:ind w:firstLine="720"/>
        <w:jc w:val="center"/>
        <w:rPr>
          <w:rFonts w:ascii="Times New Roman" w:eastAsia="Times New Roman" w:hAnsi="Times New Roman" w:cs="Times New Roman"/>
          <w:sz w:val="28"/>
          <w:szCs w:val="28"/>
          <w:lang w:val="en-US" w:eastAsia="bg-BG"/>
        </w:rPr>
      </w:pPr>
    </w:p>
    <w:p w14:paraId="241905F6" w14:textId="77777777" w:rsidR="00F4207F" w:rsidRPr="00F4207F" w:rsidRDefault="00F4207F" w:rsidP="00F4207F">
      <w:pPr>
        <w:spacing w:after="0" w:line="240" w:lineRule="auto"/>
        <w:ind w:firstLine="720"/>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val="ru-RU" w:eastAsia="bg-BG"/>
        </w:rPr>
        <w:t>На основание</w:t>
      </w:r>
      <w:r w:rsidRPr="00F4207F">
        <w:rPr>
          <w:rFonts w:ascii="Times New Roman" w:eastAsia="Times New Roman" w:hAnsi="Times New Roman" w:cs="Times New Roman"/>
          <w:sz w:val="28"/>
          <w:szCs w:val="28"/>
          <w:lang w:eastAsia="bg-BG"/>
        </w:rPr>
        <w:t xml:space="preserve"> чл. 8 от Закона за нормативните актове, чл. 21, ал. 1, т. 23 и ал. 2, във връзка с чл. 27, ал. 3 от Закона за местното самоуправление и местната администрация и чл. 79 от Административнопроцесуалния кодекс, Общински съвет Иваново РЕШИ:</w:t>
      </w:r>
    </w:p>
    <w:p w14:paraId="6F067EB0" w14:textId="77777777" w:rsidR="00F4207F" w:rsidRPr="00F4207F" w:rsidRDefault="00F4207F" w:rsidP="00F4207F">
      <w:pPr>
        <w:spacing w:after="0" w:line="240" w:lineRule="auto"/>
        <w:jc w:val="center"/>
        <w:rPr>
          <w:rFonts w:ascii="Times New Roman" w:eastAsia="Times New Roman" w:hAnsi="Times New Roman" w:cs="Times New Roman"/>
          <w:b/>
          <w:sz w:val="24"/>
          <w:szCs w:val="24"/>
          <w:lang w:eastAsia="bg-BG"/>
        </w:rPr>
      </w:pPr>
    </w:p>
    <w:p w14:paraId="67371B59"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b/>
          <w:sz w:val="28"/>
          <w:szCs w:val="28"/>
          <w:lang w:eastAsia="bg-BG"/>
        </w:rPr>
        <w:t>ПРИЕМА</w:t>
      </w:r>
      <w:r w:rsidRPr="00F4207F">
        <w:rPr>
          <w:rFonts w:ascii="Times New Roman" w:eastAsia="Times New Roman" w:hAnsi="Times New Roman" w:cs="Times New Roman"/>
          <w:sz w:val="28"/>
          <w:szCs w:val="28"/>
          <w:lang w:eastAsia="bg-BG"/>
        </w:rPr>
        <w:t xml:space="preserve"> Наредба за изменение и допълнение на Наредба № 18 за изплащане на 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 както следва:</w:t>
      </w:r>
    </w:p>
    <w:p w14:paraId="48211773" w14:textId="77777777" w:rsidR="00F4207F" w:rsidRPr="00F4207F" w:rsidRDefault="00F4207F" w:rsidP="00F4207F">
      <w:pPr>
        <w:spacing w:after="0" w:line="240" w:lineRule="auto"/>
        <w:ind w:firstLine="708"/>
        <w:jc w:val="both"/>
        <w:rPr>
          <w:rFonts w:ascii="Times New Roman" w:eastAsia="Times New Roman" w:hAnsi="Times New Roman" w:cs="Times New Roman"/>
          <w:sz w:val="28"/>
          <w:szCs w:val="28"/>
          <w:lang w:eastAsia="bg-BG"/>
        </w:rPr>
      </w:pPr>
    </w:p>
    <w:p w14:paraId="388D62C1" w14:textId="77777777" w:rsidR="00F4207F" w:rsidRPr="00F4207F" w:rsidRDefault="00F4207F" w:rsidP="00F4207F">
      <w:pPr>
        <w:spacing w:after="0"/>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lastRenderedPageBreak/>
        <w:t>§ 1. В раздел II „Условия за отпускане на средствата за подпомагане“, чл. 6, т. 1 се изменя, както следва:</w:t>
      </w:r>
    </w:p>
    <w:p w14:paraId="231266FF" w14:textId="77777777" w:rsidR="00F4207F" w:rsidRPr="00F4207F" w:rsidRDefault="00F4207F" w:rsidP="00F4207F">
      <w:pPr>
        <w:spacing w:after="0"/>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„1. при раждане/осиновяване на  дете – 300 (триста) евро.“</w:t>
      </w:r>
    </w:p>
    <w:p w14:paraId="14061929" w14:textId="77777777" w:rsidR="00F4207F" w:rsidRPr="00F4207F" w:rsidRDefault="00F4207F" w:rsidP="00F4207F">
      <w:pPr>
        <w:spacing w:after="0"/>
        <w:jc w:val="both"/>
        <w:rPr>
          <w:rFonts w:ascii="Times New Roman" w:eastAsia="Times New Roman" w:hAnsi="Times New Roman" w:cs="Times New Roman"/>
          <w:sz w:val="28"/>
          <w:szCs w:val="28"/>
          <w:lang w:eastAsia="bg-BG"/>
        </w:rPr>
      </w:pPr>
    </w:p>
    <w:p w14:paraId="48FFE92D" w14:textId="77777777" w:rsidR="00F4207F" w:rsidRPr="00F4207F" w:rsidRDefault="00F4207F" w:rsidP="00F4207F">
      <w:pPr>
        <w:spacing w:after="0"/>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 2. В раздел II „Условия за отпускане на средствата за подпомагане“, чл. 6, т. 2 се изменя, както следва:</w:t>
      </w:r>
    </w:p>
    <w:p w14:paraId="1CA12E6E" w14:textId="77777777" w:rsidR="00F4207F" w:rsidRPr="00F4207F" w:rsidRDefault="00F4207F" w:rsidP="00F4207F">
      <w:pPr>
        <w:spacing w:after="0"/>
        <w:ind w:firstLine="708"/>
        <w:jc w:val="both"/>
        <w:rPr>
          <w:rFonts w:ascii="Times New Roman" w:eastAsia="Times New Roman" w:hAnsi="Times New Roman" w:cs="Times New Roman"/>
          <w:sz w:val="28"/>
          <w:szCs w:val="28"/>
          <w:lang w:eastAsia="bg-BG"/>
        </w:rPr>
      </w:pPr>
      <w:r w:rsidRPr="00F4207F">
        <w:rPr>
          <w:rFonts w:ascii="Times New Roman" w:eastAsia="Times New Roman" w:hAnsi="Times New Roman" w:cs="Times New Roman"/>
          <w:sz w:val="28"/>
          <w:szCs w:val="28"/>
          <w:lang w:eastAsia="bg-BG"/>
        </w:rPr>
        <w:t xml:space="preserve">„при постъпване на дете в първи клас – еднократно за първия учебен ден – 300 (триста) евро.“ </w:t>
      </w:r>
    </w:p>
    <w:p w14:paraId="6E7EE596" w14:textId="77777777" w:rsidR="00F4207F" w:rsidRPr="00F4207F" w:rsidRDefault="00F4207F" w:rsidP="00F4207F">
      <w:pPr>
        <w:spacing w:after="0" w:line="240" w:lineRule="auto"/>
        <w:ind w:firstLine="708"/>
        <w:jc w:val="both"/>
        <w:rPr>
          <w:rFonts w:ascii="Times New Roman" w:eastAsia="Times New Roman" w:hAnsi="Times New Roman" w:cs="Times New Roman"/>
          <w:color w:val="000000"/>
          <w:sz w:val="28"/>
          <w:szCs w:val="28"/>
          <w:lang w:eastAsia="bg-BG"/>
        </w:rPr>
      </w:pPr>
      <w:r w:rsidRPr="00F4207F">
        <w:rPr>
          <w:rFonts w:ascii="Times New Roman" w:eastAsia="Times New Roman" w:hAnsi="Times New Roman" w:cs="Times New Roman"/>
          <w:color w:val="000000"/>
          <w:sz w:val="28"/>
          <w:szCs w:val="28"/>
          <w:lang w:eastAsia="bg-BG"/>
        </w:rPr>
        <w:t xml:space="preserve">§ 3. В раздел </w:t>
      </w:r>
      <w:r w:rsidRPr="00F4207F">
        <w:rPr>
          <w:rFonts w:ascii="Times New Roman" w:eastAsia="Times New Roman" w:hAnsi="Times New Roman" w:cs="Times New Roman"/>
          <w:color w:val="000000"/>
          <w:sz w:val="28"/>
          <w:szCs w:val="28"/>
          <w:lang w:val="en-US" w:eastAsia="bg-BG"/>
        </w:rPr>
        <w:t>VI</w:t>
      </w:r>
      <w:r w:rsidRPr="00F4207F">
        <w:rPr>
          <w:rFonts w:ascii="Times New Roman" w:eastAsia="Times New Roman" w:hAnsi="Times New Roman" w:cs="Times New Roman"/>
          <w:color w:val="000000"/>
          <w:sz w:val="28"/>
          <w:szCs w:val="28"/>
          <w:lang w:eastAsia="bg-BG"/>
        </w:rPr>
        <w:t xml:space="preserve"> „Предходни и заключителни разпоредби“ се създава нов § 15, както следва:</w:t>
      </w:r>
    </w:p>
    <w:p w14:paraId="153A8B1B" w14:textId="77777777" w:rsidR="00F4207F" w:rsidRPr="00F4207F" w:rsidRDefault="00F4207F" w:rsidP="00F4207F">
      <w:pPr>
        <w:spacing w:after="0" w:line="240" w:lineRule="auto"/>
        <w:ind w:firstLine="708"/>
        <w:jc w:val="both"/>
        <w:rPr>
          <w:rFonts w:ascii="Times New Roman" w:eastAsia="Times New Roman" w:hAnsi="Times New Roman" w:cs="Times New Roman"/>
          <w:color w:val="000000"/>
          <w:sz w:val="28"/>
          <w:szCs w:val="28"/>
          <w:lang w:eastAsia="bg-BG"/>
        </w:rPr>
      </w:pPr>
      <w:r w:rsidRPr="00F4207F">
        <w:rPr>
          <w:rFonts w:ascii="Times New Roman" w:eastAsia="Times New Roman" w:hAnsi="Times New Roman" w:cs="Times New Roman"/>
          <w:color w:val="000000"/>
          <w:sz w:val="28"/>
          <w:szCs w:val="28"/>
          <w:lang w:eastAsia="bg-BG"/>
        </w:rPr>
        <w:t xml:space="preserve">„§ 15. </w:t>
      </w:r>
      <w:r w:rsidRPr="00F4207F">
        <w:rPr>
          <w:rFonts w:ascii="Times New Roman" w:eastAsia="Times New Roman" w:hAnsi="Times New Roman" w:cs="Times New Roman"/>
          <w:sz w:val="28"/>
          <w:szCs w:val="28"/>
          <w:lang w:eastAsia="bg-BG"/>
        </w:rPr>
        <w:t>„Настоящата Наредба за изменение на Наредба № 18 за изплащане на 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 на Общински съвет – Иваново, приета с Решение № 502 по Протокол № 47/ 24.09.2026 г. влиза в сила три дни след публикуването ѝ на интернет страницата на Община Иваново.“</w:t>
      </w:r>
    </w:p>
    <w:p w14:paraId="449B7ABC" w14:textId="77777777" w:rsidR="00F941CE" w:rsidRPr="00F941CE" w:rsidRDefault="00F941CE" w:rsidP="00F4207F">
      <w:pPr>
        <w:spacing w:after="0" w:line="240" w:lineRule="auto"/>
        <w:ind w:firstLine="720"/>
        <w:jc w:val="center"/>
        <w:rPr>
          <w:rFonts w:ascii="Times New Roman" w:eastAsia="Times New Roman" w:hAnsi="Times New Roman" w:cs="Times New Roman"/>
          <w:sz w:val="28"/>
          <w:szCs w:val="28"/>
          <w:lang w:eastAsia="bg-BG"/>
        </w:rPr>
      </w:pPr>
    </w:p>
    <w:sectPr w:rsidR="00F941CE" w:rsidRPr="00F941CE" w:rsidSect="00DE6B32">
      <w:footerReference w:type="default" r:id="rId8"/>
      <w:pgSz w:w="11906" w:h="16838" w:code="9"/>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7F924" w14:textId="77777777" w:rsidR="00427EE1" w:rsidRDefault="00427EE1" w:rsidP="00862727">
      <w:pPr>
        <w:spacing w:after="0" w:line="240" w:lineRule="auto"/>
      </w:pPr>
      <w:r>
        <w:separator/>
      </w:r>
    </w:p>
  </w:endnote>
  <w:endnote w:type="continuationSeparator" w:id="0">
    <w:p w14:paraId="38AB6214" w14:textId="77777777" w:rsidR="00427EE1" w:rsidRDefault="00427EE1" w:rsidP="00862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87522"/>
      <w:docPartObj>
        <w:docPartGallery w:val="Page Numbers (Bottom of Page)"/>
        <w:docPartUnique/>
      </w:docPartObj>
    </w:sdtPr>
    <w:sdtEndPr/>
    <w:sdtContent>
      <w:p w14:paraId="52E3B239" w14:textId="77777777" w:rsidR="002F2F10" w:rsidRDefault="002F2F10">
        <w:pPr>
          <w:pStyle w:val="a5"/>
          <w:jc w:val="right"/>
        </w:pPr>
        <w:r>
          <w:fldChar w:fldCharType="begin"/>
        </w:r>
        <w:r>
          <w:instrText>PAGE   \* MERGEFORMAT</w:instrText>
        </w:r>
        <w:r>
          <w:fldChar w:fldCharType="separate"/>
        </w:r>
        <w:r w:rsidR="00B626A1">
          <w:rPr>
            <w:noProof/>
          </w:rPr>
          <w:t>8</w:t>
        </w:r>
        <w:r>
          <w:fldChar w:fldCharType="end"/>
        </w:r>
      </w:p>
    </w:sdtContent>
  </w:sdt>
  <w:p w14:paraId="043921A8" w14:textId="77777777" w:rsidR="002F2F10" w:rsidRDefault="002F2F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661EB" w14:textId="77777777" w:rsidR="00427EE1" w:rsidRDefault="00427EE1" w:rsidP="00862727">
      <w:pPr>
        <w:spacing w:after="0" w:line="240" w:lineRule="auto"/>
      </w:pPr>
      <w:r>
        <w:separator/>
      </w:r>
    </w:p>
  </w:footnote>
  <w:footnote w:type="continuationSeparator" w:id="0">
    <w:p w14:paraId="0D4C3B27" w14:textId="77777777" w:rsidR="00427EE1" w:rsidRDefault="00427EE1" w:rsidP="00862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1E7A"/>
    <w:multiLevelType w:val="hybridMultilevel"/>
    <w:tmpl w:val="A8428562"/>
    <w:lvl w:ilvl="0" w:tplc="7FC8C254">
      <w:start w:val="1"/>
      <w:numFmt w:val="decimal"/>
      <w:lvlText w:val="%1."/>
      <w:lvlJc w:val="left"/>
      <w:pPr>
        <w:ind w:left="155" w:hanging="271"/>
      </w:pPr>
      <w:rPr>
        <w:rFonts w:ascii="Times New Roman" w:eastAsia="Times New Roman" w:hAnsi="Times New Roman" w:hint="default"/>
        <w:color w:val="2F2F2F"/>
        <w:w w:val="104"/>
        <w:sz w:val="27"/>
        <w:szCs w:val="27"/>
      </w:rPr>
    </w:lvl>
    <w:lvl w:ilvl="1" w:tplc="8962DA36">
      <w:start w:val="1"/>
      <w:numFmt w:val="bullet"/>
      <w:lvlText w:val="•"/>
      <w:lvlJc w:val="left"/>
      <w:pPr>
        <w:ind w:left="1147" w:hanging="271"/>
      </w:pPr>
      <w:rPr>
        <w:rFonts w:hint="default"/>
      </w:rPr>
    </w:lvl>
    <w:lvl w:ilvl="2" w:tplc="013A47C6">
      <w:start w:val="1"/>
      <w:numFmt w:val="bullet"/>
      <w:lvlText w:val="•"/>
      <w:lvlJc w:val="left"/>
      <w:pPr>
        <w:ind w:left="2140" w:hanging="271"/>
      </w:pPr>
      <w:rPr>
        <w:rFonts w:hint="default"/>
      </w:rPr>
    </w:lvl>
    <w:lvl w:ilvl="3" w:tplc="F6801154">
      <w:start w:val="1"/>
      <w:numFmt w:val="bullet"/>
      <w:lvlText w:val="•"/>
      <w:lvlJc w:val="left"/>
      <w:pPr>
        <w:ind w:left="3133" w:hanging="271"/>
      </w:pPr>
      <w:rPr>
        <w:rFonts w:hint="default"/>
      </w:rPr>
    </w:lvl>
    <w:lvl w:ilvl="4" w:tplc="4678E04C">
      <w:start w:val="1"/>
      <w:numFmt w:val="bullet"/>
      <w:lvlText w:val="•"/>
      <w:lvlJc w:val="left"/>
      <w:pPr>
        <w:ind w:left="4126" w:hanging="271"/>
      </w:pPr>
      <w:rPr>
        <w:rFonts w:hint="default"/>
      </w:rPr>
    </w:lvl>
    <w:lvl w:ilvl="5" w:tplc="49C69B50">
      <w:start w:val="1"/>
      <w:numFmt w:val="bullet"/>
      <w:lvlText w:val="•"/>
      <w:lvlJc w:val="left"/>
      <w:pPr>
        <w:ind w:left="5119" w:hanging="271"/>
      </w:pPr>
      <w:rPr>
        <w:rFonts w:hint="default"/>
      </w:rPr>
    </w:lvl>
    <w:lvl w:ilvl="6" w:tplc="B6DED764">
      <w:start w:val="1"/>
      <w:numFmt w:val="bullet"/>
      <w:lvlText w:val="•"/>
      <w:lvlJc w:val="left"/>
      <w:pPr>
        <w:ind w:left="6112" w:hanging="271"/>
      </w:pPr>
      <w:rPr>
        <w:rFonts w:hint="default"/>
      </w:rPr>
    </w:lvl>
    <w:lvl w:ilvl="7" w:tplc="9B3CE916">
      <w:start w:val="1"/>
      <w:numFmt w:val="bullet"/>
      <w:lvlText w:val="•"/>
      <w:lvlJc w:val="left"/>
      <w:pPr>
        <w:ind w:left="7105" w:hanging="271"/>
      </w:pPr>
      <w:rPr>
        <w:rFonts w:hint="default"/>
      </w:rPr>
    </w:lvl>
    <w:lvl w:ilvl="8" w:tplc="8728AD92">
      <w:start w:val="1"/>
      <w:numFmt w:val="bullet"/>
      <w:lvlText w:val="•"/>
      <w:lvlJc w:val="left"/>
      <w:pPr>
        <w:ind w:left="8098" w:hanging="271"/>
      </w:pPr>
      <w:rPr>
        <w:rFonts w:hint="default"/>
      </w:rPr>
    </w:lvl>
  </w:abstractNum>
  <w:abstractNum w:abstractNumId="1" w15:restartNumberingAfterBreak="0">
    <w:nsid w:val="0474058B"/>
    <w:multiLevelType w:val="hybridMultilevel"/>
    <w:tmpl w:val="77824278"/>
    <w:lvl w:ilvl="0" w:tplc="F83A69CA">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2" w15:restartNumberingAfterBreak="0">
    <w:nsid w:val="1116392D"/>
    <w:multiLevelType w:val="hybridMultilevel"/>
    <w:tmpl w:val="6E88B100"/>
    <w:lvl w:ilvl="0" w:tplc="D5ACC1F8">
      <w:start w:val="2"/>
      <w:numFmt w:val="decimal"/>
      <w:lvlText w:val="%1."/>
      <w:lvlJc w:val="left"/>
      <w:pPr>
        <w:ind w:left="1282" w:hanging="281"/>
      </w:pPr>
      <w:rPr>
        <w:rFonts w:ascii="Times New Roman" w:eastAsia="Times New Roman" w:hAnsi="Times New Roman" w:hint="default"/>
        <w:color w:val="2F2F2F"/>
        <w:w w:val="102"/>
        <w:sz w:val="27"/>
        <w:szCs w:val="27"/>
      </w:rPr>
    </w:lvl>
    <w:lvl w:ilvl="1" w:tplc="FE76BC10">
      <w:start w:val="1"/>
      <w:numFmt w:val="bullet"/>
      <w:lvlText w:val="•"/>
      <w:lvlJc w:val="left"/>
      <w:pPr>
        <w:ind w:left="3081" w:hanging="700"/>
      </w:pPr>
      <w:rPr>
        <w:rFonts w:ascii="Times New Roman" w:eastAsia="Times New Roman" w:hAnsi="Times New Roman" w:hint="default"/>
        <w:color w:val="2F2F2F"/>
        <w:w w:val="106"/>
        <w:sz w:val="27"/>
        <w:szCs w:val="27"/>
      </w:rPr>
    </w:lvl>
    <w:lvl w:ilvl="2" w:tplc="36F6C694">
      <w:start w:val="1"/>
      <w:numFmt w:val="bullet"/>
      <w:lvlText w:val="•"/>
      <w:lvlJc w:val="left"/>
      <w:pPr>
        <w:ind w:left="4026" w:hanging="700"/>
      </w:pPr>
      <w:rPr>
        <w:rFonts w:hint="default"/>
      </w:rPr>
    </w:lvl>
    <w:lvl w:ilvl="3" w:tplc="9FE82468">
      <w:start w:val="1"/>
      <w:numFmt w:val="bullet"/>
      <w:lvlText w:val="•"/>
      <w:lvlJc w:val="left"/>
      <w:pPr>
        <w:ind w:left="4971" w:hanging="700"/>
      </w:pPr>
      <w:rPr>
        <w:rFonts w:hint="default"/>
      </w:rPr>
    </w:lvl>
    <w:lvl w:ilvl="4" w:tplc="0C3A7FC8">
      <w:start w:val="1"/>
      <w:numFmt w:val="bullet"/>
      <w:lvlText w:val="•"/>
      <w:lvlJc w:val="left"/>
      <w:pPr>
        <w:ind w:left="5917" w:hanging="700"/>
      </w:pPr>
      <w:rPr>
        <w:rFonts w:hint="default"/>
      </w:rPr>
    </w:lvl>
    <w:lvl w:ilvl="5" w:tplc="781C54EC">
      <w:start w:val="1"/>
      <w:numFmt w:val="bullet"/>
      <w:lvlText w:val="•"/>
      <w:lvlJc w:val="left"/>
      <w:pPr>
        <w:ind w:left="6862" w:hanging="700"/>
      </w:pPr>
      <w:rPr>
        <w:rFonts w:hint="default"/>
      </w:rPr>
    </w:lvl>
    <w:lvl w:ilvl="6" w:tplc="41D8755A">
      <w:start w:val="1"/>
      <w:numFmt w:val="bullet"/>
      <w:lvlText w:val="•"/>
      <w:lvlJc w:val="left"/>
      <w:pPr>
        <w:ind w:left="7807" w:hanging="700"/>
      </w:pPr>
      <w:rPr>
        <w:rFonts w:hint="default"/>
      </w:rPr>
    </w:lvl>
    <w:lvl w:ilvl="7" w:tplc="79B24578">
      <w:start w:val="1"/>
      <w:numFmt w:val="bullet"/>
      <w:lvlText w:val="•"/>
      <w:lvlJc w:val="left"/>
      <w:pPr>
        <w:ind w:left="8752" w:hanging="700"/>
      </w:pPr>
      <w:rPr>
        <w:rFonts w:hint="default"/>
      </w:rPr>
    </w:lvl>
    <w:lvl w:ilvl="8" w:tplc="88E0A13A">
      <w:start w:val="1"/>
      <w:numFmt w:val="bullet"/>
      <w:lvlText w:val="•"/>
      <w:lvlJc w:val="left"/>
      <w:pPr>
        <w:ind w:left="9697" w:hanging="700"/>
      </w:pPr>
      <w:rPr>
        <w:rFonts w:hint="default"/>
      </w:rPr>
    </w:lvl>
  </w:abstractNum>
  <w:abstractNum w:abstractNumId="3" w15:restartNumberingAfterBreak="0">
    <w:nsid w:val="121E3642"/>
    <w:multiLevelType w:val="hybridMultilevel"/>
    <w:tmpl w:val="24AA0F2E"/>
    <w:lvl w:ilvl="0" w:tplc="7D8CFCCE">
      <w:start w:val="1"/>
      <w:numFmt w:val="decimal"/>
      <w:lvlText w:val="%1."/>
      <w:lvlJc w:val="left"/>
      <w:pPr>
        <w:ind w:left="1064" w:hanging="360"/>
      </w:pPr>
      <w:rPr>
        <w:rFonts w:hint="default"/>
      </w:rPr>
    </w:lvl>
    <w:lvl w:ilvl="1" w:tplc="04020019" w:tentative="1">
      <w:start w:val="1"/>
      <w:numFmt w:val="lowerLetter"/>
      <w:lvlText w:val="%2."/>
      <w:lvlJc w:val="left"/>
      <w:pPr>
        <w:ind w:left="1784" w:hanging="360"/>
      </w:pPr>
    </w:lvl>
    <w:lvl w:ilvl="2" w:tplc="0402001B" w:tentative="1">
      <w:start w:val="1"/>
      <w:numFmt w:val="lowerRoman"/>
      <w:lvlText w:val="%3."/>
      <w:lvlJc w:val="right"/>
      <w:pPr>
        <w:ind w:left="2504" w:hanging="180"/>
      </w:pPr>
    </w:lvl>
    <w:lvl w:ilvl="3" w:tplc="0402000F" w:tentative="1">
      <w:start w:val="1"/>
      <w:numFmt w:val="decimal"/>
      <w:lvlText w:val="%4."/>
      <w:lvlJc w:val="left"/>
      <w:pPr>
        <w:ind w:left="3224" w:hanging="360"/>
      </w:pPr>
    </w:lvl>
    <w:lvl w:ilvl="4" w:tplc="04020019" w:tentative="1">
      <w:start w:val="1"/>
      <w:numFmt w:val="lowerLetter"/>
      <w:lvlText w:val="%5."/>
      <w:lvlJc w:val="left"/>
      <w:pPr>
        <w:ind w:left="3944" w:hanging="360"/>
      </w:pPr>
    </w:lvl>
    <w:lvl w:ilvl="5" w:tplc="0402001B" w:tentative="1">
      <w:start w:val="1"/>
      <w:numFmt w:val="lowerRoman"/>
      <w:lvlText w:val="%6."/>
      <w:lvlJc w:val="right"/>
      <w:pPr>
        <w:ind w:left="4664" w:hanging="180"/>
      </w:pPr>
    </w:lvl>
    <w:lvl w:ilvl="6" w:tplc="0402000F" w:tentative="1">
      <w:start w:val="1"/>
      <w:numFmt w:val="decimal"/>
      <w:lvlText w:val="%7."/>
      <w:lvlJc w:val="left"/>
      <w:pPr>
        <w:ind w:left="5384" w:hanging="360"/>
      </w:pPr>
    </w:lvl>
    <w:lvl w:ilvl="7" w:tplc="04020019" w:tentative="1">
      <w:start w:val="1"/>
      <w:numFmt w:val="lowerLetter"/>
      <w:lvlText w:val="%8."/>
      <w:lvlJc w:val="left"/>
      <w:pPr>
        <w:ind w:left="6104" w:hanging="360"/>
      </w:pPr>
    </w:lvl>
    <w:lvl w:ilvl="8" w:tplc="0402001B" w:tentative="1">
      <w:start w:val="1"/>
      <w:numFmt w:val="lowerRoman"/>
      <w:lvlText w:val="%9."/>
      <w:lvlJc w:val="right"/>
      <w:pPr>
        <w:ind w:left="6824" w:hanging="180"/>
      </w:pPr>
    </w:lvl>
  </w:abstractNum>
  <w:abstractNum w:abstractNumId="4" w15:restartNumberingAfterBreak="0">
    <w:nsid w:val="15190BC2"/>
    <w:multiLevelType w:val="multilevel"/>
    <w:tmpl w:val="A7EECEDE"/>
    <w:styleLink w:val="WWNum5"/>
    <w:lvl w:ilvl="0">
      <w:numFmt w:val="bullet"/>
      <w:lvlText w:val="-"/>
      <w:lvlJc w:val="left"/>
      <w:pPr>
        <w:ind w:left="2175" w:hanging="360"/>
      </w:pPr>
      <w:rPr>
        <w:rFonts w:ascii="Times New Roman" w:eastAsia="Calibri" w:hAnsi="Times New Roman" w:cs="Times New Roman"/>
      </w:rPr>
    </w:lvl>
    <w:lvl w:ilvl="1">
      <w:numFmt w:val="bullet"/>
      <w:lvlText w:val="o"/>
      <w:lvlJc w:val="left"/>
      <w:pPr>
        <w:ind w:left="2895" w:hanging="360"/>
      </w:pPr>
      <w:rPr>
        <w:rFonts w:ascii="Courier New" w:hAnsi="Courier New" w:cs="Courier New"/>
      </w:rPr>
    </w:lvl>
    <w:lvl w:ilvl="2">
      <w:numFmt w:val="bullet"/>
      <w:lvlText w:val=""/>
      <w:lvlJc w:val="left"/>
      <w:pPr>
        <w:ind w:left="3615" w:hanging="360"/>
      </w:pPr>
      <w:rPr>
        <w:rFonts w:ascii="Wingdings" w:hAnsi="Wingdings"/>
      </w:rPr>
    </w:lvl>
    <w:lvl w:ilvl="3">
      <w:numFmt w:val="bullet"/>
      <w:lvlText w:val=""/>
      <w:lvlJc w:val="left"/>
      <w:pPr>
        <w:ind w:left="4335" w:hanging="360"/>
      </w:pPr>
      <w:rPr>
        <w:rFonts w:ascii="Symbol" w:hAnsi="Symbol"/>
      </w:rPr>
    </w:lvl>
    <w:lvl w:ilvl="4">
      <w:numFmt w:val="bullet"/>
      <w:lvlText w:val="o"/>
      <w:lvlJc w:val="left"/>
      <w:pPr>
        <w:ind w:left="5055" w:hanging="360"/>
      </w:pPr>
      <w:rPr>
        <w:rFonts w:ascii="Courier New" w:hAnsi="Courier New" w:cs="Courier New"/>
      </w:rPr>
    </w:lvl>
    <w:lvl w:ilvl="5">
      <w:numFmt w:val="bullet"/>
      <w:lvlText w:val=""/>
      <w:lvlJc w:val="left"/>
      <w:pPr>
        <w:ind w:left="5775" w:hanging="360"/>
      </w:pPr>
      <w:rPr>
        <w:rFonts w:ascii="Wingdings" w:hAnsi="Wingdings"/>
      </w:rPr>
    </w:lvl>
    <w:lvl w:ilvl="6">
      <w:numFmt w:val="bullet"/>
      <w:lvlText w:val=""/>
      <w:lvlJc w:val="left"/>
      <w:pPr>
        <w:ind w:left="6495" w:hanging="360"/>
      </w:pPr>
      <w:rPr>
        <w:rFonts w:ascii="Symbol" w:hAnsi="Symbol"/>
      </w:rPr>
    </w:lvl>
    <w:lvl w:ilvl="7">
      <w:numFmt w:val="bullet"/>
      <w:lvlText w:val="o"/>
      <w:lvlJc w:val="left"/>
      <w:pPr>
        <w:ind w:left="7215" w:hanging="360"/>
      </w:pPr>
      <w:rPr>
        <w:rFonts w:ascii="Courier New" w:hAnsi="Courier New" w:cs="Courier New"/>
      </w:rPr>
    </w:lvl>
    <w:lvl w:ilvl="8">
      <w:numFmt w:val="bullet"/>
      <w:lvlText w:val=""/>
      <w:lvlJc w:val="left"/>
      <w:pPr>
        <w:ind w:left="7935" w:hanging="360"/>
      </w:pPr>
      <w:rPr>
        <w:rFonts w:ascii="Wingdings" w:hAnsi="Wingdings"/>
      </w:rPr>
    </w:lvl>
  </w:abstractNum>
  <w:abstractNum w:abstractNumId="5" w15:restartNumberingAfterBreak="0">
    <w:nsid w:val="1AC075FD"/>
    <w:multiLevelType w:val="hybridMultilevel"/>
    <w:tmpl w:val="909C15BC"/>
    <w:lvl w:ilvl="0" w:tplc="337EF130">
      <w:start w:val="2"/>
      <w:numFmt w:val="decimal"/>
      <w:lvlText w:val="(%1)"/>
      <w:lvlJc w:val="left"/>
      <w:pPr>
        <w:ind w:left="105" w:hanging="396"/>
        <w:jc w:val="right"/>
      </w:pPr>
      <w:rPr>
        <w:rFonts w:ascii="Times New Roman" w:eastAsia="Times New Roman" w:hAnsi="Times New Roman" w:hint="default"/>
        <w:color w:val="525252"/>
        <w:w w:val="105"/>
        <w:sz w:val="27"/>
        <w:szCs w:val="27"/>
      </w:rPr>
    </w:lvl>
    <w:lvl w:ilvl="1" w:tplc="73CE2200">
      <w:start w:val="1"/>
      <w:numFmt w:val="decimal"/>
      <w:lvlText w:val="%2."/>
      <w:lvlJc w:val="left"/>
      <w:pPr>
        <w:ind w:left="1944" w:hanging="243"/>
      </w:pPr>
      <w:rPr>
        <w:rFonts w:ascii="Times New Roman" w:eastAsia="Times New Roman" w:hAnsi="Times New Roman" w:hint="default"/>
        <w:color w:val="2D2D2D"/>
        <w:w w:val="101"/>
        <w:sz w:val="27"/>
        <w:szCs w:val="27"/>
      </w:rPr>
    </w:lvl>
    <w:lvl w:ilvl="2" w:tplc="B2783122">
      <w:start w:val="1"/>
      <w:numFmt w:val="bullet"/>
      <w:lvlText w:val="•"/>
      <w:lvlJc w:val="left"/>
      <w:pPr>
        <w:ind w:left="2917" w:hanging="243"/>
      </w:pPr>
      <w:rPr>
        <w:rFonts w:hint="default"/>
      </w:rPr>
    </w:lvl>
    <w:lvl w:ilvl="3" w:tplc="4E4641E6">
      <w:start w:val="1"/>
      <w:numFmt w:val="bullet"/>
      <w:lvlText w:val="•"/>
      <w:lvlJc w:val="left"/>
      <w:pPr>
        <w:ind w:left="3891" w:hanging="243"/>
      </w:pPr>
      <w:rPr>
        <w:rFonts w:hint="default"/>
      </w:rPr>
    </w:lvl>
    <w:lvl w:ilvl="4" w:tplc="A0987380">
      <w:start w:val="1"/>
      <w:numFmt w:val="bullet"/>
      <w:lvlText w:val="•"/>
      <w:lvlJc w:val="left"/>
      <w:pPr>
        <w:ind w:left="4864" w:hanging="243"/>
      </w:pPr>
      <w:rPr>
        <w:rFonts w:hint="default"/>
      </w:rPr>
    </w:lvl>
    <w:lvl w:ilvl="5" w:tplc="6CDCB22A">
      <w:start w:val="1"/>
      <w:numFmt w:val="bullet"/>
      <w:lvlText w:val="•"/>
      <w:lvlJc w:val="left"/>
      <w:pPr>
        <w:ind w:left="5837" w:hanging="243"/>
      </w:pPr>
      <w:rPr>
        <w:rFonts w:hint="default"/>
      </w:rPr>
    </w:lvl>
    <w:lvl w:ilvl="6" w:tplc="A81A6DA6">
      <w:start w:val="1"/>
      <w:numFmt w:val="bullet"/>
      <w:lvlText w:val="•"/>
      <w:lvlJc w:val="left"/>
      <w:pPr>
        <w:ind w:left="6810" w:hanging="243"/>
      </w:pPr>
      <w:rPr>
        <w:rFonts w:hint="default"/>
      </w:rPr>
    </w:lvl>
    <w:lvl w:ilvl="7" w:tplc="DDB6258A">
      <w:start w:val="1"/>
      <w:numFmt w:val="bullet"/>
      <w:lvlText w:val="•"/>
      <w:lvlJc w:val="left"/>
      <w:pPr>
        <w:ind w:left="7784" w:hanging="243"/>
      </w:pPr>
      <w:rPr>
        <w:rFonts w:hint="default"/>
      </w:rPr>
    </w:lvl>
    <w:lvl w:ilvl="8" w:tplc="963273E6">
      <w:start w:val="1"/>
      <w:numFmt w:val="bullet"/>
      <w:lvlText w:val="•"/>
      <w:lvlJc w:val="left"/>
      <w:pPr>
        <w:ind w:left="8757" w:hanging="243"/>
      </w:pPr>
      <w:rPr>
        <w:rFonts w:hint="default"/>
      </w:rPr>
    </w:lvl>
  </w:abstractNum>
  <w:abstractNum w:abstractNumId="6" w15:restartNumberingAfterBreak="0">
    <w:nsid w:val="1DF15536"/>
    <w:multiLevelType w:val="hybridMultilevel"/>
    <w:tmpl w:val="D8FE0792"/>
    <w:lvl w:ilvl="0" w:tplc="4894E2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FA064B7"/>
    <w:multiLevelType w:val="hybridMultilevel"/>
    <w:tmpl w:val="B0761A8E"/>
    <w:lvl w:ilvl="0" w:tplc="FE104D9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20620EC0"/>
    <w:multiLevelType w:val="hybridMultilevel"/>
    <w:tmpl w:val="5DEEDC88"/>
    <w:lvl w:ilvl="0" w:tplc="C7BE484E">
      <w:numFmt w:val="bullet"/>
      <w:lvlText w:val="-"/>
      <w:lvlJc w:val="left"/>
      <w:pPr>
        <w:ind w:left="1140" w:hanging="360"/>
      </w:pPr>
      <w:rPr>
        <w:rFonts w:ascii="Times New Roman" w:eastAsiaTheme="minorHAnsi" w:hAnsi="Times New Roman" w:cs="Times New Roman"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9" w15:restartNumberingAfterBreak="0">
    <w:nsid w:val="266526BA"/>
    <w:multiLevelType w:val="hybridMultilevel"/>
    <w:tmpl w:val="93E8A4A0"/>
    <w:lvl w:ilvl="0" w:tplc="EDDCB0E0">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CCF4172"/>
    <w:multiLevelType w:val="hybridMultilevel"/>
    <w:tmpl w:val="B4222BC4"/>
    <w:lvl w:ilvl="0" w:tplc="33F471A4">
      <w:start w:val="1"/>
      <w:numFmt w:val="decimal"/>
      <w:lvlText w:val="%1."/>
      <w:lvlJc w:val="left"/>
      <w:pPr>
        <w:ind w:left="927" w:hanging="360"/>
      </w:pPr>
      <w:rPr>
        <w:rFonts w:ascii="Times New Roman" w:eastAsia="Times New Roman" w:hAnsi="Times New Roman" w:cs="Times New Roman"/>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2E4844A9"/>
    <w:multiLevelType w:val="hybridMultilevel"/>
    <w:tmpl w:val="A6408C20"/>
    <w:lvl w:ilvl="0" w:tplc="1F94EB10">
      <w:start w:val="1"/>
      <w:numFmt w:val="decimal"/>
      <w:lvlText w:val="%1."/>
      <w:lvlJc w:val="left"/>
      <w:pPr>
        <w:ind w:left="927" w:hanging="360"/>
      </w:pPr>
      <w:rPr>
        <w:rFonts w:ascii="Times New Roman" w:eastAsia="Times New Roman" w:hAnsi="Times New Roman" w:cs="Times New Roman"/>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30CA6B29"/>
    <w:multiLevelType w:val="hybridMultilevel"/>
    <w:tmpl w:val="804A221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31BE0F4F"/>
    <w:multiLevelType w:val="hybridMultilevel"/>
    <w:tmpl w:val="D3E81DE6"/>
    <w:lvl w:ilvl="0" w:tplc="0402000B">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4" w15:restartNumberingAfterBreak="0">
    <w:nsid w:val="33C7082A"/>
    <w:multiLevelType w:val="multilevel"/>
    <w:tmpl w:val="B12678D0"/>
    <w:lvl w:ilvl="0">
      <w:start w:val="1"/>
      <w:numFmt w:val="decimal"/>
      <w:lvlText w:val="%1."/>
      <w:lvlJc w:val="left"/>
      <w:pPr>
        <w:tabs>
          <w:tab w:val="num" w:pos="1070"/>
        </w:tabs>
        <w:ind w:left="1070" w:hanging="360"/>
      </w:pPr>
      <w:rPr>
        <w:rFonts w:ascii="Times New Roman" w:hAnsi="Times New Roman" w:cs="Times New Roman" w:hint="default"/>
        <w:b w:val="0"/>
        <w:strike w:val="0"/>
        <w:color w:val="auto"/>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190BD6"/>
    <w:multiLevelType w:val="hybridMultilevel"/>
    <w:tmpl w:val="80920232"/>
    <w:lvl w:ilvl="0" w:tplc="8BA82FD4">
      <w:start w:val="2"/>
      <w:numFmt w:val="decimal"/>
      <w:lvlText w:val="(%1)"/>
      <w:lvlJc w:val="left"/>
      <w:pPr>
        <w:ind w:left="149" w:hanging="457"/>
        <w:jc w:val="right"/>
      </w:pPr>
      <w:rPr>
        <w:rFonts w:ascii="Times New Roman" w:eastAsia="Times New Roman" w:hAnsi="Times New Roman" w:hint="default"/>
        <w:color w:val="2F2F2F"/>
        <w:w w:val="102"/>
        <w:sz w:val="27"/>
        <w:szCs w:val="27"/>
      </w:rPr>
    </w:lvl>
    <w:lvl w:ilvl="1" w:tplc="67EC3786">
      <w:start w:val="1"/>
      <w:numFmt w:val="decimal"/>
      <w:lvlText w:val="%2."/>
      <w:lvlJc w:val="left"/>
      <w:pPr>
        <w:ind w:left="1825" w:hanging="248"/>
      </w:pPr>
      <w:rPr>
        <w:rFonts w:ascii="Times New Roman" w:eastAsia="Times New Roman" w:hAnsi="Times New Roman" w:hint="default"/>
        <w:color w:val="2F2F2F"/>
        <w:w w:val="101"/>
        <w:sz w:val="27"/>
        <w:szCs w:val="27"/>
      </w:rPr>
    </w:lvl>
    <w:lvl w:ilvl="2" w:tplc="9DBA702C">
      <w:start w:val="1"/>
      <w:numFmt w:val="bullet"/>
      <w:lvlText w:val="•"/>
      <w:lvlJc w:val="left"/>
      <w:pPr>
        <w:ind w:left="1792" w:hanging="248"/>
      </w:pPr>
      <w:rPr>
        <w:rFonts w:hint="default"/>
      </w:rPr>
    </w:lvl>
    <w:lvl w:ilvl="3" w:tplc="D466D69E">
      <w:start w:val="1"/>
      <w:numFmt w:val="bullet"/>
      <w:lvlText w:val="•"/>
      <w:lvlJc w:val="left"/>
      <w:pPr>
        <w:ind w:left="1796" w:hanging="248"/>
      </w:pPr>
      <w:rPr>
        <w:rFonts w:hint="default"/>
      </w:rPr>
    </w:lvl>
    <w:lvl w:ilvl="4" w:tplc="197C21CC">
      <w:start w:val="1"/>
      <w:numFmt w:val="bullet"/>
      <w:lvlText w:val="•"/>
      <w:lvlJc w:val="left"/>
      <w:pPr>
        <w:ind w:left="1820" w:hanging="248"/>
      </w:pPr>
      <w:rPr>
        <w:rFonts w:hint="default"/>
      </w:rPr>
    </w:lvl>
    <w:lvl w:ilvl="5" w:tplc="F8FC7DC6">
      <w:start w:val="1"/>
      <w:numFmt w:val="bullet"/>
      <w:lvlText w:val="•"/>
      <w:lvlJc w:val="left"/>
      <w:pPr>
        <w:ind w:left="1825" w:hanging="248"/>
      </w:pPr>
      <w:rPr>
        <w:rFonts w:hint="default"/>
      </w:rPr>
    </w:lvl>
    <w:lvl w:ilvl="6" w:tplc="A210CC9C">
      <w:start w:val="1"/>
      <w:numFmt w:val="bullet"/>
      <w:lvlText w:val="•"/>
      <w:lvlJc w:val="left"/>
      <w:pPr>
        <w:ind w:left="1861" w:hanging="248"/>
      </w:pPr>
      <w:rPr>
        <w:rFonts w:hint="default"/>
      </w:rPr>
    </w:lvl>
    <w:lvl w:ilvl="7" w:tplc="F20AFB5E">
      <w:start w:val="1"/>
      <w:numFmt w:val="bullet"/>
      <w:lvlText w:val="•"/>
      <w:lvlJc w:val="left"/>
      <w:pPr>
        <w:ind w:left="3463" w:hanging="248"/>
      </w:pPr>
      <w:rPr>
        <w:rFonts w:hint="default"/>
      </w:rPr>
    </w:lvl>
    <w:lvl w:ilvl="8" w:tplc="10304608">
      <w:start w:val="1"/>
      <w:numFmt w:val="bullet"/>
      <w:lvlText w:val="•"/>
      <w:lvlJc w:val="left"/>
      <w:pPr>
        <w:ind w:left="5064" w:hanging="248"/>
      </w:pPr>
      <w:rPr>
        <w:rFonts w:hint="default"/>
      </w:rPr>
    </w:lvl>
  </w:abstractNum>
  <w:abstractNum w:abstractNumId="16" w15:restartNumberingAfterBreak="0">
    <w:nsid w:val="3A853089"/>
    <w:multiLevelType w:val="hybridMultilevel"/>
    <w:tmpl w:val="01BAB5D6"/>
    <w:lvl w:ilvl="0" w:tplc="5A8C1DE4">
      <w:start w:val="1"/>
      <w:numFmt w:val="decimal"/>
      <w:lvlText w:val="%1."/>
      <w:lvlJc w:val="left"/>
      <w:pPr>
        <w:ind w:left="830" w:hanging="262"/>
      </w:pPr>
      <w:rPr>
        <w:rFonts w:ascii="Times New Roman" w:eastAsia="Times New Roman" w:hAnsi="Times New Roman" w:hint="default"/>
        <w:i w:val="0"/>
        <w:color w:val="505050"/>
        <w:w w:val="101"/>
        <w:sz w:val="24"/>
        <w:szCs w:val="24"/>
      </w:rPr>
    </w:lvl>
    <w:lvl w:ilvl="1" w:tplc="6AA49E42">
      <w:start w:val="1"/>
      <w:numFmt w:val="bullet"/>
      <w:lvlText w:val="•"/>
      <w:lvlJc w:val="left"/>
      <w:pPr>
        <w:ind w:left="1860" w:hanging="262"/>
      </w:pPr>
      <w:rPr>
        <w:rFonts w:hint="default"/>
      </w:rPr>
    </w:lvl>
    <w:lvl w:ilvl="2" w:tplc="F7B20948">
      <w:start w:val="1"/>
      <w:numFmt w:val="bullet"/>
      <w:lvlText w:val="•"/>
      <w:lvlJc w:val="left"/>
      <w:pPr>
        <w:ind w:left="2890" w:hanging="262"/>
      </w:pPr>
      <w:rPr>
        <w:rFonts w:hint="default"/>
      </w:rPr>
    </w:lvl>
    <w:lvl w:ilvl="3" w:tplc="607CEC96">
      <w:start w:val="1"/>
      <w:numFmt w:val="bullet"/>
      <w:lvlText w:val="•"/>
      <w:lvlJc w:val="left"/>
      <w:pPr>
        <w:ind w:left="3919" w:hanging="262"/>
      </w:pPr>
      <w:rPr>
        <w:rFonts w:hint="default"/>
      </w:rPr>
    </w:lvl>
    <w:lvl w:ilvl="4" w:tplc="E3468150">
      <w:start w:val="1"/>
      <w:numFmt w:val="bullet"/>
      <w:lvlText w:val="•"/>
      <w:lvlJc w:val="left"/>
      <w:pPr>
        <w:ind w:left="4949" w:hanging="262"/>
      </w:pPr>
      <w:rPr>
        <w:rFonts w:hint="default"/>
      </w:rPr>
    </w:lvl>
    <w:lvl w:ilvl="5" w:tplc="7520BB2E">
      <w:start w:val="1"/>
      <w:numFmt w:val="bullet"/>
      <w:lvlText w:val="•"/>
      <w:lvlJc w:val="left"/>
      <w:pPr>
        <w:ind w:left="5978" w:hanging="262"/>
      </w:pPr>
      <w:rPr>
        <w:rFonts w:hint="default"/>
      </w:rPr>
    </w:lvl>
    <w:lvl w:ilvl="6" w:tplc="812265DE">
      <w:start w:val="1"/>
      <w:numFmt w:val="bullet"/>
      <w:lvlText w:val="•"/>
      <w:lvlJc w:val="left"/>
      <w:pPr>
        <w:ind w:left="7008" w:hanging="262"/>
      </w:pPr>
      <w:rPr>
        <w:rFonts w:hint="default"/>
      </w:rPr>
    </w:lvl>
    <w:lvl w:ilvl="7" w:tplc="85AEE304">
      <w:start w:val="1"/>
      <w:numFmt w:val="bullet"/>
      <w:lvlText w:val="•"/>
      <w:lvlJc w:val="left"/>
      <w:pPr>
        <w:ind w:left="8038" w:hanging="262"/>
      </w:pPr>
      <w:rPr>
        <w:rFonts w:hint="default"/>
      </w:rPr>
    </w:lvl>
    <w:lvl w:ilvl="8" w:tplc="D0447F2A">
      <w:start w:val="1"/>
      <w:numFmt w:val="bullet"/>
      <w:lvlText w:val="•"/>
      <w:lvlJc w:val="left"/>
      <w:pPr>
        <w:ind w:left="9067" w:hanging="262"/>
      </w:pPr>
      <w:rPr>
        <w:rFonts w:hint="default"/>
      </w:rPr>
    </w:lvl>
  </w:abstractNum>
  <w:abstractNum w:abstractNumId="17" w15:restartNumberingAfterBreak="0">
    <w:nsid w:val="3AB86424"/>
    <w:multiLevelType w:val="hybridMultilevel"/>
    <w:tmpl w:val="30DCD038"/>
    <w:lvl w:ilvl="0" w:tplc="0402000B">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8" w15:restartNumberingAfterBreak="0">
    <w:nsid w:val="3D035112"/>
    <w:multiLevelType w:val="hybridMultilevel"/>
    <w:tmpl w:val="7FC2B886"/>
    <w:styleLink w:val="WWNum51"/>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E6C0407"/>
    <w:multiLevelType w:val="hybridMultilevel"/>
    <w:tmpl w:val="D0E687C2"/>
    <w:lvl w:ilvl="0" w:tplc="3740E9C2">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3F207ADA"/>
    <w:multiLevelType w:val="hybridMultilevel"/>
    <w:tmpl w:val="068A4E92"/>
    <w:lvl w:ilvl="0" w:tplc="CFC42AAE">
      <w:start w:val="1"/>
      <w:numFmt w:val="decimal"/>
      <w:lvlText w:val="%1."/>
      <w:lvlJc w:val="left"/>
      <w:pPr>
        <w:ind w:left="928" w:hanging="360"/>
      </w:pPr>
      <w:rPr>
        <w:rFonts w:hint="default"/>
        <w:b/>
        <w:i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1" w15:restartNumberingAfterBreak="0">
    <w:nsid w:val="425A498A"/>
    <w:multiLevelType w:val="hybridMultilevel"/>
    <w:tmpl w:val="01E4D5EE"/>
    <w:lvl w:ilvl="0" w:tplc="A282EF00">
      <w:start w:val="1"/>
      <w:numFmt w:val="decimal"/>
      <w:lvlText w:val="%1."/>
      <w:lvlJc w:val="left"/>
      <w:pPr>
        <w:ind w:left="1170" w:hanging="262"/>
      </w:pPr>
      <w:rPr>
        <w:rFonts w:ascii="Times New Roman" w:eastAsia="Times New Roman" w:hAnsi="Times New Roman" w:hint="default"/>
        <w:color w:val="525252"/>
        <w:w w:val="109"/>
        <w:sz w:val="26"/>
        <w:szCs w:val="26"/>
      </w:rPr>
    </w:lvl>
    <w:lvl w:ilvl="1" w:tplc="926EF788">
      <w:start w:val="1"/>
      <w:numFmt w:val="bullet"/>
      <w:lvlText w:val="•"/>
      <w:lvlJc w:val="left"/>
      <w:pPr>
        <w:ind w:left="2236" w:hanging="262"/>
      </w:pPr>
      <w:rPr>
        <w:rFonts w:hint="default"/>
      </w:rPr>
    </w:lvl>
    <w:lvl w:ilvl="2" w:tplc="E0CECC0A">
      <w:start w:val="1"/>
      <w:numFmt w:val="bullet"/>
      <w:lvlText w:val="•"/>
      <w:lvlJc w:val="left"/>
      <w:pPr>
        <w:ind w:left="3301" w:hanging="262"/>
      </w:pPr>
      <w:rPr>
        <w:rFonts w:hint="default"/>
      </w:rPr>
    </w:lvl>
    <w:lvl w:ilvl="3" w:tplc="1E7A78C0">
      <w:start w:val="1"/>
      <w:numFmt w:val="bullet"/>
      <w:lvlText w:val="•"/>
      <w:lvlJc w:val="left"/>
      <w:pPr>
        <w:ind w:left="4366" w:hanging="262"/>
      </w:pPr>
      <w:rPr>
        <w:rFonts w:hint="default"/>
      </w:rPr>
    </w:lvl>
    <w:lvl w:ilvl="4" w:tplc="C9D2FEDE">
      <w:start w:val="1"/>
      <w:numFmt w:val="bullet"/>
      <w:lvlText w:val="•"/>
      <w:lvlJc w:val="left"/>
      <w:pPr>
        <w:ind w:left="5432" w:hanging="262"/>
      </w:pPr>
      <w:rPr>
        <w:rFonts w:hint="default"/>
      </w:rPr>
    </w:lvl>
    <w:lvl w:ilvl="5" w:tplc="3300E95C">
      <w:start w:val="1"/>
      <w:numFmt w:val="bullet"/>
      <w:lvlText w:val="•"/>
      <w:lvlJc w:val="left"/>
      <w:pPr>
        <w:ind w:left="6497" w:hanging="262"/>
      </w:pPr>
      <w:rPr>
        <w:rFonts w:hint="default"/>
      </w:rPr>
    </w:lvl>
    <w:lvl w:ilvl="6" w:tplc="FDA8D99C">
      <w:start w:val="1"/>
      <w:numFmt w:val="bullet"/>
      <w:lvlText w:val="•"/>
      <w:lvlJc w:val="left"/>
      <w:pPr>
        <w:ind w:left="7562" w:hanging="262"/>
      </w:pPr>
      <w:rPr>
        <w:rFonts w:hint="default"/>
      </w:rPr>
    </w:lvl>
    <w:lvl w:ilvl="7" w:tplc="C5EEC106">
      <w:start w:val="1"/>
      <w:numFmt w:val="bullet"/>
      <w:lvlText w:val="•"/>
      <w:lvlJc w:val="left"/>
      <w:pPr>
        <w:ind w:left="8628" w:hanging="262"/>
      </w:pPr>
      <w:rPr>
        <w:rFonts w:hint="default"/>
      </w:rPr>
    </w:lvl>
    <w:lvl w:ilvl="8" w:tplc="79B20324">
      <w:start w:val="1"/>
      <w:numFmt w:val="bullet"/>
      <w:lvlText w:val="•"/>
      <w:lvlJc w:val="left"/>
      <w:pPr>
        <w:ind w:left="9693" w:hanging="262"/>
      </w:pPr>
      <w:rPr>
        <w:rFonts w:hint="default"/>
      </w:rPr>
    </w:lvl>
  </w:abstractNum>
  <w:abstractNum w:abstractNumId="22" w15:restartNumberingAfterBreak="0">
    <w:nsid w:val="43765624"/>
    <w:multiLevelType w:val="hybridMultilevel"/>
    <w:tmpl w:val="D18A282A"/>
    <w:lvl w:ilvl="0" w:tplc="0402000B">
      <w:start w:val="1"/>
      <w:numFmt w:val="bullet"/>
      <w:lvlText w:val=""/>
      <w:lvlJc w:val="left"/>
      <w:pPr>
        <w:ind w:left="2120" w:hanging="360"/>
      </w:pPr>
      <w:rPr>
        <w:rFonts w:ascii="Wingdings" w:hAnsi="Wingdings" w:hint="default"/>
      </w:rPr>
    </w:lvl>
    <w:lvl w:ilvl="1" w:tplc="04020003" w:tentative="1">
      <w:start w:val="1"/>
      <w:numFmt w:val="bullet"/>
      <w:lvlText w:val="o"/>
      <w:lvlJc w:val="left"/>
      <w:pPr>
        <w:ind w:left="2840" w:hanging="360"/>
      </w:pPr>
      <w:rPr>
        <w:rFonts w:ascii="Courier New" w:hAnsi="Courier New" w:cs="Courier New" w:hint="default"/>
      </w:rPr>
    </w:lvl>
    <w:lvl w:ilvl="2" w:tplc="04020005" w:tentative="1">
      <w:start w:val="1"/>
      <w:numFmt w:val="bullet"/>
      <w:lvlText w:val=""/>
      <w:lvlJc w:val="left"/>
      <w:pPr>
        <w:ind w:left="3560" w:hanging="360"/>
      </w:pPr>
      <w:rPr>
        <w:rFonts w:ascii="Wingdings" w:hAnsi="Wingdings" w:hint="default"/>
      </w:rPr>
    </w:lvl>
    <w:lvl w:ilvl="3" w:tplc="04020001" w:tentative="1">
      <w:start w:val="1"/>
      <w:numFmt w:val="bullet"/>
      <w:lvlText w:val=""/>
      <w:lvlJc w:val="left"/>
      <w:pPr>
        <w:ind w:left="4280" w:hanging="360"/>
      </w:pPr>
      <w:rPr>
        <w:rFonts w:ascii="Symbol" w:hAnsi="Symbol" w:hint="default"/>
      </w:rPr>
    </w:lvl>
    <w:lvl w:ilvl="4" w:tplc="04020003" w:tentative="1">
      <w:start w:val="1"/>
      <w:numFmt w:val="bullet"/>
      <w:lvlText w:val="o"/>
      <w:lvlJc w:val="left"/>
      <w:pPr>
        <w:ind w:left="5000" w:hanging="360"/>
      </w:pPr>
      <w:rPr>
        <w:rFonts w:ascii="Courier New" w:hAnsi="Courier New" w:cs="Courier New" w:hint="default"/>
      </w:rPr>
    </w:lvl>
    <w:lvl w:ilvl="5" w:tplc="04020005" w:tentative="1">
      <w:start w:val="1"/>
      <w:numFmt w:val="bullet"/>
      <w:lvlText w:val=""/>
      <w:lvlJc w:val="left"/>
      <w:pPr>
        <w:ind w:left="5720" w:hanging="360"/>
      </w:pPr>
      <w:rPr>
        <w:rFonts w:ascii="Wingdings" w:hAnsi="Wingdings" w:hint="default"/>
      </w:rPr>
    </w:lvl>
    <w:lvl w:ilvl="6" w:tplc="04020001" w:tentative="1">
      <w:start w:val="1"/>
      <w:numFmt w:val="bullet"/>
      <w:lvlText w:val=""/>
      <w:lvlJc w:val="left"/>
      <w:pPr>
        <w:ind w:left="6440" w:hanging="360"/>
      </w:pPr>
      <w:rPr>
        <w:rFonts w:ascii="Symbol" w:hAnsi="Symbol" w:hint="default"/>
      </w:rPr>
    </w:lvl>
    <w:lvl w:ilvl="7" w:tplc="04020003" w:tentative="1">
      <w:start w:val="1"/>
      <w:numFmt w:val="bullet"/>
      <w:lvlText w:val="o"/>
      <w:lvlJc w:val="left"/>
      <w:pPr>
        <w:ind w:left="7160" w:hanging="360"/>
      </w:pPr>
      <w:rPr>
        <w:rFonts w:ascii="Courier New" w:hAnsi="Courier New" w:cs="Courier New" w:hint="default"/>
      </w:rPr>
    </w:lvl>
    <w:lvl w:ilvl="8" w:tplc="04020005" w:tentative="1">
      <w:start w:val="1"/>
      <w:numFmt w:val="bullet"/>
      <w:lvlText w:val=""/>
      <w:lvlJc w:val="left"/>
      <w:pPr>
        <w:ind w:left="7880" w:hanging="360"/>
      </w:pPr>
      <w:rPr>
        <w:rFonts w:ascii="Wingdings" w:hAnsi="Wingdings" w:hint="default"/>
      </w:rPr>
    </w:lvl>
  </w:abstractNum>
  <w:abstractNum w:abstractNumId="23" w15:restartNumberingAfterBreak="0">
    <w:nsid w:val="455F10E0"/>
    <w:multiLevelType w:val="hybridMultilevel"/>
    <w:tmpl w:val="1F569F3C"/>
    <w:lvl w:ilvl="0" w:tplc="3C2E4370">
      <w:start w:val="1"/>
      <w:numFmt w:val="upperRoman"/>
      <w:lvlText w:val="%1."/>
      <w:lvlJc w:val="left"/>
      <w:pPr>
        <w:ind w:left="1288" w:hanging="720"/>
      </w:pPr>
      <w:rPr>
        <w:rFonts w:hint="default"/>
        <w:b/>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4" w15:restartNumberingAfterBreak="0">
    <w:nsid w:val="4C483E37"/>
    <w:multiLevelType w:val="hybridMultilevel"/>
    <w:tmpl w:val="BFFA81F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C7619DB"/>
    <w:multiLevelType w:val="multilevel"/>
    <w:tmpl w:val="4F107146"/>
    <w:styleLink w:val="WWNum3"/>
    <w:lvl w:ilvl="0">
      <w:numFmt w:val="bullet"/>
      <w:lvlText w:val=""/>
      <w:lvlJc w:val="left"/>
      <w:pPr>
        <w:ind w:left="1515" w:hanging="360"/>
      </w:pPr>
      <w:rPr>
        <w:rFonts w:ascii="Wingdings" w:hAnsi="Wingdings"/>
      </w:rPr>
    </w:lvl>
    <w:lvl w:ilvl="1">
      <w:numFmt w:val="bullet"/>
      <w:lvlText w:val="o"/>
      <w:lvlJc w:val="left"/>
      <w:pPr>
        <w:ind w:left="2235" w:hanging="360"/>
      </w:pPr>
      <w:rPr>
        <w:rFonts w:ascii="Courier New" w:hAnsi="Courier New" w:cs="Courier New"/>
      </w:rPr>
    </w:lvl>
    <w:lvl w:ilvl="2">
      <w:numFmt w:val="bullet"/>
      <w:lvlText w:val=""/>
      <w:lvlJc w:val="left"/>
      <w:pPr>
        <w:ind w:left="2955" w:hanging="360"/>
      </w:pPr>
      <w:rPr>
        <w:rFonts w:ascii="Wingdings" w:hAnsi="Wingdings"/>
      </w:rPr>
    </w:lvl>
    <w:lvl w:ilvl="3">
      <w:numFmt w:val="bullet"/>
      <w:lvlText w:val=""/>
      <w:lvlJc w:val="left"/>
      <w:pPr>
        <w:ind w:left="3675" w:hanging="360"/>
      </w:pPr>
      <w:rPr>
        <w:rFonts w:ascii="Symbol" w:hAnsi="Symbol"/>
      </w:rPr>
    </w:lvl>
    <w:lvl w:ilvl="4">
      <w:numFmt w:val="bullet"/>
      <w:lvlText w:val="o"/>
      <w:lvlJc w:val="left"/>
      <w:pPr>
        <w:ind w:left="4395" w:hanging="360"/>
      </w:pPr>
      <w:rPr>
        <w:rFonts w:ascii="Courier New" w:hAnsi="Courier New" w:cs="Courier New"/>
      </w:rPr>
    </w:lvl>
    <w:lvl w:ilvl="5">
      <w:numFmt w:val="bullet"/>
      <w:lvlText w:val=""/>
      <w:lvlJc w:val="left"/>
      <w:pPr>
        <w:ind w:left="5115" w:hanging="360"/>
      </w:pPr>
      <w:rPr>
        <w:rFonts w:ascii="Wingdings" w:hAnsi="Wingdings"/>
      </w:rPr>
    </w:lvl>
    <w:lvl w:ilvl="6">
      <w:numFmt w:val="bullet"/>
      <w:lvlText w:val=""/>
      <w:lvlJc w:val="left"/>
      <w:pPr>
        <w:ind w:left="5835" w:hanging="360"/>
      </w:pPr>
      <w:rPr>
        <w:rFonts w:ascii="Symbol" w:hAnsi="Symbol"/>
      </w:rPr>
    </w:lvl>
    <w:lvl w:ilvl="7">
      <w:numFmt w:val="bullet"/>
      <w:lvlText w:val="o"/>
      <w:lvlJc w:val="left"/>
      <w:pPr>
        <w:ind w:left="6555" w:hanging="360"/>
      </w:pPr>
      <w:rPr>
        <w:rFonts w:ascii="Courier New" w:hAnsi="Courier New" w:cs="Courier New"/>
      </w:rPr>
    </w:lvl>
    <w:lvl w:ilvl="8">
      <w:numFmt w:val="bullet"/>
      <w:lvlText w:val=""/>
      <w:lvlJc w:val="left"/>
      <w:pPr>
        <w:ind w:left="7275" w:hanging="360"/>
      </w:pPr>
      <w:rPr>
        <w:rFonts w:ascii="Wingdings" w:hAnsi="Wingdings"/>
      </w:rPr>
    </w:lvl>
  </w:abstractNum>
  <w:abstractNum w:abstractNumId="26" w15:restartNumberingAfterBreak="0">
    <w:nsid w:val="511C6404"/>
    <w:multiLevelType w:val="hybridMultilevel"/>
    <w:tmpl w:val="82FA5690"/>
    <w:lvl w:ilvl="0" w:tplc="77E2A190">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53176D7B"/>
    <w:multiLevelType w:val="multilevel"/>
    <w:tmpl w:val="5AE22DC2"/>
    <w:lvl w:ilvl="0">
      <w:start w:val="1"/>
      <w:numFmt w:val="decimal"/>
      <w:lvlText w:val="%1."/>
      <w:lvlJc w:val="left"/>
      <w:pPr>
        <w:ind w:left="1068" w:hanging="360"/>
      </w:pPr>
      <w:rPr>
        <w:rFonts w:hint="default"/>
        <w:b w:val="0"/>
      </w:rPr>
    </w:lvl>
    <w:lvl w:ilvl="1">
      <w:start w:val="1"/>
      <w:numFmt w:val="decimal"/>
      <w:isLgl/>
      <w:lvlText w:val="%1.%2."/>
      <w:lvlJc w:val="left"/>
      <w:pPr>
        <w:ind w:left="1788" w:hanging="720"/>
      </w:pPr>
      <w:rPr>
        <w:rFonts w:hint="default"/>
        <w:b w:val="0"/>
      </w:rPr>
    </w:lvl>
    <w:lvl w:ilvl="2">
      <w:start w:val="1"/>
      <w:numFmt w:val="decimal"/>
      <w:isLgl/>
      <w:lvlText w:val="%1.%2.%3."/>
      <w:lvlJc w:val="left"/>
      <w:pPr>
        <w:ind w:left="2148" w:hanging="720"/>
      </w:pPr>
      <w:rPr>
        <w:rFonts w:hint="default"/>
        <w:b/>
      </w:rPr>
    </w:lvl>
    <w:lvl w:ilvl="3">
      <w:start w:val="1"/>
      <w:numFmt w:val="decimal"/>
      <w:isLgl/>
      <w:lvlText w:val="%1.%2.%3.%4."/>
      <w:lvlJc w:val="left"/>
      <w:pPr>
        <w:ind w:left="2868" w:hanging="1080"/>
      </w:pPr>
      <w:rPr>
        <w:rFonts w:hint="default"/>
        <w:b/>
      </w:rPr>
    </w:lvl>
    <w:lvl w:ilvl="4">
      <w:start w:val="1"/>
      <w:numFmt w:val="decimal"/>
      <w:isLgl/>
      <w:lvlText w:val="%1.%2.%3.%4.%5."/>
      <w:lvlJc w:val="left"/>
      <w:pPr>
        <w:ind w:left="3228" w:hanging="1080"/>
      </w:pPr>
      <w:rPr>
        <w:rFonts w:hint="default"/>
        <w:b/>
      </w:rPr>
    </w:lvl>
    <w:lvl w:ilvl="5">
      <w:start w:val="1"/>
      <w:numFmt w:val="decimal"/>
      <w:isLgl/>
      <w:lvlText w:val="%1.%2.%3.%4.%5.%6."/>
      <w:lvlJc w:val="left"/>
      <w:pPr>
        <w:ind w:left="3948" w:hanging="1440"/>
      </w:pPr>
      <w:rPr>
        <w:rFonts w:hint="default"/>
        <w:b/>
      </w:rPr>
    </w:lvl>
    <w:lvl w:ilvl="6">
      <w:start w:val="1"/>
      <w:numFmt w:val="decimal"/>
      <w:isLgl/>
      <w:lvlText w:val="%1.%2.%3.%4.%5.%6.%7."/>
      <w:lvlJc w:val="left"/>
      <w:pPr>
        <w:ind w:left="4668" w:hanging="1800"/>
      </w:pPr>
      <w:rPr>
        <w:rFonts w:hint="default"/>
        <w:b/>
      </w:rPr>
    </w:lvl>
    <w:lvl w:ilvl="7">
      <w:start w:val="1"/>
      <w:numFmt w:val="decimal"/>
      <w:isLgl/>
      <w:lvlText w:val="%1.%2.%3.%4.%5.%6.%7.%8."/>
      <w:lvlJc w:val="left"/>
      <w:pPr>
        <w:ind w:left="5028" w:hanging="1800"/>
      </w:pPr>
      <w:rPr>
        <w:rFonts w:hint="default"/>
        <w:b/>
      </w:rPr>
    </w:lvl>
    <w:lvl w:ilvl="8">
      <w:start w:val="1"/>
      <w:numFmt w:val="decimal"/>
      <w:isLgl/>
      <w:lvlText w:val="%1.%2.%3.%4.%5.%6.%7.%8.%9."/>
      <w:lvlJc w:val="left"/>
      <w:pPr>
        <w:ind w:left="5748" w:hanging="2160"/>
      </w:pPr>
      <w:rPr>
        <w:rFonts w:hint="default"/>
        <w:b/>
      </w:rPr>
    </w:lvl>
  </w:abstractNum>
  <w:abstractNum w:abstractNumId="28" w15:restartNumberingAfterBreak="0">
    <w:nsid w:val="551A0398"/>
    <w:multiLevelType w:val="hybridMultilevel"/>
    <w:tmpl w:val="C18C9CD0"/>
    <w:lvl w:ilvl="0" w:tplc="CAB88780">
      <w:start w:val="1"/>
      <w:numFmt w:val="decimal"/>
      <w:lvlText w:val="%1."/>
      <w:lvlJc w:val="left"/>
      <w:pPr>
        <w:ind w:left="1445" w:hanging="465"/>
      </w:pPr>
      <w:rPr>
        <w:rFonts w:hint="default"/>
      </w:rPr>
    </w:lvl>
    <w:lvl w:ilvl="1" w:tplc="04020019" w:tentative="1">
      <w:start w:val="1"/>
      <w:numFmt w:val="lowerLetter"/>
      <w:lvlText w:val="%2."/>
      <w:lvlJc w:val="left"/>
      <w:pPr>
        <w:ind w:left="2060" w:hanging="360"/>
      </w:pPr>
    </w:lvl>
    <w:lvl w:ilvl="2" w:tplc="0402001B" w:tentative="1">
      <w:start w:val="1"/>
      <w:numFmt w:val="lowerRoman"/>
      <w:lvlText w:val="%3."/>
      <w:lvlJc w:val="right"/>
      <w:pPr>
        <w:ind w:left="2780" w:hanging="180"/>
      </w:pPr>
    </w:lvl>
    <w:lvl w:ilvl="3" w:tplc="0402000F" w:tentative="1">
      <w:start w:val="1"/>
      <w:numFmt w:val="decimal"/>
      <w:lvlText w:val="%4."/>
      <w:lvlJc w:val="left"/>
      <w:pPr>
        <w:ind w:left="3500" w:hanging="360"/>
      </w:pPr>
    </w:lvl>
    <w:lvl w:ilvl="4" w:tplc="04020019" w:tentative="1">
      <w:start w:val="1"/>
      <w:numFmt w:val="lowerLetter"/>
      <w:lvlText w:val="%5."/>
      <w:lvlJc w:val="left"/>
      <w:pPr>
        <w:ind w:left="4220" w:hanging="360"/>
      </w:pPr>
    </w:lvl>
    <w:lvl w:ilvl="5" w:tplc="0402001B" w:tentative="1">
      <w:start w:val="1"/>
      <w:numFmt w:val="lowerRoman"/>
      <w:lvlText w:val="%6."/>
      <w:lvlJc w:val="right"/>
      <w:pPr>
        <w:ind w:left="4940" w:hanging="180"/>
      </w:pPr>
    </w:lvl>
    <w:lvl w:ilvl="6" w:tplc="0402000F" w:tentative="1">
      <w:start w:val="1"/>
      <w:numFmt w:val="decimal"/>
      <w:lvlText w:val="%7."/>
      <w:lvlJc w:val="left"/>
      <w:pPr>
        <w:ind w:left="5660" w:hanging="360"/>
      </w:pPr>
    </w:lvl>
    <w:lvl w:ilvl="7" w:tplc="04020019" w:tentative="1">
      <w:start w:val="1"/>
      <w:numFmt w:val="lowerLetter"/>
      <w:lvlText w:val="%8."/>
      <w:lvlJc w:val="left"/>
      <w:pPr>
        <w:ind w:left="6380" w:hanging="360"/>
      </w:pPr>
    </w:lvl>
    <w:lvl w:ilvl="8" w:tplc="0402001B" w:tentative="1">
      <w:start w:val="1"/>
      <w:numFmt w:val="lowerRoman"/>
      <w:lvlText w:val="%9."/>
      <w:lvlJc w:val="right"/>
      <w:pPr>
        <w:ind w:left="7100" w:hanging="180"/>
      </w:pPr>
    </w:lvl>
  </w:abstractNum>
  <w:abstractNum w:abstractNumId="29" w15:restartNumberingAfterBreak="0">
    <w:nsid w:val="57563C5C"/>
    <w:multiLevelType w:val="hybridMultilevel"/>
    <w:tmpl w:val="C15EE926"/>
    <w:lvl w:ilvl="0" w:tplc="0A4A0D84">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15:restartNumberingAfterBreak="0">
    <w:nsid w:val="5B79023F"/>
    <w:multiLevelType w:val="hybridMultilevel"/>
    <w:tmpl w:val="1BC2422C"/>
    <w:styleLink w:val="WWNum33"/>
    <w:lvl w:ilvl="0" w:tplc="0402000B">
      <w:start w:val="1"/>
      <w:numFmt w:val="bullet"/>
      <w:lvlText w:val=""/>
      <w:lvlJc w:val="left"/>
      <w:pPr>
        <w:tabs>
          <w:tab w:val="num" w:pos="1440"/>
        </w:tabs>
        <w:ind w:left="1440" w:hanging="360"/>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370058C"/>
    <w:multiLevelType w:val="hybridMultilevel"/>
    <w:tmpl w:val="F7D09836"/>
    <w:lvl w:ilvl="0" w:tplc="C7989DEE">
      <w:start w:val="1"/>
      <w:numFmt w:val="decimal"/>
      <w:lvlText w:val="%1."/>
      <w:lvlJc w:val="left"/>
      <w:pPr>
        <w:ind w:left="720" w:hanging="360"/>
      </w:pPr>
    </w:lvl>
    <w:lvl w:ilvl="1" w:tplc="3D86B83C">
      <w:numFmt w:val="decimal"/>
      <w:lvlText w:val=""/>
      <w:lvlJc w:val="left"/>
    </w:lvl>
    <w:lvl w:ilvl="2" w:tplc="82E63F1A">
      <w:numFmt w:val="decimal"/>
      <w:lvlText w:val=""/>
      <w:lvlJc w:val="left"/>
    </w:lvl>
    <w:lvl w:ilvl="3" w:tplc="3AC60C62">
      <w:numFmt w:val="decimal"/>
      <w:lvlText w:val=""/>
      <w:lvlJc w:val="left"/>
    </w:lvl>
    <w:lvl w:ilvl="4" w:tplc="710C3578">
      <w:numFmt w:val="decimal"/>
      <w:lvlText w:val=""/>
      <w:lvlJc w:val="left"/>
    </w:lvl>
    <w:lvl w:ilvl="5" w:tplc="840C39FE">
      <w:numFmt w:val="decimal"/>
      <w:lvlText w:val=""/>
      <w:lvlJc w:val="left"/>
    </w:lvl>
    <w:lvl w:ilvl="6" w:tplc="1AAEF726">
      <w:numFmt w:val="decimal"/>
      <w:lvlText w:val=""/>
      <w:lvlJc w:val="left"/>
    </w:lvl>
    <w:lvl w:ilvl="7" w:tplc="25988CFE">
      <w:numFmt w:val="decimal"/>
      <w:lvlText w:val=""/>
      <w:lvlJc w:val="left"/>
    </w:lvl>
    <w:lvl w:ilvl="8" w:tplc="59E05E32">
      <w:numFmt w:val="decimal"/>
      <w:lvlText w:val=""/>
      <w:lvlJc w:val="left"/>
    </w:lvl>
  </w:abstractNum>
  <w:abstractNum w:abstractNumId="32" w15:restartNumberingAfterBreak="0">
    <w:nsid w:val="6DF93B81"/>
    <w:multiLevelType w:val="hybridMultilevel"/>
    <w:tmpl w:val="046842E6"/>
    <w:lvl w:ilvl="0" w:tplc="51DCB71A">
      <w:start w:val="1"/>
      <w:numFmt w:val="decimal"/>
      <w:lvlText w:val="%1."/>
      <w:lvlJc w:val="left"/>
      <w:pPr>
        <w:ind w:left="1070" w:hanging="360"/>
      </w:pPr>
      <w:rPr>
        <w:rFonts w:hint="default"/>
        <w:b w:val="0"/>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3" w15:restartNumberingAfterBreak="0">
    <w:nsid w:val="6E3D7499"/>
    <w:multiLevelType w:val="hybridMultilevel"/>
    <w:tmpl w:val="68226942"/>
    <w:styleLink w:val="WWNum511"/>
    <w:lvl w:ilvl="0" w:tplc="0402000B">
      <w:start w:val="1"/>
      <w:numFmt w:val="bullet"/>
      <w:lvlText w:val=""/>
      <w:lvlJc w:val="left"/>
      <w:pPr>
        <w:tabs>
          <w:tab w:val="num" w:pos="1440"/>
        </w:tabs>
        <w:ind w:left="1440" w:hanging="360"/>
      </w:pPr>
      <w:rPr>
        <w:rFonts w:ascii="Wingdings" w:hAnsi="Wingdings" w:hint="default"/>
      </w:rPr>
    </w:lvl>
    <w:lvl w:ilvl="1" w:tplc="04090001">
      <w:start w:val="1"/>
      <w:numFmt w:val="bullet"/>
      <w:lvlText w:val=""/>
      <w:lvlJc w:val="left"/>
      <w:pPr>
        <w:tabs>
          <w:tab w:val="num" w:pos="2160"/>
        </w:tabs>
        <w:ind w:left="2160" w:hanging="360"/>
      </w:pPr>
      <w:rPr>
        <w:rFonts w:ascii="Symbol" w:hAnsi="Symbol"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E691268"/>
    <w:multiLevelType w:val="hybridMultilevel"/>
    <w:tmpl w:val="518A9E1A"/>
    <w:lvl w:ilvl="0" w:tplc="E766CA54">
      <w:start w:val="1"/>
      <w:numFmt w:val="decimal"/>
      <w:lvlText w:val="%1."/>
      <w:lvlJc w:val="left"/>
      <w:pPr>
        <w:ind w:left="644"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2224DC2"/>
    <w:multiLevelType w:val="hybridMultilevel"/>
    <w:tmpl w:val="51F0CAEA"/>
    <w:lvl w:ilvl="0" w:tplc="DF4CE76A">
      <w:start w:val="1"/>
      <w:numFmt w:val="upperRoman"/>
      <w:suff w:val="space"/>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6" w15:restartNumberingAfterBreak="0">
    <w:nsid w:val="7AB83B9D"/>
    <w:multiLevelType w:val="hybridMultilevel"/>
    <w:tmpl w:val="540CA21A"/>
    <w:lvl w:ilvl="0" w:tplc="91FACDC4">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7" w15:restartNumberingAfterBreak="0">
    <w:nsid w:val="7B4134D7"/>
    <w:multiLevelType w:val="hybridMultilevel"/>
    <w:tmpl w:val="9510FCD2"/>
    <w:lvl w:ilvl="0" w:tplc="0402000F">
      <w:start w:val="1"/>
      <w:numFmt w:val="decimal"/>
      <w:lvlText w:val="%1."/>
      <w:lvlJc w:val="left"/>
      <w:pPr>
        <w:ind w:left="861" w:hanging="360"/>
      </w:p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38" w15:restartNumberingAfterBreak="0">
    <w:nsid w:val="7BF40FE5"/>
    <w:multiLevelType w:val="hybridMultilevel"/>
    <w:tmpl w:val="C848E5CA"/>
    <w:lvl w:ilvl="0" w:tplc="75A0F752">
      <w:start w:val="1"/>
      <w:numFmt w:val="decimal"/>
      <w:suff w:val="space"/>
      <w:lvlText w:val="%1."/>
      <w:lvlJc w:val="left"/>
      <w:pPr>
        <w:ind w:left="1129" w:hanging="360"/>
      </w:pPr>
      <w:rPr>
        <w:rFonts w:hint="default"/>
        <w:b w:val="0"/>
      </w:rPr>
    </w:lvl>
    <w:lvl w:ilvl="1" w:tplc="04020019" w:tentative="1">
      <w:start w:val="1"/>
      <w:numFmt w:val="lowerLetter"/>
      <w:lvlText w:val="%2."/>
      <w:lvlJc w:val="left"/>
      <w:pPr>
        <w:ind w:left="1849" w:hanging="360"/>
      </w:pPr>
    </w:lvl>
    <w:lvl w:ilvl="2" w:tplc="0402001B" w:tentative="1">
      <w:start w:val="1"/>
      <w:numFmt w:val="lowerRoman"/>
      <w:lvlText w:val="%3."/>
      <w:lvlJc w:val="right"/>
      <w:pPr>
        <w:ind w:left="2569" w:hanging="180"/>
      </w:pPr>
    </w:lvl>
    <w:lvl w:ilvl="3" w:tplc="0402000F" w:tentative="1">
      <w:start w:val="1"/>
      <w:numFmt w:val="decimal"/>
      <w:lvlText w:val="%4."/>
      <w:lvlJc w:val="left"/>
      <w:pPr>
        <w:ind w:left="3289" w:hanging="360"/>
      </w:pPr>
    </w:lvl>
    <w:lvl w:ilvl="4" w:tplc="04020019" w:tentative="1">
      <w:start w:val="1"/>
      <w:numFmt w:val="lowerLetter"/>
      <w:lvlText w:val="%5."/>
      <w:lvlJc w:val="left"/>
      <w:pPr>
        <w:ind w:left="4009" w:hanging="360"/>
      </w:pPr>
    </w:lvl>
    <w:lvl w:ilvl="5" w:tplc="0402001B" w:tentative="1">
      <w:start w:val="1"/>
      <w:numFmt w:val="lowerRoman"/>
      <w:lvlText w:val="%6."/>
      <w:lvlJc w:val="right"/>
      <w:pPr>
        <w:ind w:left="4729" w:hanging="180"/>
      </w:pPr>
    </w:lvl>
    <w:lvl w:ilvl="6" w:tplc="0402000F" w:tentative="1">
      <w:start w:val="1"/>
      <w:numFmt w:val="decimal"/>
      <w:lvlText w:val="%7."/>
      <w:lvlJc w:val="left"/>
      <w:pPr>
        <w:ind w:left="5449" w:hanging="360"/>
      </w:pPr>
    </w:lvl>
    <w:lvl w:ilvl="7" w:tplc="04020019" w:tentative="1">
      <w:start w:val="1"/>
      <w:numFmt w:val="lowerLetter"/>
      <w:lvlText w:val="%8."/>
      <w:lvlJc w:val="left"/>
      <w:pPr>
        <w:ind w:left="6169" w:hanging="360"/>
      </w:pPr>
    </w:lvl>
    <w:lvl w:ilvl="8" w:tplc="0402001B" w:tentative="1">
      <w:start w:val="1"/>
      <w:numFmt w:val="lowerRoman"/>
      <w:lvlText w:val="%9."/>
      <w:lvlJc w:val="right"/>
      <w:pPr>
        <w:ind w:left="6889" w:hanging="180"/>
      </w:pPr>
    </w:lvl>
  </w:abstractNum>
  <w:abstractNum w:abstractNumId="39" w15:restartNumberingAfterBreak="0">
    <w:nsid w:val="7C6450C8"/>
    <w:multiLevelType w:val="multilevel"/>
    <w:tmpl w:val="9FC6D580"/>
    <w:lvl w:ilvl="0">
      <w:start w:val="31"/>
      <w:numFmt w:val="decimal"/>
      <w:lvlText w:val="%1"/>
      <w:lvlJc w:val="left"/>
      <w:pPr>
        <w:ind w:left="1965" w:hanging="491"/>
      </w:pPr>
      <w:rPr>
        <w:rFonts w:hint="default"/>
      </w:rPr>
    </w:lvl>
    <w:lvl w:ilvl="1">
      <w:start w:val="1"/>
      <w:numFmt w:val="decimal"/>
      <w:lvlText w:val="%1.%2"/>
      <w:lvlJc w:val="left"/>
      <w:pPr>
        <w:ind w:left="1965" w:hanging="491"/>
      </w:pPr>
      <w:rPr>
        <w:rFonts w:ascii="Times New Roman" w:eastAsia="Times New Roman" w:hAnsi="Times New Roman" w:hint="default"/>
        <w:color w:val="4F4F4F"/>
        <w:w w:val="99"/>
        <w:sz w:val="27"/>
        <w:szCs w:val="27"/>
      </w:rPr>
    </w:lvl>
    <w:lvl w:ilvl="2">
      <w:start w:val="1"/>
      <w:numFmt w:val="bullet"/>
      <w:lvlText w:val="-"/>
      <w:lvlJc w:val="left"/>
      <w:pPr>
        <w:ind w:left="2327" w:hanging="158"/>
      </w:pPr>
      <w:rPr>
        <w:rFonts w:ascii="Times New Roman" w:eastAsia="Times New Roman" w:hAnsi="Times New Roman" w:hint="default"/>
        <w:color w:val="4F4F4F"/>
        <w:w w:val="109"/>
        <w:sz w:val="27"/>
        <w:szCs w:val="27"/>
      </w:rPr>
    </w:lvl>
    <w:lvl w:ilvl="3">
      <w:start w:val="1"/>
      <w:numFmt w:val="bullet"/>
      <w:lvlText w:val="-"/>
      <w:lvlJc w:val="left"/>
      <w:pPr>
        <w:ind w:left="2449" w:hanging="157"/>
      </w:pPr>
      <w:rPr>
        <w:rFonts w:ascii="Times New Roman" w:eastAsia="Times New Roman" w:hAnsi="Times New Roman" w:hint="default"/>
        <w:color w:val="4F4F4F"/>
        <w:w w:val="109"/>
        <w:sz w:val="27"/>
        <w:szCs w:val="27"/>
      </w:rPr>
    </w:lvl>
    <w:lvl w:ilvl="4">
      <w:start w:val="1"/>
      <w:numFmt w:val="bullet"/>
      <w:lvlText w:val="•"/>
      <w:lvlJc w:val="left"/>
      <w:pPr>
        <w:ind w:left="4812" w:hanging="157"/>
      </w:pPr>
      <w:rPr>
        <w:rFonts w:hint="default"/>
      </w:rPr>
    </w:lvl>
    <w:lvl w:ilvl="5">
      <w:start w:val="1"/>
      <w:numFmt w:val="bullet"/>
      <w:lvlText w:val="•"/>
      <w:lvlJc w:val="left"/>
      <w:pPr>
        <w:ind w:left="5994" w:hanging="157"/>
      </w:pPr>
      <w:rPr>
        <w:rFonts w:hint="default"/>
      </w:rPr>
    </w:lvl>
    <w:lvl w:ilvl="6">
      <w:start w:val="1"/>
      <w:numFmt w:val="bullet"/>
      <w:lvlText w:val="•"/>
      <w:lvlJc w:val="left"/>
      <w:pPr>
        <w:ind w:left="7176" w:hanging="157"/>
      </w:pPr>
      <w:rPr>
        <w:rFonts w:hint="default"/>
      </w:rPr>
    </w:lvl>
    <w:lvl w:ilvl="7">
      <w:start w:val="1"/>
      <w:numFmt w:val="bullet"/>
      <w:lvlText w:val="•"/>
      <w:lvlJc w:val="left"/>
      <w:pPr>
        <w:ind w:left="8358" w:hanging="157"/>
      </w:pPr>
      <w:rPr>
        <w:rFonts w:hint="default"/>
      </w:rPr>
    </w:lvl>
    <w:lvl w:ilvl="8">
      <w:start w:val="1"/>
      <w:numFmt w:val="bullet"/>
      <w:lvlText w:val="•"/>
      <w:lvlJc w:val="left"/>
      <w:pPr>
        <w:ind w:left="9540" w:hanging="157"/>
      </w:pPr>
      <w:rPr>
        <w:rFonts w:hint="default"/>
      </w:rPr>
    </w:lvl>
  </w:abstractNum>
  <w:abstractNum w:abstractNumId="40" w15:restartNumberingAfterBreak="0">
    <w:nsid w:val="7E711276"/>
    <w:multiLevelType w:val="hybridMultilevel"/>
    <w:tmpl w:val="E85EF088"/>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1" w15:restartNumberingAfterBreak="0">
    <w:nsid w:val="7F040AF6"/>
    <w:multiLevelType w:val="hybridMultilevel"/>
    <w:tmpl w:val="97FAD4F0"/>
    <w:lvl w:ilvl="0" w:tplc="B3123904">
      <w:start w:val="1"/>
      <w:numFmt w:val="upperRoman"/>
      <w:lvlText w:val="%1."/>
      <w:lvlJc w:val="righ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F412FBA"/>
    <w:multiLevelType w:val="hybridMultilevel"/>
    <w:tmpl w:val="56BAAA12"/>
    <w:styleLink w:val="WWNum31"/>
    <w:lvl w:ilvl="0" w:tplc="7648284C">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16cid:durableId="560099000">
    <w:abstractNumId w:val="25"/>
  </w:num>
  <w:num w:numId="2" w16cid:durableId="943732251">
    <w:abstractNumId w:val="4"/>
  </w:num>
  <w:num w:numId="3" w16cid:durableId="1785953913">
    <w:abstractNumId w:val="9"/>
  </w:num>
  <w:num w:numId="4" w16cid:durableId="697900781">
    <w:abstractNumId w:val="1"/>
  </w:num>
  <w:num w:numId="5" w16cid:durableId="707874369">
    <w:abstractNumId w:val="42"/>
  </w:num>
  <w:num w:numId="6" w16cid:durableId="477114825">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31881334">
    <w:abstractNumId w:val="7"/>
  </w:num>
  <w:num w:numId="8" w16cid:durableId="1350182523">
    <w:abstractNumId w:val="16"/>
  </w:num>
  <w:num w:numId="9" w16cid:durableId="1049720062">
    <w:abstractNumId w:val="39"/>
  </w:num>
  <w:num w:numId="10" w16cid:durableId="495613254">
    <w:abstractNumId w:val="17"/>
  </w:num>
  <w:num w:numId="11" w16cid:durableId="977147285">
    <w:abstractNumId w:val="22"/>
  </w:num>
  <w:num w:numId="12" w16cid:durableId="214896476">
    <w:abstractNumId w:val="2"/>
  </w:num>
  <w:num w:numId="13" w16cid:durableId="150800202">
    <w:abstractNumId w:val="28"/>
  </w:num>
  <w:num w:numId="14" w16cid:durableId="1059397620">
    <w:abstractNumId w:val="0"/>
  </w:num>
  <w:num w:numId="15" w16cid:durableId="1491167248">
    <w:abstractNumId w:val="15"/>
  </w:num>
  <w:num w:numId="16" w16cid:durableId="124659699">
    <w:abstractNumId w:val="5"/>
  </w:num>
  <w:num w:numId="17" w16cid:durableId="911357663">
    <w:abstractNumId w:val="30"/>
  </w:num>
  <w:num w:numId="18" w16cid:durableId="1975141641">
    <w:abstractNumId w:val="33"/>
  </w:num>
  <w:num w:numId="19" w16cid:durableId="1524316892">
    <w:abstractNumId w:val="13"/>
  </w:num>
  <w:num w:numId="20" w16cid:durableId="268662419">
    <w:abstractNumId w:val="20"/>
  </w:num>
  <w:num w:numId="21" w16cid:durableId="287130094">
    <w:abstractNumId w:val="21"/>
    <w:lvlOverride w:ilvl="0">
      <w:startOverride w:val="1"/>
    </w:lvlOverride>
    <w:lvlOverride w:ilvl="1"/>
    <w:lvlOverride w:ilvl="2"/>
    <w:lvlOverride w:ilvl="3"/>
    <w:lvlOverride w:ilvl="4"/>
    <w:lvlOverride w:ilvl="5"/>
    <w:lvlOverride w:ilvl="6"/>
    <w:lvlOverride w:ilvl="7"/>
    <w:lvlOverride w:ilvl="8"/>
  </w:num>
  <w:num w:numId="22" w16cid:durableId="113182559">
    <w:abstractNumId w:val="18"/>
  </w:num>
  <w:num w:numId="23" w16cid:durableId="1409499632">
    <w:abstractNumId w:val="3"/>
  </w:num>
  <w:num w:numId="24" w16cid:durableId="852065843">
    <w:abstractNumId w:val="41"/>
  </w:num>
  <w:num w:numId="25" w16cid:durableId="1856311648">
    <w:abstractNumId w:val="37"/>
  </w:num>
  <w:num w:numId="26" w16cid:durableId="1676228132">
    <w:abstractNumId w:val="23"/>
  </w:num>
  <w:num w:numId="27" w16cid:durableId="1213955519">
    <w:abstractNumId w:val="24"/>
  </w:num>
  <w:num w:numId="28" w16cid:durableId="79955783">
    <w:abstractNumId w:val="6"/>
  </w:num>
  <w:num w:numId="29" w16cid:durableId="1660378522">
    <w:abstractNumId w:val="11"/>
  </w:num>
  <w:num w:numId="30" w16cid:durableId="1710957905">
    <w:abstractNumId w:val="32"/>
  </w:num>
  <w:num w:numId="31" w16cid:durableId="20533827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41977482">
    <w:abstractNumId w:val="10"/>
  </w:num>
  <w:num w:numId="33" w16cid:durableId="1348142674">
    <w:abstractNumId w:val="12"/>
  </w:num>
  <w:num w:numId="34" w16cid:durableId="1425419890">
    <w:abstractNumId w:val="27"/>
  </w:num>
  <w:num w:numId="35" w16cid:durableId="2140145514">
    <w:abstractNumId w:val="31"/>
    <w:lvlOverride w:ilvl="0">
      <w:startOverride w:val="1"/>
    </w:lvlOverride>
  </w:num>
  <w:num w:numId="36" w16cid:durableId="1431587754">
    <w:abstractNumId w:val="8"/>
  </w:num>
  <w:num w:numId="37" w16cid:durableId="562109108">
    <w:abstractNumId w:val="36"/>
  </w:num>
  <w:num w:numId="38" w16cid:durableId="1539273408">
    <w:abstractNumId w:val="19"/>
  </w:num>
  <w:num w:numId="39" w16cid:durableId="1951088276">
    <w:abstractNumId w:val="35"/>
  </w:num>
  <w:num w:numId="40" w16cid:durableId="640230997">
    <w:abstractNumId w:val="26"/>
  </w:num>
  <w:num w:numId="41" w16cid:durableId="16386026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11204446">
    <w:abstractNumId w:val="38"/>
  </w:num>
  <w:num w:numId="43" w16cid:durableId="1093630118">
    <w:abstractNumId w:val="14"/>
  </w:num>
  <w:num w:numId="44" w16cid:durableId="1732188713">
    <w:abstractNumId w:val="1"/>
  </w:num>
  <w:num w:numId="45" w16cid:durableId="976908512">
    <w:abstractNumId w:val="40"/>
  </w:num>
  <w:num w:numId="46" w16cid:durableId="18814328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106"/>
    <w:rsid w:val="00006D90"/>
    <w:rsid w:val="00020A0B"/>
    <w:rsid w:val="00021C2A"/>
    <w:rsid w:val="00023AE8"/>
    <w:rsid w:val="00023B6D"/>
    <w:rsid w:val="000278FB"/>
    <w:rsid w:val="00032D40"/>
    <w:rsid w:val="00035093"/>
    <w:rsid w:val="00053F4F"/>
    <w:rsid w:val="000559F6"/>
    <w:rsid w:val="00056F86"/>
    <w:rsid w:val="00064705"/>
    <w:rsid w:val="00065862"/>
    <w:rsid w:val="00071CFD"/>
    <w:rsid w:val="00074EF2"/>
    <w:rsid w:val="00077EBB"/>
    <w:rsid w:val="000919A6"/>
    <w:rsid w:val="00091FDC"/>
    <w:rsid w:val="000945B0"/>
    <w:rsid w:val="000A14B8"/>
    <w:rsid w:val="000A32FD"/>
    <w:rsid w:val="000A43F2"/>
    <w:rsid w:val="000A4599"/>
    <w:rsid w:val="000A4C96"/>
    <w:rsid w:val="000B0971"/>
    <w:rsid w:val="000B1BAE"/>
    <w:rsid w:val="000B3076"/>
    <w:rsid w:val="000C34EB"/>
    <w:rsid w:val="000D071E"/>
    <w:rsid w:val="000D3039"/>
    <w:rsid w:val="000D4E51"/>
    <w:rsid w:val="000E164B"/>
    <w:rsid w:val="000E27AE"/>
    <w:rsid w:val="000F5EE2"/>
    <w:rsid w:val="00100201"/>
    <w:rsid w:val="001022E3"/>
    <w:rsid w:val="00102A4E"/>
    <w:rsid w:val="001073FA"/>
    <w:rsid w:val="001074C7"/>
    <w:rsid w:val="001105C7"/>
    <w:rsid w:val="001223F0"/>
    <w:rsid w:val="00126490"/>
    <w:rsid w:val="00155DAE"/>
    <w:rsid w:val="0015750B"/>
    <w:rsid w:val="00160125"/>
    <w:rsid w:val="00182821"/>
    <w:rsid w:val="00184E47"/>
    <w:rsid w:val="00190295"/>
    <w:rsid w:val="00191B6C"/>
    <w:rsid w:val="00194ABA"/>
    <w:rsid w:val="001A0E34"/>
    <w:rsid w:val="001A1110"/>
    <w:rsid w:val="001A1E87"/>
    <w:rsid w:val="001A4355"/>
    <w:rsid w:val="001B1B2C"/>
    <w:rsid w:val="001B3B48"/>
    <w:rsid w:val="001B6228"/>
    <w:rsid w:val="001B67F2"/>
    <w:rsid w:val="001B7552"/>
    <w:rsid w:val="001C15D6"/>
    <w:rsid w:val="001C248E"/>
    <w:rsid w:val="001C287C"/>
    <w:rsid w:val="001C3A42"/>
    <w:rsid w:val="001C55A4"/>
    <w:rsid w:val="001C5AA5"/>
    <w:rsid w:val="001C72B7"/>
    <w:rsid w:val="001D3103"/>
    <w:rsid w:val="001D60FE"/>
    <w:rsid w:val="001D629F"/>
    <w:rsid w:val="001E0DF5"/>
    <w:rsid w:val="001E423E"/>
    <w:rsid w:val="001F4A03"/>
    <w:rsid w:val="001F757F"/>
    <w:rsid w:val="00201710"/>
    <w:rsid w:val="00205172"/>
    <w:rsid w:val="00207517"/>
    <w:rsid w:val="002102BE"/>
    <w:rsid w:val="00211AD5"/>
    <w:rsid w:val="00212F2B"/>
    <w:rsid w:val="002157B3"/>
    <w:rsid w:val="00232C1C"/>
    <w:rsid w:val="002347EF"/>
    <w:rsid w:val="002367E8"/>
    <w:rsid w:val="00253176"/>
    <w:rsid w:val="0025741A"/>
    <w:rsid w:val="002626CF"/>
    <w:rsid w:val="00263250"/>
    <w:rsid w:val="00267247"/>
    <w:rsid w:val="002702F8"/>
    <w:rsid w:val="00273552"/>
    <w:rsid w:val="002779AD"/>
    <w:rsid w:val="0029316E"/>
    <w:rsid w:val="002933BA"/>
    <w:rsid w:val="002960BD"/>
    <w:rsid w:val="002979CC"/>
    <w:rsid w:val="002A3924"/>
    <w:rsid w:val="002A562A"/>
    <w:rsid w:val="002B26A7"/>
    <w:rsid w:val="002C53BA"/>
    <w:rsid w:val="002C6B92"/>
    <w:rsid w:val="002C6ED0"/>
    <w:rsid w:val="002D1C90"/>
    <w:rsid w:val="002D2792"/>
    <w:rsid w:val="002D2EA8"/>
    <w:rsid w:val="002D4139"/>
    <w:rsid w:val="002D4200"/>
    <w:rsid w:val="002D548A"/>
    <w:rsid w:val="002D7227"/>
    <w:rsid w:val="002E01DD"/>
    <w:rsid w:val="002E033D"/>
    <w:rsid w:val="002E209F"/>
    <w:rsid w:val="002E2F14"/>
    <w:rsid w:val="002E3ADF"/>
    <w:rsid w:val="002F2F10"/>
    <w:rsid w:val="002F6F99"/>
    <w:rsid w:val="002F7432"/>
    <w:rsid w:val="002F7B9A"/>
    <w:rsid w:val="00305B1B"/>
    <w:rsid w:val="00313421"/>
    <w:rsid w:val="00315667"/>
    <w:rsid w:val="0032020B"/>
    <w:rsid w:val="003258A9"/>
    <w:rsid w:val="00325DE7"/>
    <w:rsid w:val="00326AFB"/>
    <w:rsid w:val="00326D47"/>
    <w:rsid w:val="00334354"/>
    <w:rsid w:val="00335AE4"/>
    <w:rsid w:val="00355928"/>
    <w:rsid w:val="00360102"/>
    <w:rsid w:val="00360E7E"/>
    <w:rsid w:val="003610FD"/>
    <w:rsid w:val="00361DA3"/>
    <w:rsid w:val="003622C0"/>
    <w:rsid w:val="00367BC3"/>
    <w:rsid w:val="0037295E"/>
    <w:rsid w:val="0037437E"/>
    <w:rsid w:val="003924B5"/>
    <w:rsid w:val="00397851"/>
    <w:rsid w:val="003A10CA"/>
    <w:rsid w:val="003A2FFE"/>
    <w:rsid w:val="003A36D3"/>
    <w:rsid w:val="003A628F"/>
    <w:rsid w:val="003A7A17"/>
    <w:rsid w:val="003A7AE9"/>
    <w:rsid w:val="003C2012"/>
    <w:rsid w:val="003D5D48"/>
    <w:rsid w:val="003E4A62"/>
    <w:rsid w:val="003E6E22"/>
    <w:rsid w:val="003F1336"/>
    <w:rsid w:val="003F25F1"/>
    <w:rsid w:val="003F3427"/>
    <w:rsid w:val="003F62A8"/>
    <w:rsid w:val="00402FDA"/>
    <w:rsid w:val="00403B0E"/>
    <w:rsid w:val="00407300"/>
    <w:rsid w:val="00411B75"/>
    <w:rsid w:val="00417FAF"/>
    <w:rsid w:val="00427EE1"/>
    <w:rsid w:val="00440631"/>
    <w:rsid w:val="00441AFC"/>
    <w:rsid w:val="00443728"/>
    <w:rsid w:val="0044556D"/>
    <w:rsid w:val="00446ED2"/>
    <w:rsid w:val="00447138"/>
    <w:rsid w:val="00460AA7"/>
    <w:rsid w:val="00462C5A"/>
    <w:rsid w:val="004637C3"/>
    <w:rsid w:val="00465B8C"/>
    <w:rsid w:val="00471D1A"/>
    <w:rsid w:val="00491BD9"/>
    <w:rsid w:val="00494BC0"/>
    <w:rsid w:val="00496A07"/>
    <w:rsid w:val="00496C45"/>
    <w:rsid w:val="004A1622"/>
    <w:rsid w:val="004A7502"/>
    <w:rsid w:val="004C39E7"/>
    <w:rsid w:val="004C4E41"/>
    <w:rsid w:val="004D0E96"/>
    <w:rsid w:val="004E38F9"/>
    <w:rsid w:val="004F2745"/>
    <w:rsid w:val="004F4925"/>
    <w:rsid w:val="004F615B"/>
    <w:rsid w:val="004F739F"/>
    <w:rsid w:val="00512CB3"/>
    <w:rsid w:val="00522C3B"/>
    <w:rsid w:val="0052478D"/>
    <w:rsid w:val="005248ED"/>
    <w:rsid w:val="00526CA7"/>
    <w:rsid w:val="00543AC2"/>
    <w:rsid w:val="00543E17"/>
    <w:rsid w:val="005466A1"/>
    <w:rsid w:val="00547EB4"/>
    <w:rsid w:val="005524C6"/>
    <w:rsid w:val="00564E5A"/>
    <w:rsid w:val="00565225"/>
    <w:rsid w:val="00570BEE"/>
    <w:rsid w:val="00573019"/>
    <w:rsid w:val="00575624"/>
    <w:rsid w:val="00581745"/>
    <w:rsid w:val="00584E07"/>
    <w:rsid w:val="0058739E"/>
    <w:rsid w:val="005A48A1"/>
    <w:rsid w:val="005A49F6"/>
    <w:rsid w:val="005A6FF1"/>
    <w:rsid w:val="005A78E5"/>
    <w:rsid w:val="005C03F6"/>
    <w:rsid w:val="005C5408"/>
    <w:rsid w:val="005D2E85"/>
    <w:rsid w:val="005E27CA"/>
    <w:rsid w:val="005E3F17"/>
    <w:rsid w:val="005E4856"/>
    <w:rsid w:val="005F0674"/>
    <w:rsid w:val="005F2106"/>
    <w:rsid w:val="005F2E47"/>
    <w:rsid w:val="00600E4A"/>
    <w:rsid w:val="00602B0F"/>
    <w:rsid w:val="0060523D"/>
    <w:rsid w:val="006064B5"/>
    <w:rsid w:val="00614781"/>
    <w:rsid w:val="006173F0"/>
    <w:rsid w:val="0062241C"/>
    <w:rsid w:val="00625261"/>
    <w:rsid w:val="00625CE4"/>
    <w:rsid w:val="006376AE"/>
    <w:rsid w:val="00640188"/>
    <w:rsid w:val="006438BB"/>
    <w:rsid w:val="00653858"/>
    <w:rsid w:val="006563A4"/>
    <w:rsid w:val="006601E5"/>
    <w:rsid w:val="00662DFF"/>
    <w:rsid w:val="006840F3"/>
    <w:rsid w:val="00684BF1"/>
    <w:rsid w:val="00686068"/>
    <w:rsid w:val="00690667"/>
    <w:rsid w:val="00690674"/>
    <w:rsid w:val="00692C03"/>
    <w:rsid w:val="00692F1D"/>
    <w:rsid w:val="00693CAB"/>
    <w:rsid w:val="00694D08"/>
    <w:rsid w:val="00697C7F"/>
    <w:rsid w:val="006A4CAC"/>
    <w:rsid w:val="006A5409"/>
    <w:rsid w:val="006B4DE9"/>
    <w:rsid w:val="006C3025"/>
    <w:rsid w:val="006C4BE2"/>
    <w:rsid w:val="006C53BE"/>
    <w:rsid w:val="006C65CE"/>
    <w:rsid w:val="006D0AF4"/>
    <w:rsid w:val="006D1265"/>
    <w:rsid w:val="006E6E83"/>
    <w:rsid w:val="006E70B3"/>
    <w:rsid w:val="006E786B"/>
    <w:rsid w:val="006F10F2"/>
    <w:rsid w:val="006F72BF"/>
    <w:rsid w:val="00701EB0"/>
    <w:rsid w:val="00706B4D"/>
    <w:rsid w:val="0071236B"/>
    <w:rsid w:val="00716730"/>
    <w:rsid w:val="00716A96"/>
    <w:rsid w:val="00717C2C"/>
    <w:rsid w:val="007227E1"/>
    <w:rsid w:val="00722D34"/>
    <w:rsid w:val="00723A9C"/>
    <w:rsid w:val="00725D43"/>
    <w:rsid w:val="00726CF8"/>
    <w:rsid w:val="00732B5E"/>
    <w:rsid w:val="00737898"/>
    <w:rsid w:val="007404A0"/>
    <w:rsid w:val="00751F81"/>
    <w:rsid w:val="00753372"/>
    <w:rsid w:val="00761E98"/>
    <w:rsid w:val="007629B4"/>
    <w:rsid w:val="00766203"/>
    <w:rsid w:val="007679E9"/>
    <w:rsid w:val="007762D2"/>
    <w:rsid w:val="00780F71"/>
    <w:rsid w:val="007815E8"/>
    <w:rsid w:val="007851B4"/>
    <w:rsid w:val="00787BFC"/>
    <w:rsid w:val="007973CA"/>
    <w:rsid w:val="007B2229"/>
    <w:rsid w:val="007C2EB7"/>
    <w:rsid w:val="007C3B61"/>
    <w:rsid w:val="007C6D25"/>
    <w:rsid w:val="007D1C58"/>
    <w:rsid w:val="007D2BE1"/>
    <w:rsid w:val="007E0080"/>
    <w:rsid w:val="007E1B62"/>
    <w:rsid w:val="007E4585"/>
    <w:rsid w:val="007E6E28"/>
    <w:rsid w:val="007F3572"/>
    <w:rsid w:val="007F4B66"/>
    <w:rsid w:val="007F6648"/>
    <w:rsid w:val="0081332E"/>
    <w:rsid w:val="00817880"/>
    <w:rsid w:val="008216EE"/>
    <w:rsid w:val="00823836"/>
    <w:rsid w:val="0083191F"/>
    <w:rsid w:val="008335A7"/>
    <w:rsid w:val="00841084"/>
    <w:rsid w:val="00841FD3"/>
    <w:rsid w:val="00842698"/>
    <w:rsid w:val="00843938"/>
    <w:rsid w:val="00857339"/>
    <w:rsid w:val="00862727"/>
    <w:rsid w:val="0086426D"/>
    <w:rsid w:val="0086434F"/>
    <w:rsid w:val="0086453A"/>
    <w:rsid w:val="0087186C"/>
    <w:rsid w:val="00873C47"/>
    <w:rsid w:val="00877857"/>
    <w:rsid w:val="00877AA0"/>
    <w:rsid w:val="00887DC8"/>
    <w:rsid w:val="00892739"/>
    <w:rsid w:val="00892E8D"/>
    <w:rsid w:val="0089300D"/>
    <w:rsid w:val="0089503A"/>
    <w:rsid w:val="008A0BF0"/>
    <w:rsid w:val="008A3F4A"/>
    <w:rsid w:val="008A5D1A"/>
    <w:rsid w:val="008A63A2"/>
    <w:rsid w:val="008B055F"/>
    <w:rsid w:val="008B7400"/>
    <w:rsid w:val="008C347E"/>
    <w:rsid w:val="008C4281"/>
    <w:rsid w:val="008D08FF"/>
    <w:rsid w:val="008D544F"/>
    <w:rsid w:val="008D6497"/>
    <w:rsid w:val="008D78FD"/>
    <w:rsid w:val="008E2534"/>
    <w:rsid w:val="008E37DC"/>
    <w:rsid w:val="008F23B7"/>
    <w:rsid w:val="008F447E"/>
    <w:rsid w:val="008F4BC3"/>
    <w:rsid w:val="00901AF1"/>
    <w:rsid w:val="00903008"/>
    <w:rsid w:val="0090603A"/>
    <w:rsid w:val="00911A85"/>
    <w:rsid w:val="00911E68"/>
    <w:rsid w:val="00914D94"/>
    <w:rsid w:val="00916ECB"/>
    <w:rsid w:val="0092040D"/>
    <w:rsid w:val="009220CC"/>
    <w:rsid w:val="009262F5"/>
    <w:rsid w:val="00927026"/>
    <w:rsid w:val="009314FF"/>
    <w:rsid w:val="009322A3"/>
    <w:rsid w:val="0094005E"/>
    <w:rsid w:val="009411FB"/>
    <w:rsid w:val="00950069"/>
    <w:rsid w:val="009510C1"/>
    <w:rsid w:val="009613BB"/>
    <w:rsid w:val="009637D2"/>
    <w:rsid w:val="00971E48"/>
    <w:rsid w:val="009835E9"/>
    <w:rsid w:val="00985263"/>
    <w:rsid w:val="00985ABA"/>
    <w:rsid w:val="0098639B"/>
    <w:rsid w:val="00996794"/>
    <w:rsid w:val="009B0CF2"/>
    <w:rsid w:val="009B25F1"/>
    <w:rsid w:val="009C196B"/>
    <w:rsid w:val="009C1B73"/>
    <w:rsid w:val="009C59B4"/>
    <w:rsid w:val="009C7329"/>
    <w:rsid w:val="009D154E"/>
    <w:rsid w:val="009D1B0A"/>
    <w:rsid w:val="009D2AEA"/>
    <w:rsid w:val="009F5826"/>
    <w:rsid w:val="00A01711"/>
    <w:rsid w:val="00A0192E"/>
    <w:rsid w:val="00A01D80"/>
    <w:rsid w:val="00A032B8"/>
    <w:rsid w:val="00A054C1"/>
    <w:rsid w:val="00A16923"/>
    <w:rsid w:val="00A24F13"/>
    <w:rsid w:val="00A3070D"/>
    <w:rsid w:val="00A33CD8"/>
    <w:rsid w:val="00A34B75"/>
    <w:rsid w:val="00A3654D"/>
    <w:rsid w:val="00A37C41"/>
    <w:rsid w:val="00A40C6C"/>
    <w:rsid w:val="00A411EA"/>
    <w:rsid w:val="00A5182C"/>
    <w:rsid w:val="00A54F66"/>
    <w:rsid w:val="00A550F1"/>
    <w:rsid w:val="00A60CA1"/>
    <w:rsid w:val="00A722BF"/>
    <w:rsid w:val="00A80DD6"/>
    <w:rsid w:val="00A8450A"/>
    <w:rsid w:val="00A8664C"/>
    <w:rsid w:val="00A91B45"/>
    <w:rsid w:val="00A92556"/>
    <w:rsid w:val="00A94884"/>
    <w:rsid w:val="00A9489C"/>
    <w:rsid w:val="00AA27AF"/>
    <w:rsid w:val="00AB153B"/>
    <w:rsid w:val="00AB39DE"/>
    <w:rsid w:val="00AB4591"/>
    <w:rsid w:val="00AB74F4"/>
    <w:rsid w:val="00AD1F4E"/>
    <w:rsid w:val="00AD2BF7"/>
    <w:rsid w:val="00AE10EF"/>
    <w:rsid w:val="00AE2396"/>
    <w:rsid w:val="00AE2889"/>
    <w:rsid w:val="00AE37BE"/>
    <w:rsid w:val="00AE4AB9"/>
    <w:rsid w:val="00AE4E4D"/>
    <w:rsid w:val="00AF0FA3"/>
    <w:rsid w:val="00AF1B10"/>
    <w:rsid w:val="00AF2974"/>
    <w:rsid w:val="00AF6FBA"/>
    <w:rsid w:val="00B0054D"/>
    <w:rsid w:val="00B010CB"/>
    <w:rsid w:val="00B035E0"/>
    <w:rsid w:val="00B0569D"/>
    <w:rsid w:val="00B12384"/>
    <w:rsid w:val="00B2344A"/>
    <w:rsid w:val="00B24B8F"/>
    <w:rsid w:val="00B33934"/>
    <w:rsid w:val="00B34F03"/>
    <w:rsid w:val="00B351AB"/>
    <w:rsid w:val="00B36821"/>
    <w:rsid w:val="00B446C3"/>
    <w:rsid w:val="00B4625F"/>
    <w:rsid w:val="00B60494"/>
    <w:rsid w:val="00B622B8"/>
    <w:rsid w:val="00B626A1"/>
    <w:rsid w:val="00B62922"/>
    <w:rsid w:val="00B73C6D"/>
    <w:rsid w:val="00B85281"/>
    <w:rsid w:val="00B919A7"/>
    <w:rsid w:val="00B97C0C"/>
    <w:rsid w:val="00BA695A"/>
    <w:rsid w:val="00BB024A"/>
    <w:rsid w:val="00BB2922"/>
    <w:rsid w:val="00BB4A6B"/>
    <w:rsid w:val="00BB7CC4"/>
    <w:rsid w:val="00BC06A2"/>
    <w:rsid w:val="00BD1DD1"/>
    <w:rsid w:val="00BD6877"/>
    <w:rsid w:val="00BE66E8"/>
    <w:rsid w:val="00BF21F1"/>
    <w:rsid w:val="00C06151"/>
    <w:rsid w:val="00C10B23"/>
    <w:rsid w:val="00C11223"/>
    <w:rsid w:val="00C32ABF"/>
    <w:rsid w:val="00C32EF6"/>
    <w:rsid w:val="00C335E1"/>
    <w:rsid w:val="00C36735"/>
    <w:rsid w:val="00C45BDD"/>
    <w:rsid w:val="00C45DCE"/>
    <w:rsid w:val="00C47DAA"/>
    <w:rsid w:val="00C5031B"/>
    <w:rsid w:val="00C51165"/>
    <w:rsid w:val="00C57327"/>
    <w:rsid w:val="00C61883"/>
    <w:rsid w:val="00C65745"/>
    <w:rsid w:val="00C73B11"/>
    <w:rsid w:val="00C86732"/>
    <w:rsid w:val="00C87064"/>
    <w:rsid w:val="00C87A8E"/>
    <w:rsid w:val="00CA3AB1"/>
    <w:rsid w:val="00CA6B93"/>
    <w:rsid w:val="00CB6E08"/>
    <w:rsid w:val="00CB72AC"/>
    <w:rsid w:val="00CC2830"/>
    <w:rsid w:val="00CC47E9"/>
    <w:rsid w:val="00CC7FD3"/>
    <w:rsid w:val="00CD2EF2"/>
    <w:rsid w:val="00CE1963"/>
    <w:rsid w:val="00CE1B3F"/>
    <w:rsid w:val="00CE471D"/>
    <w:rsid w:val="00CE79F6"/>
    <w:rsid w:val="00CF2D9F"/>
    <w:rsid w:val="00CF76C5"/>
    <w:rsid w:val="00D0094B"/>
    <w:rsid w:val="00D00EE1"/>
    <w:rsid w:val="00D0127F"/>
    <w:rsid w:val="00D04CA1"/>
    <w:rsid w:val="00D14FD8"/>
    <w:rsid w:val="00D41CE7"/>
    <w:rsid w:val="00D47088"/>
    <w:rsid w:val="00D5086B"/>
    <w:rsid w:val="00D56869"/>
    <w:rsid w:val="00D57DA0"/>
    <w:rsid w:val="00D60064"/>
    <w:rsid w:val="00D6184F"/>
    <w:rsid w:val="00D63682"/>
    <w:rsid w:val="00D63990"/>
    <w:rsid w:val="00D65331"/>
    <w:rsid w:val="00D66162"/>
    <w:rsid w:val="00D822AD"/>
    <w:rsid w:val="00D839CB"/>
    <w:rsid w:val="00D845FC"/>
    <w:rsid w:val="00D86EE9"/>
    <w:rsid w:val="00D8734D"/>
    <w:rsid w:val="00D96B21"/>
    <w:rsid w:val="00DA3EC5"/>
    <w:rsid w:val="00DA6F4A"/>
    <w:rsid w:val="00DD63DB"/>
    <w:rsid w:val="00DE4F76"/>
    <w:rsid w:val="00DE6B32"/>
    <w:rsid w:val="00DE7C28"/>
    <w:rsid w:val="00DF19CA"/>
    <w:rsid w:val="00DF324C"/>
    <w:rsid w:val="00DF363A"/>
    <w:rsid w:val="00DF3F2F"/>
    <w:rsid w:val="00DF5AC7"/>
    <w:rsid w:val="00E0013D"/>
    <w:rsid w:val="00E00A8A"/>
    <w:rsid w:val="00E03CA1"/>
    <w:rsid w:val="00E07FBA"/>
    <w:rsid w:val="00E15D86"/>
    <w:rsid w:val="00E167C1"/>
    <w:rsid w:val="00E25972"/>
    <w:rsid w:val="00E27F94"/>
    <w:rsid w:val="00E30754"/>
    <w:rsid w:val="00E3251E"/>
    <w:rsid w:val="00E4101E"/>
    <w:rsid w:val="00E4274A"/>
    <w:rsid w:val="00E44346"/>
    <w:rsid w:val="00E46AF5"/>
    <w:rsid w:val="00E545BB"/>
    <w:rsid w:val="00E63C82"/>
    <w:rsid w:val="00E64B37"/>
    <w:rsid w:val="00E666B7"/>
    <w:rsid w:val="00E7043F"/>
    <w:rsid w:val="00E803E6"/>
    <w:rsid w:val="00E83AD5"/>
    <w:rsid w:val="00E83C7C"/>
    <w:rsid w:val="00E93682"/>
    <w:rsid w:val="00EA6E43"/>
    <w:rsid w:val="00EA7722"/>
    <w:rsid w:val="00EB21AE"/>
    <w:rsid w:val="00EB25E3"/>
    <w:rsid w:val="00EB4049"/>
    <w:rsid w:val="00EB6186"/>
    <w:rsid w:val="00EB61E7"/>
    <w:rsid w:val="00EC1C69"/>
    <w:rsid w:val="00EC1FCF"/>
    <w:rsid w:val="00EC371B"/>
    <w:rsid w:val="00EC3776"/>
    <w:rsid w:val="00EC4399"/>
    <w:rsid w:val="00EC4D65"/>
    <w:rsid w:val="00EC59DB"/>
    <w:rsid w:val="00EC67D1"/>
    <w:rsid w:val="00EC6EA2"/>
    <w:rsid w:val="00ED2CB6"/>
    <w:rsid w:val="00ED2F45"/>
    <w:rsid w:val="00ED3737"/>
    <w:rsid w:val="00EE4CF0"/>
    <w:rsid w:val="00EE64D8"/>
    <w:rsid w:val="00EF7B6D"/>
    <w:rsid w:val="00F03ED6"/>
    <w:rsid w:val="00F053E3"/>
    <w:rsid w:val="00F1494C"/>
    <w:rsid w:val="00F22C20"/>
    <w:rsid w:val="00F330CB"/>
    <w:rsid w:val="00F356E7"/>
    <w:rsid w:val="00F35B05"/>
    <w:rsid w:val="00F4207F"/>
    <w:rsid w:val="00F4696E"/>
    <w:rsid w:val="00F53238"/>
    <w:rsid w:val="00F60AD5"/>
    <w:rsid w:val="00F61D94"/>
    <w:rsid w:val="00F62BF3"/>
    <w:rsid w:val="00F6505A"/>
    <w:rsid w:val="00F6562B"/>
    <w:rsid w:val="00F72D66"/>
    <w:rsid w:val="00F75115"/>
    <w:rsid w:val="00F77FF0"/>
    <w:rsid w:val="00F82684"/>
    <w:rsid w:val="00F91D8D"/>
    <w:rsid w:val="00F938B4"/>
    <w:rsid w:val="00F941CE"/>
    <w:rsid w:val="00F9620E"/>
    <w:rsid w:val="00FA2AF6"/>
    <w:rsid w:val="00FA2F5C"/>
    <w:rsid w:val="00FA30B0"/>
    <w:rsid w:val="00FC3492"/>
    <w:rsid w:val="00FC7C6F"/>
    <w:rsid w:val="00FD57EA"/>
    <w:rsid w:val="00FD5825"/>
    <w:rsid w:val="00FD5AF6"/>
    <w:rsid w:val="00FE295A"/>
    <w:rsid w:val="00FE2B9F"/>
    <w:rsid w:val="00FF28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A0A16"/>
  <w15:docId w15:val="{ACAE8580-DAF5-40EB-BDFD-6DE3C6349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7F2"/>
    <w:rPr>
      <w:rFonts w:asciiTheme="minorHAnsi" w:hAnsiTheme="minorHAnsi"/>
      <w:sz w:val="22"/>
    </w:rPr>
  </w:style>
  <w:style w:type="paragraph" w:styleId="1">
    <w:name w:val="heading 1"/>
    <w:basedOn w:val="a"/>
    <w:next w:val="a"/>
    <w:link w:val="10"/>
    <w:qFormat/>
    <w:rsid w:val="006840F3"/>
    <w:pPr>
      <w:keepNext/>
      <w:spacing w:before="240" w:after="60" w:line="240" w:lineRule="auto"/>
      <w:outlineLvl w:val="0"/>
    </w:pPr>
    <w:rPr>
      <w:rFonts w:ascii="Calibri Light" w:eastAsia="Times New Roman" w:hAnsi="Calibri Light" w:cs="Times New Roman"/>
      <w:b/>
      <w:bCs/>
      <w:kern w:val="32"/>
      <w:sz w:val="32"/>
      <w:szCs w:val="32"/>
      <w:lang w:val="en-US"/>
    </w:rPr>
  </w:style>
  <w:style w:type="paragraph" w:styleId="2">
    <w:name w:val="heading 2"/>
    <w:basedOn w:val="a"/>
    <w:next w:val="a"/>
    <w:link w:val="20"/>
    <w:qFormat/>
    <w:rsid w:val="00DA6F4A"/>
    <w:pPr>
      <w:keepNext/>
      <w:tabs>
        <w:tab w:val="num" w:pos="1144"/>
      </w:tabs>
      <w:spacing w:before="120" w:after="120" w:line="260" w:lineRule="atLeast"/>
      <w:ind w:left="1134" w:hanging="1134"/>
      <w:outlineLvl w:val="1"/>
    </w:pPr>
    <w:rPr>
      <w:rFonts w:ascii="Times New Roman" w:eastAsia="Times New Roman" w:hAnsi="Times New Roman" w:cs="Arial"/>
      <w:b/>
      <w:bCs/>
      <w:iCs/>
      <w:sz w:val="26"/>
      <w:szCs w:val="28"/>
      <w:lang w:eastAsia="bg-BG"/>
    </w:rPr>
  </w:style>
  <w:style w:type="paragraph" w:styleId="3">
    <w:name w:val="heading 3"/>
    <w:basedOn w:val="a"/>
    <w:next w:val="a"/>
    <w:link w:val="30"/>
    <w:unhideWhenUsed/>
    <w:qFormat/>
    <w:rsid w:val="006840F3"/>
    <w:pPr>
      <w:keepNext/>
      <w:keepLines/>
      <w:spacing w:before="40" w:after="0" w:line="240" w:lineRule="auto"/>
      <w:outlineLvl w:val="2"/>
    </w:pPr>
    <w:rPr>
      <w:rFonts w:ascii="Cambria" w:eastAsia="Times New Roman" w:hAnsi="Cambria" w:cs="Times New Roman"/>
      <w:color w:val="243F60" w:themeColor="accent1" w:themeShade="7F"/>
      <w:sz w:val="24"/>
      <w:szCs w:val="24"/>
      <w:lang w:eastAsia="bg-BG"/>
    </w:rPr>
  </w:style>
  <w:style w:type="paragraph" w:styleId="4">
    <w:name w:val="heading 4"/>
    <w:basedOn w:val="a"/>
    <w:next w:val="a"/>
    <w:link w:val="40"/>
    <w:qFormat/>
    <w:rsid w:val="00DA6F4A"/>
    <w:pPr>
      <w:keepNext/>
      <w:tabs>
        <w:tab w:val="num" w:pos="864"/>
      </w:tabs>
      <w:spacing w:before="240" w:after="120" w:line="260" w:lineRule="atLeast"/>
      <w:ind w:left="864" w:hanging="864"/>
      <w:jc w:val="both"/>
      <w:outlineLvl w:val="3"/>
    </w:pPr>
    <w:rPr>
      <w:rFonts w:ascii="Times New Roman" w:eastAsia="Times New Roman" w:hAnsi="Times New Roman" w:cs="Times New Roman"/>
      <w:b/>
      <w:bCs/>
      <w:sz w:val="24"/>
      <w:szCs w:val="28"/>
      <w:lang w:eastAsia="bg-BG"/>
    </w:rPr>
  </w:style>
  <w:style w:type="paragraph" w:styleId="5">
    <w:name w:val="heading 5"/>
    <w:basedOn w:val="a"/>
    <w:next w:val="a"/>
    <w:link w:val="50"/>
    <w:unhideWhenUsed/>
    <w:qFormat/>
    <w:rsid w:val="006840F3"/>
    <w:pPr>
      <w:keepNext/>
      <w:spacing w:after="0" w:line="240" w:lineRule="auto"/>
      <w:jc w:val="center"/>
      <w:outlineLvl w:val="4"/>
    </w:pPr>
    <w:rPr>
      <w:rFonts w:ascii="Times New Roman" w:eastAsia="Times New Roman" w:hAnsi="Times New Roman" w:cs="Times New Roman"/>
      <w:b/>
      <w:sz w:val="72"/>
      <w:szCs w:val="20"/>
    </w:rPr>
  </w:style>
  <w:style w:type="paragraph" w:styleId="6">
    <w:name w:val="heading 6"/>
    <w:basedOn w:val="a"/>
    <w:next w:val="a"/>
    <w:link w:val="60"/>
    <w:qFormat/>
    <w:rsid w:val="00DA6F4A"/>
    <w:pPr>
      <w:tabs>
        <w:tab w:val="num" w:pos="1152"/>
      </w:tabs>
      <w:spacing w:before="240" w:after="120" w:line="260" w:lineRule="atLeast"/>
      <w:ind w:left="1152" w:hanging="1152"/>
      <w:jc w:val="both"/>
      <w:outlineLvl w:val="5"/>
    </w:pPr>
    <w:rPr>
      <w:rFonts w:ascii="Times New Roman" w:eastAsia="Times New Roman" w:hAnsi="Times New Roman" w:cs="Times New Roman"/>
      <w:b/>
      <w:bCs/>
      <w:lang w:eastAsia="bg-BG"/>
    </w:rPr>
  </w:style>
  <w:style w:type="paragraph" w:styleId="7">
    <w:name w:val="heading 7"/>
    <w:basedOn w:val="a"/>
    <w:next w:val="a"/>
    <w:link w:val="70"/>
    <w:qFormat/>
    <w:rsid w:val="00DA6F4A"/>
    <w:pPr>
      <w:tabs>
        <w:tab w:val="num" w:pos="1296"/>
      </w:tabs>
      <w:spacing w:before="240" w:after="120" w:line="260" w:lineRule="atLeast"/>
      <w:ind w:left="1296" w:hanging="1296"/>
      <w:jc w:val="both"/>
      <w:outlineLvl w:val="6"/>
    </w:pPr>
    <w:rPr>
      <w:rFonts w:ascii="Times New Roman" w:eastAsia="Times New Roman" w:hAnsi="Times New Roman" w:cs="Times New Roman"/>
      <w:sz w:val="24"/>
      <w:szCs w:val="24"/>
      <w:lang w:eastAsia="bg-BG"/>
    </w:rPr>
  </w:style>
  <w:style w:type="paragraph" w:styleId="8">
    <w:name w:val="heading 8"/>
    <w:basedOn w:val="a"/>
    <w:next w:val="a"/>
    <w:link w:val="80"/>
    <w:qFormat/>
    <w:rsid w:val="00DA6F4A"/>
    <w:pPr>
      <w:tabs>
        <w:tab w:val="num" w:pos="1440"/>
      </w:tabs>
      <w:spacing w:before="240" w:after="120" w:line="260" w:lineRule="atLeast"/>
      <w:ind w:left="1440" w:hanging="1440"/>
      <w:jc w:val="both"/>
      <w:outlineLvl w:val="7"/>
    </w:pPr>
    <w:rPr>
      <w:rFonts w:ascii="Times New Roman" w:eastAsia="Times New Roman" w:hAnsi="Times New Roman" w:cs="Times New Roman"/>
      <w:i/>
      <w:iCs/>
      <w:sz w:val="24"/>
      <w:szCs w:val="24"/>
      <w:lang w:eastAsia="bg-BG"/>
    </w:rPr>
  </w:style>
  <w:style w:type="paragraph" w:styleId="9">
    <w:name w:val="heading 9"/>
    <w:basedOn w:val="a"/>
    <w:next w:val="a"/>
    <w:link w:val="90"/>
    <w:qFormat/>
    <w:rsid w:val="00DA6F4A"/>
    <w:pPr>
      <w:tabs>
        <w:tab w:val="num" w:pos="1584"/>
      </w:tabs>
      <w:spacing w:before="240" w:after="120" w:line="260" w:lineRule="atLeast"/>
      <w:ind w:left="1584" w:hanging="1584"/>
      <w:jc w:val="both"/>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727"/>
    <w:pPr>
      <w:tabs>
        <w:tab w:val="center" w:pos="4536"/>
        <w:tab w:val="right" w:pos="9072"/>
      </w:tabs>
      <w:spacing w:after="0" w:line="240" w:lineRule="auto"/>
    </w:pPr>
  </w:style>
  <w:style w:type="character" w:customStyle="1" w:styleId="a4">
    <w:name w:val="Горен колонтитул Знак"/>
    <w:basedOn w:val="a0"/>
    <w:link w:val="a3"/>
    <w:uiPriority w:val="99"/>
    <w:rsid w:val="00862727"/>
    <w:rPr>
      <w:rFonts w:asciiTheme="minorHAnsi" w:hAnsiTheme="minorHAnsi"/>
      <w:sz w:val="22"/>
    </w:rPr>
  </w:style>
  <w:style w:type="paragraph" w:styleId="a5">
    <w:name w:val="footer"/>
    <w:basedOn w:val="a"/>
    <w:link w:val="a6"/>
    <w:uiPriority w:val="99"/>
    <w:unhideWhenUsed/>
    <w:rsid w:val="00862727"/>
    <w:pPr>
      <w:tabs>
        <w:tab w:val="center" w:pos="4536"/>
        <w:tab w:val="right" w:pos="9072"/>
      </w:tabs>
      <w:spacing w:after="0" w:line="240" w:lineRule="auto"/>
    </w:pPr>
  </w:style>
  <w:style w:type="character" w:customStyle="1" w:styleId="a6">
    <w:name w:val="Долен колонтитул Знак"/>
    <w:basedOn w:val="a0"/>
    <w:link w:val="a5"/>
    <w:uiPriority w:val="99"/>
    <w:rsid w:val="00862727"/>
    <w:rPr>
      <w:rFonts w:asciiTheme="minorHAnsi" w:hAnsiTheme="minorHAnsi"/>
      <w:sz w:val="22"/>
    </w:rPr>
  </w:style>
  <w:style w:type="paragraph" w:styleId="a7">
    <w:name w:val="Balloon Text"/>
    <w:basedOn w:val="a"/>
    <w:link w:val="a8"/>
    <w:uiPriority w:val="99"/>
    <w:unhideWhenUsed/>
    <w:rsid w:val="000D3039"/>
    <w:pPr>
      <w:spacing w:after="0" w:line="240" w:lineRule="auto"/>
    </w:pPr>
    <w:rPr>
      <w:rFonts w:ascii="Tahoma" w:hAnsi="Tahoma" w:cs="Tahoma"/>
      <w:sz w:val="16"/>
      <w:szCs w:val="16"/>
    </w:rPr>
  </w:style>
  <w:style w:type="character" w:customStyle="1" w:styleId="a8">
    <w:name w:val="Изнесен текст Знак"/>
    <w:basedOn w:val="a0"/>
    <w:link w:val="a7"/>
    <w:uiPriority w:val="99"/>
    <w:rsid w:val="000D3039"/>
    <w:rPr>
      <w:rFonts w:ascii="Tahoma" w:hAnsi="Tahoma" w:cs="Tahoma"/>
      <w:sz w:val="16"/>
      <w:szCs w:val="16"/>
    </w:rPr>
  </w:style>
  <w:style w:type="paragraph" w:styleId="a9">
    <w:name w:val="No Spacing"/>
    <w:uiPriority w:val="1"/>
    <w:qFormat/>
    <w:rsid w:val="00E93682"/>
    <w:pPr>
      <w:spacing w:after="0" w:line="240" w:lineRule="auto"/>
    </w:pPr>
    <w:rPr>
      <w:rFonts w:asciiTheme="minorHAnsi" w:hAnsiTheme="minorHAnsi"/>
      <w:sz w:val="22"/>
    </w:rPr>
  </w:style>
  <w:style w:type="table" w:styleId="aa">
    <w:name w:val="Table Grid"/>
    <w:basedOn w:val="a1"/>
    <w:rsid w:val="000E27AE"/>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Мрежа в таблица1"/>
    <w:basedOn w:val="a1"/>
    <w:next w:val="aa"/>
    <w:uiPriority w:val="59"/>
    <w:rsid w:val="00ED2CB6"/>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a"/>
    <w:rsid w:val="00334354"/>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a"/>
    <w:rsid w:val="000A14B8"/>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Diplomna_Joro,Normal 1,List Paragraph1,Гл точки,Списък на абзаци1,Lettre d'introduction,1st level - Bullet List Paragraph,Table of contents numbered,Bullet Points,Liste Paragraf,Llista Nivell1,Lista de nivel 1,Paragraphe de liste PBLH"/>
    <w:basedOn w:val="a"/>
    <w:link w:val="ac"/>
    <w:uiPriority w:val="34"/>
    <w:qFormat/>
    <w:rsid w:val="00447138"/>
    <w:pPr>
      <w:spacing w:after="0" w:line="240" w:lineRule="auto"/>
      <w:ind w:left="720"/>
      <w:contextualSpacing/>
    </w:pPr>
    <w:rPr>
      <w:rFonts w:ascii="Times New Roman" w:eastAsia="Times New Roman" w:hAnsi="Times New Roman" w:cs="Times New Roman"/>
      <w:sz w:val="24"/>
      <w:szCs w:val="24"/>
      <w:lang w:eastAsia="bg-BG"/>
    </w:rPr>
  </w:style>
  <w:style w:type="table" w:customStyle="1" w:styleId="41">
    <w:name w:val="Мрежа в таблица4"/>
    <w:basedOn w:val="a1"/>
    <w:next w:val="aa"/>
    <w:uiPriority w:val="59"/>
    <w:rsid w:val="001D60FE"/>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a"/>
    <w:uiPriority w:val="59"/>
    <w:rsid w:val="002D4200"/>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a"/>
    <w:rsid w:val="00F053E3"/>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a"/>
    <w:uiPriority w:val="59"/>
    <w:rsid w:val="00AA27AF"/>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1 Знак"/>
    <w:basedOn w:val="a0"/>
    <w:link w:val="1"/>
    <w:rsid w:val="006840F3"/>
    <w:rPr>
      <w:rFonts w:ascii="Calibri Light" w:eastAsia="Times New Roman" w:hAnsi="Calibri Light" w:cs="Times New Roman"/>
      <w:b/>
      <w:bCs/>
      <w:kern w:val="32"/>
      <w:sz w:val="32"/>
      <w:szCs w:val="32"/>
      <w:lang w:val="en-US"/>
    </w:rPr>
  </w:style>
  <w:style w:type="character" w:customStyle="1" w:styleId="30">
    <w:name w:val="Заглавие 3 Знак"/>
    <w:basedOn w:val="a0"/>
    <w:link w:val="3"/>
    <w:rsid w:val="006840F3"/>
    <w:rPr>
      <w:rFonts w:ascii="Cambria" w:eastAsia="Times New Roman" w:hAnsi="Cambria" w:cs="Times New Roman"/>
      <w:color w:val="243F60" w:themeColor="accent1" w:themeShade="7F"/>
      <w:sz w:val="24"/>
      <w:szCs w:val="24"/>
      <w:lang w:eastAsia="bg-BG"/>
    </w:rPr>
  </w:style>
  <w:style w:type="character" w:customStyle="1" w:styleId="50">
    <w:name w:val="Заглавие 5 Знак"/>
    <w:basedOn w:val="a0"/>
    <w:link w:val="5"/>
    <w:rsid w:val="006840F3"/>
    <w:rPr>
      <w:rFonts w:eastAsia="Times New Roman" w:cs="Times New Roman"/>
      <w:b/>
      <w:sz w:val="72"/>
      <w:szCs w:val="20"/>
    </w:rPr>
  </w:style>
  <w:style w:type="numbering" w:customStyle="1" w:styleId="12">
    <w:name w:val="Без списък1"/>
    <w:next w:val="a2"/>
    <w:uiPriority w:val="99"/>
    <w:semiHidden/>
    <w:unhideWhenUsed/>
    <w:rsid w:val="006840F3"/>
  </w:style>
  <w:style w:type="character" w:styleId="ad">
    <w:name w:val="Hyperlink"/>
    <w:uiPriority w:val="99"/>
    <w:unhideWhenUsed/>
    <w:rsid w:val="006840F3"/>
    <w:rPr>
      <w:color w:val="0000FF"/>
      <w:u w:val="single"/>
    </w:rPr>
  </w:style>
  <w:style w:type="character" w:styleId="ae">
    <w:name w:val="FollowedHyperlink"/>
    <w:basedOn w:val="a0"/>
    <w:uiPriority w:val="99"/>
    <w:semiHidden/>
    <w:unhideWhenUsed/>
    <w:rsid w:val="006840F3"/>
    <w:rPr>
      <w:color w:val="800080" w:themeColor="followedHyperlink"/>
      <w:u w:val="single"/>
    </w:rPr>
  </w:style>
  <w:style w:type="paragraph" w:styleId="af">
    <w:name w:val="Normal (Web)"/>
    <w:basedOn w:val="a"/>
    <w:unhideWhenUsed/>
    <w:rsid w:val="006840F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0">
    <w:name w:val="footnote text"/>
    <w:basedOn w:val="a"/>
    <w:link w:val="af1"/>
    <w:semiHidden/>
    <w:unhideWhenUsed/>
    <w:rsid w:val="006840F3"/>
    <w:pPr>
      <w:spacing w:after="0" w:line="240" w:lineRule="auto"/>
    </w:pPr>
    <w:rPr>
      <w:rFonts w:ascii="Times New Roman" w:eastAsia="Times New Roman" w:hAnsi="Times New Roman" w:cs="Times New Roman"/>
      <w:sz w:val="20"/>
      <w:szCs w:val="20"/>
      <w:lang w:eastAsia="bg-BG"/>
    </w:rPr>
  </w:style>
  <w:style w:type="character" w:customStyle="1" w:styleId="af1">
    <w:name w:val="Текст под линия Знак"/>
    <w:basedOn w:val="a0"/>
    <w:link w:val="af0"/>
    <w:semiHidden/>
    <w:rsid w:val="006840F3"/>
    <w:rPr>
      <w:rFonts w:eastAsia="Times New Roman" w:cs="Times New Roman"/>
      <w:sz w:val="20"/>
      <w:szCs w:val="20"/>
      <w:lang w:eastAsia="bg-BG"/>
    </w:rPr>
  </w:style>
  <w:style w:type="paragraph" w:styleId="af2">
    <w:name w:val="Title"/>
    <w:basedOn w:val="a"/>
    <w:link w:val="af3"/>
    <w:qFormat/>
    <w:rsid w:val="006840F3"/>
    <w:pPr>
      <w:spacing w:after="0" w:line="240" w:lineRule="auto"/>
      <w:jc w:val="center"/>
    </w:pPr>
    <w:rPr>
      <w:rFonts w:ascii="Arial" w:eastAsia="Times New Roman" w:hAnsi="Arial" w:cs="Times New Roman"/>
      <w:sz w:val="28"/>
      <w:szCs w:val="24"/>
    </w:rPr>
  </w:style>
  <w:style w:type="character" w:customStyle="1" w:styleId="af3">
    <w:name w:val="Заглавие Знак"/>
    <w:basedOn w:val="a0"/>
    <w:link w:val="af2"/>
    <w:rsid w:val="006840F3"/>
    <w:rPr>
      <w:rFonts w:ascii="Arial" w:eastAsia="Times New Roman" w:hAnsi="Arial" w:cs="Times New Roman"/>
      <w:szCs w:val="24"/>
    </w:rPr>
  </w:style>
  <w:style w:type="paragraph" w:styleId="af4">
    <w:name w:val="Body Text"/>
    <w:basedOn w:val="a"/>
    <w:link w:val="af5"/>
    <w:uiPriority w:val="1"/>
    <w:unhideWhenUsed/>
    <w:qFormat/>
    <w:rsid w:val="006840F3"/>
    <w:pPr>
      <w:spacing w:after="120" w:line="240" w:lineRule="auto"/>
    </w:pPr>
    <w:rPr>
      <w:rFonts w:ascii="Times New Roman" w:eastAsia="Times New Roman" w:hAnsi="Times New Roman" w:cs="Times New Roman"/>
      <w:sz w:val="24"/>
      <w:szCs w:val="24"/>
      <w:lang w:eastAsia="bg-BG"/>
    </w:rPr>
  </w:style>
  <w:style w:type="character" w:customStyle="1" w:styleId="af5">
    <w:name w:val="Основен текст Знак"/>
    <w:basedOn w:val="a0"/>
    <w:link w:val="af4"/>
    <w:rsid w:val="006840F3"/>
    <w:rPr>
      <w:rFonts w:eastAsia="Times New Roman" w:cs="Times New Roman"/>
      <w:sz w:val="24"/>
      <w:szCs w:val="24"/>
      <w:lang w:eastAsia="bg-BG"/>
    </w:rPr>
  </w:style>
  <w:style w:type="paragraph" w:styleId="af6">
    <w:name w:val="Body Text Indent"/>
    <w:basedOn w:val="a"/>
    <w:link w:val="af7"/>
    <w:unhideWhenUsed/>
    <w:rsid w:val="006840F3"/>
    <w:pPr>
      <w:spacing w:after="120" w:line="240" w:lineRule="auto"/>
      <w:ind w:left="283"/>
    </w:pPr>
    <w:rPr>
      <w:rFonts w:ascii="Times New Roman" w:eastAsia="Times New Roman" w:hAnsi="Times New Roman" w:cs="Times New Roman"/>
      <w:sz w:val="24"/>
      <w:szCs w:val="24"/>
      <w:lang w:eastAsia="bg-BG"/>
    </w:rPr>
  </w:style>
  <w:style w:type="character" w:customStyle="1" w:styleId="af7">
    <w:name w:val="Основен текст с отстъп Знак"/>
    <w:basedOn w:val="a0"/>
    <w:link w:val="af6"/>
    <w:rsid w:val="006840F3"/>
    <w:rPr>
      <w:rFonts w:eastAsia="Times New Roman" w:cs="Times New Roman"/>
      <w:sz w:val="24"/>
      <w:szCs w:val="24"/>
      <w:lang w:eastAsia="bg-BG"/>
    </w:rPr>
  </w:style>
  <w:style w:type="paragraph" w:styleId="22">
    <w:name w:val="Body Text 2"/>
    <w:basedOn w:val="a"/>
    <w:link w:val="23"/>
    <w:unhideWhenUsed/>
    <w:rsid w:val="006840F3"/>
    <w:pPr>
      <w:spacing w:after="0" w:line="240" w:lineRule="auto"/>
      <w:jc w:val="both"/>
    </w:pPr>
    <w:rPr>
      <w:rFonts w:ascii="Times New Roman" w:eastAsia="Times New Roman" w:hAnsi="Times New Roman" w:cs="Times New Roman"/>
      <w:sz w:val="24"/>
      <w:szCs w:val="20"/>
    </w:rPr>
  </w:style>
  <w:style w:type="character" w:customStyle="1" w:styleId="23">
    <w:name w:val="Основен текст 2 Знак"/>
    <w:basedOn w:val="a0"/>
    <w:link w:val="22"/>
    <w:rsid w:val="006840F3"/>
    <w:rPr>
      <w:rFonts w:eastAsia="Times New Roman" w:cs="Times New Roman"/>
      <w:sz w:val="24"/>
      <w:szCs w:val="20"/>
    </w:rPr>
  </w:style>
  <w:style w:type="paragraph" w:styleId="32">
    <w:name w:val="Body Text 3"/>
    <w:basedOn w:val="a"/>
    <w:link w:val="33"/>
    <w:unhideWhenUsed/>
    <w:rsid w:val="006840F3"/>
    <w:pPr>
      <w:spacing w:after="120" w:line="240" w:lineRule="auto"/>
    </w:pPr>
    <w:rPr>
      <w:rFonts w:ascii="Times New Roman" w:eastAsia="Times New Roman" w:hAnsi="Times New Roman" w:cs="Times New Roman"/>
      <w:sz w:val="16"/>
      <w:szCs w:val="16"/>
      <w:lang w:val="en-US"/>
    </w:rPr>
  </w:style>
  <w:style w:type="character" w:customStyle="1" w:styleId="33">
    <w:name w:val="Основен текст 3 Знак"/>
    <w:basedOn w:val="a0"/>
    <w:link w:val="32"/>
    <w:rsid w:val="006840F3"/>
    <w:rPr>
      <w:rFonts w:eastAsia="Times New Roman" w:cs="Times New Roman"/>
      <w:sz w:val="16"/>
      <w:szCs w:val="16"/>
      <w:lang w:val="en-US"/>
    </w:rPr>
  </w:style>
  <w:style w:type="paragraph" w:customStyle="1" w:styleId="13">
    <w:name w:val="Знак Знак1"/>
    <w:basedOn w:val="a"/>
    <w:rsid w:val="006840F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
    <w:rsid w:val="006840F3"/>
    <w:pPr>
      <w:tabs>
        <w:tab w:val="left" w:pos="709"/>
      </w:tabs>
      <w:spacing w:after="0" w:line="240" w:lineRule="auto"/>
    </w:pPr>
    <w:rPr>
      <w:rFonts w:ascii="Tahoma" w:eastAsia="Times New Roman" w:hAnsi="Tahoma" w:cs="Times New Roman"/>
      <w:sz w:val="24"/>
      <w:szCs w:val="24"/>
      <w:lang w:val="pl-PL" w:eastAsia="pl-PL"/>
    </w:rPr>
  </w:style>
  <w:style w:type="paragraph" w:customStyle="1" w:styleId="Default">
    <w:name w:val="Default"/>
    <w:rsid w:val="006840F3"/>
    <w:pPr>
      <w:autoSpaceDE w:val="0"/>
      <w:autoSpaceDN w:val="0"/>
      <w:adjustRightInd w:val="0"/>
      <w:spacing w:after="0" w:line="240" w:lineRule="auto"/>
    </w:pPr>
    <w:rPr>
      <w:rFonts w:eastAsia="Times New Roman" w:cs="Times New Roman"/>
      <w:color w:val="000000"/>
      <w:sz w:val="24"/>
      <w:szCs w:val="24"/>
      <w:lang w:eastAsia="bg-BG"/>
    </w:rPr>
  </w:style>
  <w:style w:type="table" w:customStyle="1" w:styleId="61">
    <w:name w:val="Мрежа в таблица6"/>
    <w:basedOn w:val="a1"/>
    <w:next w:val="aa"/>
    <w:rsid w:val="006840F3"/>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uiPriority w:val="59"/>
    <w:rsid w:val="006840F3"/>
    <w:pPr>
      <w:overflowPunct w:val="0"/>
      <w:autoSpaceDE w:val="0"/>
      <w:autoSpaceDN w:val="0"/>
      <w:adjustRightInd w:val="0"/>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rsid w:val="006840F3"/>
    <w:pPr>
      <w:spacing w:after="0" w:line="240" w:lineRule="auto"/>
    </w:pPr>
    <w:rPr>
      <w:rFonts w:eastAsia="Times New Roman" w:cs="Times New Roman"/>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uiPriority w:val="59"/>
    <w:rsid w:val="006840F3"/>
    <w:pPr>
      <w:overflowPunct w:val="0"/>
      <w:autoSpaceDE w:val="0"/>
      <w:autoSpaceDN w:val="0"/>
      <w:adjustRightInd w:val="0"/>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a"/>
    <w:rsid w:val="00B60494"/>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a"/>
    <w:uiPriority w:val="59"/>
    <w:rsid w:val="00CE79F6"/>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a"/>
    <w:rsid w:val="00BD1DD1"/>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a2"/>
    <w:rsid w:val="0098639B"/>
    <w:pPr>
      <w:numPr>
        <w:numId w:val="1"/>
      </w:numPr>
    </w:pPr>
  </w:style>
  <w:style w:type="numbering" w:customStyle="1" w:styleId="WWNum5">
    <w:name w:val="WWNum5"/>
    <w:basedOn w:val="a2"/>
    <w:rsid w:val="0098639B"/>
    <w:pPr>
      <w:numPr>
        <w:numId w:val="2"/>
      </w:numPr>
    </w:pPr>
  </w:style>
  <w:style w:type="table" w:customStyle="1" w:styleId="610">
    <w:name w:val="Мрежа в таблица61"/>
    <w:basedOn w:val="a1"/>
    <w:next w:val="aa"/>
    <w:uiPriority w:val="59"/>
    <w:rsid w:val="0027355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a"/>
    <w:uiPriority w:val="59"/>
    <w:rsid w:val="005A78E5"/>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a"/>
    <w:rsid w:val="00914D94"/>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a"/>
    <w:uiPriority w:val="59"/>
    <w:rsid w:val="008D08FF"/>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a"/>
    <w:uiPriority w:val="59"/>
    <w:rsid w:val="00AE37BE"/>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a1"/>
    <w:next w:val="aa"/>
    <w:uiPriority w:val="59"/>
    <w:rsid w:val="007E0080"/>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Мрежа в таблица13"/>
    <w:basedOn w:val="a1"/>
    <w:next w:val="aa"/>
    <w:uiPriority w:val="59"/>
    <w:rsid w:val="00F6505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basedOn w:val="a0"/>
    <w:link w:val="2"/>
    <w:rsid w:val="00DA6F4A"/>
    <w:rPr>
      <w:rFonts w:eastAsia="Times New Roman" w:cs="Arial"/>
      <w:b/>
      <w:bCs/>
      <w:iCs/>
      <w:sz w:val="26"/>
      <w:szCs w:val="28"/>
      <w:lang w:eastAsia="bg-BG"/>
    </w:rPr>
  </w:style>
  <w:style w:type="character" w:customStyle="1" w:styleId="40">
    <w:name w:val="Заглавие 4 Знак"/>
    <w:basedOn w:val="a0"/>
    <w:link w:val="4"/>
    <w:rsid w:val="00DA6F4A"/>
    <w:rPr>
      <w:rFonts w:eastAsia="Times New Roman" w:cs="Times New Roman"/>
      <w:b/>
      <w:bCs/>
      <w:sz w:val="24"/>
      <w:szCs w:val="28"/>
      <w:lang w:eastAsia="bg-BG"/>
    </w:rPr>
  </w:style>
  <w:style w:type="character" w:customStyle="1" w:styleId="60">
    <w:name w:val="Заглавие 6 Знак"/>
    <w:basedOn w:val="a0"/>
    <w:link w:val="6"/>
    <w:rsid w:val="00DA6F4A"/>
    <w:rPr>
      <w:rFonts w:eastAsia="Times New Roman" w:cs="Times New Roman"/>
      <w:b/>
      <w:bCs/>
      <w:sz w:val="22"/>
      <w:lang w:eastAsia="bg-BG"/>
    </w:rPr>
  </w:style>
  <w:style w:type="character" w:customStyle="1" w:styleId="70">
    <w:name w:val="Заглавие 7 Знак"/>
    <w:basedOn w:val="a0"/>
    <w:link w:val="7"/>
    <w:rsid w:val="00DA6F4A"/>
    <w:rPr>
      <w:rFonts w:eastAsia="Times New Roman" w:cs="Times New Roman"/>
      <w:sz w:val="24"/>
      <w:szCs w:val="24"/>
      <w:lang w:eastAsia="bg-BG"/>
    </w:rPr>
  </w:style>
  <w:style w:type="character" w:customStyle="1" w:styleId="80">
    <w:name w:val="Заглавие 8 Знак"/>
    <w:basedOn w:val="a0"/>
    <w:link w:val="8"/>
    <w:rsid w:val="00DA6F4A"/>
    <w:rPr>
      <w:rFonts w:eastAsia="Times New Roman" w:cs="Times New Roman"/>
      <w:i/>
      <w:iCs/>
      <w:sz w:val="24"/>
      <w:szCs w:val="24"/>
      <w:lang w:eastAsia="bg-BG"/>
    </w:rPr>
  </w:style>
  <w:style w:type="character" w:customStyle="1" w:styleId="90">
    <w:name w:val="Заглавие 9 Знак"/>
    <w:basedOn w:val="a0"/>
    <w:link w:val="9"/>
    <w:rsid w:val="00DA6F4A"/>
    <w:rPr>
      <w:rFonts w:ascii="Arial" w:eastAsia="Times New Roman" w:hAnsi="Arial" w:cs="Arial"/>
      <w:sz w:val="22"/>
      <w:lang w:eastAsia="bg-BG"/>
    </w:rPr>
  </w:style>
  <w:style w:type="numbering" w:customStyle="1" w:styleId="24">
    <w:name w:val="Без списък2"/>
    <w:next w:val="a2"/>
    <w:uiPriority w:val="99"/>
    <w:semiHidden/>
    <w:unhideWhenUsed/>
    <w:rsid w:val="00DA6F4A"/>
  </w:style>
  <w:style w:type="table" w:customStyle="1" w:styleId="81">
    <w:name w:val="Мрежа в таблица8"/>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a"/>
    <w:uiPriority w:val="59"/>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qFormat/>
    <w:rsid w:val="00DA6F4A"/>
    <w:rPr>
      <w:b/>
      <w:bCs/>
    </w:rPr>
  </w:style>
  <w:style w:type="table" w:customStyle="1" w:styleId="230">
    <w:name w:val="Мрежа в таблица23"/>
    <w:basedOn w:val="a1"/>
    <w:next w:val="aa"/>
    <w:rsid w:val="00DA6F4A"/>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Без списък11"/>
    <w:next w:val="a2"/>
    <w:uiPriority w:val="99"/>
    <w:semiHidden/>
    <w:unhideWhenUsed/>
    <w:rsid w:val="00DA6F4A"/>
  </w:style>
  <w:style w:type="table" w:customStyle="1" w:styleId="330">
    <w:name w:val="Мрежа в таблица33"/>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Мрежа в таблица42"/>
    <w:basedOn w:val="a1"/>
    <w:next w:val="aa"/>
    <w:locked/>
    <w:rsid w:val="00DA6F4A"/>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Мрежа в таблица52"/>
    <w:basedOn w:val="a1"/>
    <w:next w:val="aa"/>
    <w:uiPriority w:val="59"/>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Мрежа в таблица62"/>
    <w:basedOn w:val="a1"/>
    <w:next w:val="aa"/>
    <w:uiPriority w:val="59"/>
    <w:rsid w:val="00DA6F4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a"/>
    <w:locked/>
    <w:rsid w:val="00DA6F4A"/>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a"/>
    <w:uiPriority w:val="59"/>
    <w:rsid w:val="00DA6F4A"/>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Списък на абзаци Знак"/>
    <w:aliases w:val="Diplomna_Joro Знак,Normal 1 Знак,List Paragraph1 Знак,Гл точки Знак,Списък на абзаци1 Знак,Lettre d'introduction Знак,1st level - Bullet List Paragraph Знак,Table of contents numbered Знак,Bullet Points Знак,Liste Paragraf Знак"/>
    <w:link w:val="ab"/>
    <w:uiPriority w:val="34"/>
    <w:locked/>
    <w:rsid w:val="00DA6F4A"/>
    <w:rPr>
      <w:rFonts w:eastAsia="Times New Roman" w:cs="Times New Roman"/>
      <w:sz w:val="24"/>
      <w:szCs w:val="24"/>
      <w:lang w:eastAsia="bg-BG"/>
    </w:rPr>
  </w:style>
  <w:style w:type="table" w:customStyle="1" w:styleId="1120">
    <w:name w:val="Мрежа в таблица112"/>
    <w:basedOn w:val="a1"/>
    <w:next w:val="aa"/>
    <w:uiPriority w:val="59"/>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Без списък21"/>
    <w:next w:val="a2"/>
    <w:semiHidden/>
    <w:rsid w:val="00DA6F4A"/>
  </w:style>
  <w:style w:type="paragraph" w:customStyle="1" w:styleId="15">
    <w:name w:val="1"/>
    <w:basedOn w:val="a"/>
    <w:rsid w:val="00DA6F4A"/>
    <w:pPr>
      <w:tabs>
        <w:tab w:val="left" w:pos="709"/>
      </w:tabs>
      <w:spacing w:after="0" w:line="240" w:lineRule="auto"/>
    </w:pPr>
    <w:rPr>
      <w:rFonts w:ascii="Tahoma" w:eastAsia="Times New Roman" w:hAnsi="Tahoma" w:cs="Times New Roman"/>
      <w:sz w:val="24"/>
      <w:szCs w:val="24"/>
      <w:lang w:val="pl-PL" w:eastAsia="pl-PL"/>
    </w:rPr>
  </w:style>
  <w:style w:type="character" w:styleId="af9">
    <w:name w:val="page number"/>
    <w:basedOn w:val="a0"/>
    <w:rsid w:val="00DA6F4A"/>
  </w:style>
  <w:style w:type="character" w:styleId="afa">
    <w:name w:val="Emphasis"/>
    <w:qFormat/>
    <w:rsid w:val="00DA6F4A"/>
    <w:rPr>
      <w:i/>
      <w:iCs/>
    </w:rPr>
  </w:style>
  <w:style w:type="character" w:customStyle="1" w:styleId="FontStyle101">
    <w:name w:val="Font Style101"/>
    <w:rsid w:val="00DA6F4A"/>
    <w:rPr>
      <w:rFonts w:ascii="Times New Roman" w:hAnsi="Times New Roman" w:cs="Times New Roman"/>
      <w:sz w:val="20"/>
      <w:szCs w:val="20"/>
    </w:rPr>
  </w:style>
  <w:style w:type="paragraph" w:customStyle="1" w:styleId="TableParagraph">
    <w:name w:val="Table Paragraph"/>
    <w:basedOn w:val="a"/>
    <w:uiPriority w:val="1"/>
    <w:qFormat/>
    <w:rsid w:val="00DA6F4A"/>
    <w:pPr>
      <w:widowControl w:val="0"/>
      <w:spacing w:after="0" w:line="240" w:lineRule="auto"/>
    </w:pPr>
    <w:rPr>
      <w:rFonts w:ascii="Calibri" w:eastAsia="Calibri" w:hAnsi="Calibri" w:cs="Times New Roman"/>
      <w:lang w:val="en-US"/>
    </w:rPr>
  </w:style>
  <w:style w:type="table" w:customStyle="1" w:styleId="TableNormal">
    <w:name w:val="Table Normal"/>
    <w:uiPriority w:val="2"/>
    <w:semiHidden/>
    <w:qFormat/>
    <w:rsid w:val="00DA6F4A"/>
    <w:pPr>
      <w:widowControl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numbering" w:customStyle="1" w:styleId="1110">
    <w:name w:val="Без списък111"/>
    <w:next w:val="a2"/>
    <w:uiPriority w:val="99"/>
    <w:semiHidden/>
    <w:unhideWhenUsed/>
    <w:rsid w:val="00DA6F4A"/>
  </w:style>
  <w:style w:type="table" w:customStyle="1" w:styleId="141">
    <w:name w:val="Мрежа в таблица141"/>
    <w:basedOn w:val="a1"/>
    <w:next w:val="aa"/>
    <w:rsid w:val="00DA6F4A"/>
    <w:pPr>
      <w:spacing w:after="0" w:line="240" w:lineRule="auto"/>
    </w:pPr>
    <w:rPr>
      <w:rFonts w:ascii="Calibri" w:eastAsia="Calibri" w:hAnsi="Calibri"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rsid w:val="00DA6F4A"/>
    <w:pPr>
      <w:spacing w:after="0" w:line="240" w:lineRule="auto"/>
      <w:ind w:left="720"/>
    </w:pPr>
    <w:rPr>
      <w:rFonts w:ascii="Times New Roman" w:eastAsia="Times New Roman" w:hAnsi="Times New Roman" w:cs="Times New Roman"/>
      <w:sz w:val="24"/>
      <w:szCs w:val="20"/>
    </w:rPr>
  </w:style>
  <w:style w:type="character" w:customStyle="1" w:styleId="26">
    <w:name w:val="Основен текст с отстъп 2 Знак"/>
    <w:basedOn w:val="a0"/>
    <w:link w:val="25"/>
    <w:rsid w:val="00DA6F4A"/>
    <w:rPr>
      <w:rFonts w:eastAsia="Times New Roman" w:cs="Times New Roman"/>
      <w:sz w:val="24"/>
      <w:szCs w:val="20"/>
    </w:rPr>
  </w:style>
  <w:style w:type="paragraph" w:styleId="afb">
    <w:name w:val="Block Text"/>
    <w:basedOn w:val="a"/>
    <w:rsid w:val="00DA6F4A"/>
    <w:pPr>
      <w:spacing w:after="0" w:line="240" w:lineRule="auto"/>
      <w:ind w:left="-567" w:right="43"/>
      <w:jc w:val="both"/>
    </w:pPr>
    <w:rPr>
      <w:rFonts w:ascii="Times New Roman" w:eastAsia="Times New Roman" w:hAnsi="Times New Roman" w:cs="Times New Roman"/>
      <w:sz w:val="24"/>
      <w:szCs w:val="20"/>
    </w:rPr>
  </w:style>
  <w:style w:type="paragraph" w:styleId="afc">
    <w:name w:val="caption"/>
    <w:basedOn w:val="a"/>
    <w:next w:val="a"/>
    <w:qFormat/>
    <w:rsid w:val="00DA6F4A"/>
    <w:pPr>
      <w:spacing w:after="0" w:line="240" w:lineRule="auto"/>
      <w:jc w:val="both"/>
    </w:pPr>
    <w:rPr>
      <w:rFonts w:ascii="Times New Roman" w:eastAsia="Times New Roman" w:hAnsi="Times New Roman" w:cs="Times New Roman"/>
      <w:sz w:val="24"/>
      <w:szCs w:val="20"/>
    </w:rPr>
  </w:style>
  <w:style w:type="character" w:styleId="afd">
    <w:name w:val="annotation reference"/>
    <w:rsid w:val="00DA6F4A"/>
    <w:rPr>
      <w:sz w:val="16"/>
    </w:rPr>
  </w:style>
  <w:style w:type="paragraph" w:styleId="afe">
    <w:name w:val="annotation text"/>
    <w:basedOn w:val="a"/>
    <w:link w:val="aff"/>
    <w:rsid w:val="00DA6F4A"/>
    <w:pPr>
      <w:spacing w:after="0" w:line="240" w:lineRule="auto"/>
    </w:pPr>
    <w:rPr>
      <w:rFonts w:ascii="Times New Roman" w:eastAsia="Times New Roman" w:hAnsi="Times New Roman" w:cs="Times New Roman"/>
      <w:sz w:val="20"/>
      <w:szCs w:val="20"/>
      <w:lang w:val="en-US"/>
    </w:rPr>
  </w:style>
  <w:style w:type="character" w:customStyle="1" w:styleId="aff">
    <w:name w:val="Текст на коментар Знак"/>
    <w:basedOn w:val="a0"/>
    <w:link w:val="afe"/>
    <w:rsid w:val="00DA6F4A"/>
    <w:rPr>
      <w:rFonts w:eastAsia="Times New Roman" w:cs="Times New Roman"/>
      <w:sz w:val="20"/>
      <w:szCs w:val="20"/>
      <w:lang w:val="en-US"/>
    </w:rPr>
  </w:style>
  <w:style w:type="paragraph" w:customStyle="1" w:styleId="aff0">
    <w:name w:val="Знак Знак"/>
    <w:basedOn w:val="a"/>
    <w:rsid w:val="00DA6F4A"/>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
    <w:rsid w:val="00DA6F4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CharCharCharCharCharCharChar">
    <w:name w:val="Char Char Char Char Char Char Char"/>
    <w:basedOn w:val="a"/>
    <w:rsid w:val="00DA6F4A"/>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
    <w:name w:val="Char Char Char Char Char Char Char Char Char Знак Char Char"/>
    <w:basedOn w:val="a"/>
    <w:rsid w:val="00DA6F4A"/>
    <w:pPr>
      <w:tabs>
        <w:tab w:val="left" w:pos="709"/>
      </w:tabs>
      <w:spacing w:after="0" w:line="240" w:lineRule="auto"/>
    </w:pPr>
    <w:rPr>
      <w:rFonts w:ascii="Tahoma" w:eastAsia="Times New Roman" w:hAnsi="Tahoma" w:cs="Times New Roman"/>
      <w:sz w:val="24"/>
      <w:szCs w:val="24"/>
      <w:lang w:val="pl-PL" w:eastAsia="pl-PL"/>
    </w:rPr>
  </w:style>
  <w:style w:type="numbering" w:customStyle="1" w:styleId="WWNum31">
    <w:name w:val="WWNum31"/>
    <w:basedOn w:val="a2"/>
    <w:rsid w:val="00DA6F4A"/>
    <w:pPr>
      <w:numPr>
        <w:numId w:val="5"/>
      </w:numPr>
    </w:pPr>
  </w:style>
  <w:style w:type="numbering" w:customStyle="1" w:styleId="WWNum311">
    <w:name w:val="WWNum311"/>
    <w:basedOn w:val="a2"/>
    <w:rsid w:val="00DA6F4A"/>
  </w:style>
  <w:style w:type="numbering" w:customStyle="1" w:styleId="WWNum32">
    <w:name w:val="WWNum32"/>
    <w:basedOn w:val="a2"/>
    <w:rsid w:val="00DA6F4A"/>
  </w:style>
  <w:style w:type="numbering" w:customStyle="1" w:styleId="WWNum51">
    <w:name w:val="WWNum51"/>
    <w:basedOn w:val="a2"/>
    <w:rsid w:val="00DA6F4A"/>
    <w:pPr>
      <w:numPr>
        <w:numId w:val="22"/>
      </w:numPr>
    </w:pPr>
  </w:style>
  <w:style w:type="numbering" w:customStyle="1" w:styleId="1111">
    <w:name w:val="Без списък1111"/>
    <w:next w:val="a2"/>
    <w:uiPriority w:val="99"/>
    <w:semiHidden/>
    <w:unhideWhenUsed/>
    <w:rsid w:val="00DA6F4A"/>
  </w:style>
  <w:style w:type="table" w:customStyle="1" w:styleId="150">
    <w:name w:val="Мрежа в таблица15"/>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
    <w:name w:val="WWNum33"/>
    <w:basedOn w:val="a2"/>
    <w:rsid w:val="00DA6F4A"/>
    <w:pPr>
      <w:numPr>
        <w:numId w:val="17"/>
      </w:numPr>
    </w:pPr>
  </w:style>
  <w:style w:type="numbering" w:customStyle="1" w:styleId="WWNum3111">
    <w:name w:val="WWNum3111"/>
    <w:basedOn w:val="a2"/>
    <w:rsid w:val="00DA6F4A"/>
  </w:style>
  <w:style w:type="numbering" w:customStyle="1" w:styleId="WWNum321">
    <w:name w:val="WWNum321"/>
    <w:basedOn w:val="a2"/>
    <w:rsid w:val="00DA6F4A"/>
  </w:style>
  <w:style w:type="numbering" w:customStyle="1" w:styleId="WWNum511">
    <w:name w:val="WWNum511"/>
    <w:basedOn w:val="a2"/>
    <w:rsid w:val="00DA6F4A"/>
    <w:pPr>
      <w:numPr>
        <w:numId w:val="18"/>
      </w:numPr>
    </w:pPr>
  </w:style>
  <w:style w:type="paragraph" w:styleId="aff1">
    <w:name w:val="endnote text"/>
    <w:basedOn w:val="a"/>
    <w:link w:val="aff2"/>
    <w:uiPriority w:val="99"/>
    <w:unhideWhenUsed/>
    <w:rsid w:val="00DA6F4A"/>
    <w:pPr>
      <w:spacing w:after="0" w:line="240" w:lineRule="auto"/>
    </w:pPr>
    <w:rPr>
      <w:rFonts w:ascii="Times New Roman" w:eastAsia="Times New Roman" w:hAnsi="Times New Roman" w:cs="Times New Roman"/>
      <w:sz w:val="20"/>
      <w:szCs w:val="20"/>
      <w:lang w:val="en-US"/>
    </w:rPr>
  </w:style>
  <w:style w:type="character" w:customStyle="1" w:styleId="aff2">
    <w:name w:val="Текст на бележка в края Знак"/>
    <w:basedOn w:val="a0"/>
    <w:link w:val="aff1"/>
    <w:uiPriority w:val="99"/>
    <w:rsid w:val="00DA6F4A"/>
    <w:rPr>
      <w:rFonts w:eastAsia="Times New Roman" w:cs="Times New Roman"/>
      <w:sz w:val="20"/>
      <w:szCs w:val="20"/>
      <w:lang w:val="en-US"/>
    </w:rPr>
  </w:style>
  <w:style w:type="character" w:styleId="aff3">
    <w:name w:val="endnote reference"/>
    <w:uiPriority w:val="99"/>
    <w:unhideWhenUsed/>
    <w:rsid w:val="00DA6F4A"/>
    <w:rPr>
      <w:vertAlign w:val="superscript"/>
    </w:rPr>
  </w:style>
  <w:style w:type="paragraph" w:styleId="aff4">
    <w:name w:val="annotation subject"/>
    <w:basedOn w:val="afe"/>
    <w:next w:val="afe"/>
    <w:link w:val="aff5"/>
    <w:uiPriority w:val="99"/>
    <w:unhideWhenUsed/>
    <w:rsid w:val="00DA6F4A"/>
    <w:rPr>
      <w:b/>
      <w:bCs/>
    </w:rPr>
  </w:style>
  <w:style w:type="character" w:customStyle="1" w:styleId="aff5">
    <w:name w:val="Предмет на коментар Знак"/>
    <w:basedOn w:val="aff"/>
    <w:link w:val="aff4"/>
    <w:uiPriority w:val="99"/>
    <w:rsid w:val="00DA6F4A"/>
    <w:rPr>
      <w:rFonts w:eastAsia="Times New Roman" w:cs="Times New Roman"/>
      <w:b/>
      <w:bCs/>
      <w:sz w:val="20"/>
      <w:szCs w:val="20"/>
      <w:lang w:val="en-US"/>
    </w:rPr>
  </w:style>
  <w:style w:type="character" w:customStyle="1" w:styleId="16">
    <w:name w:val="Хипервръзка1"/>
    <w:uiPriority w:val="99"/>
    <w:unhideWhenUsed/>
    <w:rsid w:val="00DA6F4A"/>
    <w:rPr>
      <w:color w:val="0000FF"/>
      <w:u w:val="single"/>
    </w:rPr>
  </w:style>
  <w:style w:type="table" w:customStyle="1" w:styleId="11110">
    <w:name w:val="Мрежа в таблица1111"/>
    <w:basedOn w:val="a1"/>
    <w:next w:val="aa"/>
    <w:uiPriority w:val="39"/>
    <w:rsid w:val="00DA6F4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Без списък11111"/>
    <w:next w:val="a2"/>
    <w:uiPriority w:val="99"/>
    <w:semiHidden/>
    <w:unhideWhenUsed/>
    <w:rsid w:val="00DA6F4A"/>
  </w:style>
  <w:style w:type="numbering" w:customStyle="1" w:styleId="111111">
    <w:name w:val="Без списък111111"/>
    <w:next w:val="a2"/>
    <w:uiPriority w:val="99"/>
    <w:semiHidden/>
    <w:unhideWhenUsed/>
    <w:rsid w:val="00DA6F4A"/>
  </w:style>
  <w:style w:type="numbering" w:customStyle="1" w:styleId="1111111">
    <w:name w:val="Без списък1111111"/>
    <w:next w:val="a2"/>
    <w:uiPriority w:val="99"/>
    <w:semiHidden/>
    <w:unhideWhenUsed/>
    <w:rsid w:val="00DA6F4A"/>
  </w:style>
  <w:style w:type="table" w:customStyle="1" w:styleId="111110">
    <w:name w:val="Мрежа в таблица1111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1">
    <w:name w:val="WWNum331"/>
    <w:basedOn w:val="a2"/>
    <w:rsid w:val="00DA6F4A"/>
  </w:style>
  <w:style w:type="numbering" w:customStyle="1" w:styleId="WWNum31111">
    <w:name w:val="WWNum31111"/>
    <w:basedOn w:val="a2"/>
    <w:rsid w:val="00DA6F4A"/>
  </w:style>
  <w:style w:type="numbering" w:customStyle="1" w:styleId="WWNum3211">
    <w:name w:val="WWNum3211"/>
    <w:basedOn w:val="a2"/>
    <w:rsid w:val="00DA6F4A"/>
  </w:style>
  <w:style w:type="numbering" w:customStyle="1" w:styleId="WWNum5111">
    <w:name w:val="WWNum5111"/>
    <w:basedOn w:val="a2"/>
    <w:rsid w:val="00DA6F4A"/>
  </w:style>
  <w:style w:type="table" w:customStyle="1" w:styleId="TableNormal1">
    <w:name w:val="Table Normal1"/>
    <w:uiPriority w:val="2"/>
    <w:semiHidden/>
    <w:qFormat/>
    <w:rsid w:val="00DA6F4A"/>
    <w:pPr>
      <w:widowControl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table" w:customStyle="1" w:styleId="TableNormal2">
    <w:name w:val="Table Normal2"/>
    <w:uiPriority w:val="2"/>
    <w:semiHidden/>
    <w:qFormat/>
    <w:rsid w:val="00DA6F4A"/>
    <w:pPr>
      <w:widowControl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numbering" w:customStyle="1" w:styleId="2110">
    <w:name w:val="Без списък211"/>
    <w:next w:val="a2"/>
    <w:uiPriority w:val="99"/>
    <w:semiHidden/>
    <w:unhideWhenUsed/>
    <w:rsid w:val="00DA6F4A"/>
  </w:style>
  <w:style w:type="table" w:customStyle="1" w:styleId="221">
    <w:name w:val="Мрежа в таблица221"/>
    <w:basedOn w:val="a1"/>
    <w:next w:val="aa"/>
    <w:rsid w:val="00DA6F4A"/>
    <w:pPr>
      <w:spacing w:after="0" w:line="240" w:lineRule="auto"/>
    </w:pPr>
    <w:rPr>
      <w:rFonts w:ascii="Calibri" w:eastAsia="Calibri" w:hAnsi="Calibri"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a2"/>
    <w:rsid w:val="00DA6F4A"/>
  </w:style>
  <w:style w:type="numbering" w:customStyle="1" w:styleId="WWNum312">
    <w:name w:val="WWNum312"/>
    <w:basedOn w:val="a2"/>
    <w:rsid w:val="00DA6F4A"/>
  </w:style>
  <w:style w:type="numbering" w:customStyle="1" w:styleId="WWNum322">
    <w:name w:val="WWNum322"/>
    <w:basedOn w:val="a2"/>
    <w:rsid w:val="00DA6F4A"/>
  </w:style>
  <w:style w:type="numbering" w:customStyle="1" w:styleId="WWNum52">
    <w:name w:val="WWNum52"/>
    <w:basedOn w:val="a2"/>
    <w:rsid w:val="00DA6F4A"/>
  </w:style>
  <w:style w:type="numbering" w:customStyle="1" w:styleId="122">
    <w:name w:val="Без списък12"/>
    <w:next w:val="a2"/>
    <w:uiPriority w:val="99"/>
    <w:semiHidden/>
    <w:unhideWhenUsed/>
    <w:rsid w:val="00DA6F4A"/>
  </w:style>
  <w:style w:type="table" w:customStyle="1" w:styleId="1211">
    <w:name w:val="Мрежа в таблица121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2">
    <w:name w:val="WWNum332"/>
    <w:basedOn w:val="a2"/>
    <w:rsid w:val="00DA6F4A"/>
  </w:style>
  <w:style w:type="numbering" w:customStyle="1" w:styleId="WWNum3112">
    <w:name w:val="WWNum3112"/>
    <w:basedOn w:val="a2"/>
    <w:rsid w:val="00DA6F4A"/>
  </w:style>
  <w:style w:type="numbering" w:customStyle="1" w:styleId="WWNum3212">
    <w:name w:val="WWNum3212"/>
    <w:basedOn w:val="a2"/>
    <w:rsid w:val="00DA6F4A"/>
  </w:style>
  <w:style w:type="numbering" w:customStyle="1" w:styleId="WWNum512">
    <w:name w:val="WWNum512"/>
    <w:basedOn w:val="a2"/>
    <w:rsid w:val="00DA6F4A"/>
  </w:style>
  <w:style w:type="table" w:customStyle="1" w:styleId="1121">
    <w:name w:val="Мрежа в таблица1121"/>
    <w:basedOn w:val="a1"/>
    <w:next w:val="aa"/>
    <w:uiPriority w:val="39"/>
    <w:rsid w:val="00DA6F4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Без списък112"/>
    <w:next w:val="a2"/>
    <w:uiPriority w:val="99"/>
    <w:semiHidden/>
    <w:unhideWhenUsed/>
    <w:rsid w:val="00DA6F4A"/>
  </w:style>
  <w:style w:type="numbering" w:customStyle="1" w:styleId="1112">
    <w:name w:val="Без списък1112"/>
    <w:next w:val="a2"/>
    <w:uiPriority w:val="99"/>
    <w:semiHidden/>
    <w:unhideWhenUsed/>
    <w:rsid w:val="00DA6F4A"/>
  </w:style>
  <w:style w:type="numbering" w:customStyle="1" w:styleId="11112">
    <w:name w:val="Без списък11112"/>
    <w:next w:val="a2"/>
    <w:uiPriority w:val="99"/>
    <w:semiHidden/>
    <w:unhideWhenUsed/>
    <w:rsid w:val="00DA6F4A"/>
  </w:style>
  <w:style w:type="numbering" w:customStyle="1" w:styleId="WWNum3311">
    <w:name w:val="WWNum3311"/>
    <w:basedOn w:val="a2"/>
    <w:rsid w:val="00DA6F4A"/>
  </w:style>
  <w:style w:type="numbering" w:customStyle="1" w:styleId="WWNum311111">
    <w:name w:val="WWNum311111"/>
    <w:basedOn w:val="a2"/>
    <w:rsid w:val="00DA6F4A"/>
  </w:style>
  <w:style w:type="numbering" w:customStyle="1" w:styleId="WWNum32111">
    <w:name w:val="WWNum32111"/>
    <w:basedOn w:val="a2"/>
    <w:rsid w:val="00DA6F4A"/>
  </w:style>
  <w:style w:type="numbering" w:customStyle="1" w:styleId="WWNum51111">
    <w:name w:val="WWNum51111"/>
    <w:basedOn w:val="a2"/>
    <w:rsid w:val="00DA6F4A"/>
  </w:style>
  <w:style w:type="numbering" w:customStyle="1" w:styleId="34">
    <w:name w:val="Без списък3"/>
    <w:next w:val="a2"/>
    <w:uiPriority w:val="99"/>
    <w:semiHidden/>
    <w:unhideWhenUsed/>
    <w:rsid w:val="00DA6F4A"/>
  </w:style>
  <w:style w:type="table" w:customStyle="1" w:styleId="311">
    <w:name w:val="Мрежа в таблица311"/>
    <w:basedOn w:val="a1"/>
    <w:next w:val="aa"/>
    <w:rsid w:val="00DA6F4A"/>
    <w:pPr>
      <w:spacing w:after="0" w:line="240" w:lineRule="auto"/>
    </w:pPr>
    <w:rPr>
      <w:rFonts w:ascii="Calibri" w:eastAsia="Calibri" w:hAnsi="Calibri"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5">
    <w:name w:val="WWNum35"/>
    <w:basedOn w:val="a2"/>
    <w:rsid w:val="00DA6F4A"/>
  </w:style>
  <w:style w:type="numbering" w:customStyle="1" w:styleId="WWNum313">
    <w:name w:val="WWNum313"/>
    <w:basedOn w:val="a2"/>
    <w:rsid w:val="00DA6F4A"/>
  </w:style>
  <w:style w:type="numbering" w:customStyle="1" w:styleId="WWNum323">
    <w:name w:val="WWNum323"/>
    <w:basedOn w:val="a2"/>
    <w:rsid w:val="00DA6F4A"/>
  </w:style>
  <w:style w:type="numbering" w:customStyle="1" w:styleId="WWNum53">
    <w:name w:val="WWNum53"/>
    <w:basedOn w:val="a2"/>
    <w:rsid w:val="00DA6F4A"/>
  </w:style>
  <w:style w:type="numbering" w:customStyle="1" w:styleId="132">
    <w:name w:val="Без списък13"/>
    <w:next w:val="a2"/>
    <w:uiPriority w:val="99"/>
    <w:semiHidden/>
    <w:unhideWhenUsed/>
    <w:rsid w:val="00DA6F4A"/>
  </w:style>
  <w:style w:type="table" w:customStyle="1" w:styleId="1311">
    <w:name w:val="Мрежа в таблица131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3">
    <w:name w:val="WWNum333"/>
    <w:basedOn w:val="a2"/>
    <w:rsid w:val="00DA6F4A"/>
  </w:style>
  <w:style w:type="numbering" w:customStyle="1" w:styleId="WWNum3113">
    <w:name w:val="WWNum3113"/>
    <w:basedOn w:val="a2"/>
    <w:rsid w:val="00DA6F4A"/>
  </w:style>
  <w:style w:type="numbering" w:customStyle="1" w:styleId="WWNum3213">
    <w:name w:val="WWNum3213"/>
    <w:basedOn w:val="a2"/>
    <w:rsid w:val="00DA6F4A"/>
  </w:style>
  <w:style w:type="numbering" w:customStyle="1" w:styleId="WWNum513">
    <w:name w:val="WWNum513"/>
    <w:basedOn w:val="a2"/>
    <w:rsid w:val="00DA6F4A"/>
  </w:style>
  <w:style w:type="table" w:customStyle="1" w:styleId="113">
    <w:name w:val="Мрежа в таблица113"/>
    <w:basedOn w:val="a1"/>
    <w:next w:val="aa"/>
    <w:uiPriority w:val="39"/>
    <w:rsid w:val="00DA6F4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Без списък113"/>
    <w:next w:val="a2"/>
    <w:uiPriority w:val="99"/>
    <w:semiHidden/>
    <w:unhideWhenUsed/>
    <w:rsid w:val="00DA6F4A"/>
  </w:style>
  <w:style w:type="numbering" w:customStyle="1" w:styleId="1113">
    <w:name w:val="Без списък1113"/>
    <w:next w:val="a2"/>
    <w:uiPriority w:val="99"/>
    <w:semiHidden/>
    <w:unhideWhenUsed/>
    <w:rsid w:val="00DA6F4A"/>
  </w:style>
  <w:style w:type="numbering" w:customStyle="1" w:styleId="11113">
    <w:name w:val="Без списък11113"/>
    <w:next w:val="a2"/>
    <w:uiPriority w:val="99"/>
    <w:semiHidden/>
    <w:unhideWhenUsed/>
    <w:rsid w:val="00DA6F4A"/>
  </w:style>
  <w:style w:type="table" w:customStyle="1" w:styleId="11120">
    <w:name w:val="Мрежа в таблица1112"/>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12">
    <w:name w:val="WWNum3312"/>
    <w:basedOn w:val="a2"/>
    <w:rsid w:val="00DA6F4A"/>
  </w:style>
  <w:style w:type="numbering" w:customStyle="1" w:styleId="WWNum31112">
    <w:name w:val="WWNum31112"/>
    <w:basedOn w:val="a2"/>
    <w:rsid w:val="00DA6F4A"/>
  </w:style>
  <w:style w:type="numbering" w:customStyle="1" w:styleId="WWNum32112">
    <w:name w:val="WWNum32112"/>
    <w:basedOn w:val="a2"/>
    <w:rsid w:val="00DA6F4A"/>
  </w:style>
  <w:style w:type="numbering" w:customStyle="1" w:styleId="WWNum5112">
    <w:name w:val="WWNum5112"/>
    <w:basedOn w:val="a2"/>
    <w:rsid w:val="00DA6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7992">
      <w:bodyDiv w:val="1"/>
      <w:marLeft w:val="0"/>
      <w:marRight w:val="0"/>
      <w:marTop w:val="0"/>
      <w:marBottom w:val="0"/>
      <w:divBdr>
        <w:top w:val="none" w:sz="0" w:space="0" w:color="auto"/>
        <w:left w:val="none" w:sz="0" w:space="0" w:color="auto"/>
        <w:bottom w:val="none" w:sz="0" w:space="0" w:color="auto"/>
        <w:right w:val="none" w:sz="0" w:space="0" w:color="auto"/>
      </w:divBdr>
    </w:div>
    <w:div w:id="78673861">
      <w:bodyDiv w:val="1"/>
      <w:marLeft w:val="0"/>
      <w:marRight w:val="0"/>
      <w:marTop w:val="0"/>
      <w:marBottom w:val="0"/>
      <w:divBdr>
        <w:top w:val="none" w:sz="0" w:space="0" w:color="auto"/>
        <w:left w:val="none" w:sz="0" w:space="0" w:color="auto"/>
        <w:bottom w:val="none" w:sz="0" w:space="0" w:color="auto"/>
        <w:right w:val="none" w:sz="0" w:space="0" w:color="auto"/>
      </w:divBdr>
    </w:div>
    <w:div w:id="166872846">
      <w:bodyDiv w:val="1"/>
      <w:marLeft w:val="0"/>
      <w:marRight w:val="0"/>
      <w:marTop w:val="0"/>
      <w:marBottom w:val="0"/>
      <w:divBdr>
        <w:top w:val="none" w:sz="0" w:space="0" w:color="auto"/>
        <w:left w:val="none" w:sz="0" w:space="0" w:color="auto"/>
        <w:bottom w:val="none" w:sz="0" w:space="0" w:color="auto"/>
        <w:right w:val="none" w:sz="0" w:space="0" w:color="auto"/>
      </w:divBdr>
    </w:div>
    <w:div w:id="170612413">
      <w:bodyDiv w:val="1"/>
      <w:marLeft w:val="0"/>
      <w:marRight w:val="0"/>
      <w:marTop w:val="0"/>
      <w:marBottom w:val="0"/>
      <w:divBdr>
        <w:top w:val="none" w:sz="0" w:space="0" w:color="auto"/>
        <w:left w:val="none" w:sz="0" w:space="0" w:color="auto"/>
        <w:bottom w:val="none" w:sz="0" w:space="0" w:color="auto"/>
        <w:right w:val="none" w:sz="0" w:space="0" w:color="auto"/>
      </w:divBdr>
    </w:div>
    <w:div w:id="213008929">
      <w:bodyDiv w:val="1"/>
      <w:marLeft w:val="0"/>
      <w:marRight w:val="0"/>
      <w:marTop w:val="0"/>
      <w:marBottom w:val="0"/>
      <w:divBdr>
        <w:top w:val="none" w:sz="0" w:space="0" w:color="auto"/>
        <w:left w:val="none" w:sz="0" w:space="0" w:color="auto"/>
        <w:bottom w:val="none" w:sz="0" w:space="0" w:color="auto"/>
        <w:right w:val="none" w:sz="0" w:space="0" w:color="auto"/>
      </w:divBdr>
    </w:div>
    <w:div w:id="293215530">
      <w:bodyDiv w:val="1"/>
      <w:marLeft w:val="0"/>
      <w:marRight w:val="0"/>
      <w:marTop w:val="0"/>
      <w:marBottom w:val="0"/>
      <w:divBdr>
        <w:top w:val="none" w:sz="0" w:space="0" w:color="auto"/>
        <w:left w:val="none" w:sz="0" w:space="0" w:color="auto"/>
        <w:bottom w:val="none" w:sz="0" w:space="0" w:color="auto"/>
        <w:right w:val="none" w:sz="0" w:space="0" w:color="auto"/>
      </w:divBdr>
    </w:div>
    <w:div w:id="402338116">
      <w:bodyDiv w:val="1"/>
      <w:marLeft w:val="0"/>
      <w:marRight w:val="0"/>
      <w:marTop w:val="0"/>
      <w:marBottom w:val="0"/>
      <w:divBdr>
        <w:top w:val="none" w:sz="0" w:space="0" w:color="auto"/>
        <w:left w:val="none" w:sz="0" w:space="0" w:color="auto"/>
        <w:bottom w:val="none" w:sz="0" w:space="0" w:color="auto"/>
        <w:right w:val="none" w:sz="0" w:space="0" w:color="auto"/>
      </w:divBdr>
    </w:div>
    <w:div w:id="415636459">
      <w:bodyDiv w:val="1"/>
      <w:marLeft w:val="0"/>
      <w:marRight w:val="0"/>
      <w:marTop w:val="0"/>
      <w:marBottom w:val="0"/>
      <w:divBdr>
        <w:top w:val="none" w:sz="0" w:space="0" w:color="auto"/>
        <w:left w:val="none" w:sz="0" w:space="0" w:color="auto"/>
        <w:bottom w:val="none" w:sz="0" w:space="0" w:color="auto"/>
        <w:right w:val="none" w:sz="0" w:space="0" w:color="auto"/>
      </w:divBdr>
    </w:div>
    <w:div w:id="486364157">
      <w:bodyDiv w:val="1"/>
      <w:marLeft w:val="0"/>
      <w:marRight w:val="0"/>
      <w:marTop w:val="0"/>
      <w:marBottom w:val="0"/>
      <w:divBdr>
        <w:top w:val="none" w:sz="0" w:space="0" w:color="auto"/>
        <w:left w:val="none" w:sz="0" w:space="0" w:color="auto"/>
        <w:bottom w:val="none" w:sz="0" w:space="0" w:color="auto"/>
        <w:right w:val="none" w:sz="0" w:space="0" w:color="auto"/>
      </w:divBdr>
    </w:div>
    <w:div w:id="507064699">
      <w:bodyDiv w:val="1"/>
      <w:marLeft w:val="0"/>
      <w:marRight w:val="0"/>
      <w:marTop w:val="0"/>
      <w:marBottom w:val="0"/>
      <w:divBdr>
        <w:top w:val="none" w:sz="0" w:space="0" w:color="auto"/>
        <w:left w:val="none" w:sz="0" w:space="0" w:color="auto"/>
        <w:bottom w:val="none" w:sz="0" w:space="0" w:color="auto"/>
        <w:right w:val="none" w:sz="0" w:space="0" w:color="auto"/>
      </w:divBdr>
    </w:div>
    <w:div w:id="552734595">
      <w:bodyDiv w:val="1"/>
      <w:marLeft w:val="0"/>
      <w:marRight w:val="0"/>
      <w:marTop w:val="0"/>
      <w:marBottom w:val="0"/>
      <w:divBdr>
        <w:top w:val="none" w:sz="0" w:space="0" w:color="auto"/>
        <w:left w:val="none" w:sz="0" w:space="0" w:color="auto"/>
        <w:bottom w:val="none" w:sz="0" w:space="0" w:color="auto"/>
        <w:right w:val="none" w:sz="0" w:space="0" w:color="auto"/>
      </w:divBdr>
    </w:div>
    <w:div w:id="606736022">
      <w:bodyDiv w:val="1"/>
      <w:marLeft w:val="0"/>
      <w:marRight w:val="0"/>
      <w:marTop w:val="0"/>
      <w:marBottom w:val="0"/>
      <w:divBdr>
        <w:top w:val="none" w:sz="0" w:space="0" w:color="auto"/>
        <w:left w:val="none" w:sz="0" w:space="0" w:color="auto"/>
        <w:bottom w:val="none" w:sz="0" w:space="0" w:color="auto"/>
        <w:right w:val="none" w:sz="0" w:space="0" w:color="auto"/>
      </w:divBdr>
    </w:div>
    <w:div w:id="678776634">
      <w:bodyDiv w:val="1"/>
      <w:marLeft w:val="0"/>
      <w:marRight w:val="0"/>
      <w:marTop w:val="0"/>
      <w:marBottom w:val="0"/>
      <w:divBdr>
        <w:top w:val="none" w:sz="0" w:space="0" w:color="auto"/>
        <w:left w:val="none" w:sz="0" w:space="0" w:color="auto"/>
        <w:bottom w:val="none" w:sz="0" w:space="0" w:color="auto"/>
        <w:right w:val="none" w:sz="0" w:space="0" w:color="auto"/>
      </w:divBdr>
    </w:div>
    <w:div w:id="796408426">
      <w:bodyDiv w:val="1"/>
      <w:marLeft w:val="0"/>
      <w:marRight w:val="0"/>
      <w:marTop w:val="0"/>
      <w:marBottom w:val="0"/>
      <w:divBdr>
        <w:top w:val="none" w:sz="0" w:space="0" w:color="auto"/>
        <w:left w:val="none" w:sz="0" w:space="0" w:color="auto"/>
        <w:bottom w:val="none" w:sz="0" w:space="0" w:color="auto"/>
        <w:right w:val="none" w:sz="0" w:space="0" w:color="auto"/>
      </w:divBdr>
    </w:div>
    <w:div w:id="809980511">
      <w:bodyDiv w:val="1"/>
      <w:marLeft w:val="0"/>
      <w:marRight w:val="0"/>
      <w:marTop w:val="0"/>
      <w:marBottom w:val="0"/>
      <w:divBdr>
        <w:top w:val="none" w:sz="0" w:space="0" w:color="auto"/>
        <w:left w:val="none" w:sz="0" w:space="0" w:color="auto"/>
        <w:bottom w:val="none" w:sz="0" w:space="0" w:color="auto"/>
        <w:right w:val="none" w:sz="0" w:space="0" w:color="auto"/>
      </w:divBdr>
    </w:div>
    <w:div w:id="829491747">
      <w:bodyDiv w:val="1"/>
      <w:marLeft w:val="0"/>
      <w:marRight w:val="0"/>
      <w:marTop w:val="0"/>
      <w:marBottom w:val="0"/>
      <w:divBdr>
        <w:top w:val="none" w:sz="0" w:space="0" w:color="auto"/>
        <w:left w:val="none" w:sz="0" w:space="0" w:color="auto"/>
        <w:bottom w:val="none" w:sz="0" w:space="0" w:color="auto"/>
        <w:right w:val="none" w:sz="0" w:space="0" w:color="auto"/>
      </w:divBdr>
    </w:div>
    <w:div w:id="869881275">
      <w:bodyDiv w:val="1"/>
      <w:marLeft w:val="0"/>
      <w:marRight w:val="0"/>
      <w:marTop w:val="0"/>
      <w:marBottom w:val="0"/>
      <w:divBdr>
        <w:top w:val="none" w:sz="0" w:space="0" w:color="auto"/>
        <w:left w:val="none" w:sz="0" w:space="0" w:color="auto"/>
        <w:bottom w:val="none" w:sz="0" w:space="0" w:color="auto"/>
        <w:right w:val="none" w:sz="0" w:space="0" w:color="auto"/>
      </w:divBdr>
    </w:div>
    <w:div w:id="922496568">
      <w:bodyDiv w:val="1"/>
      <w:marLeft w:val="0"/>
      <w:marRight w:val="0"/>
      <w:marTop w:val="0"/>
      <w:marBottom w:val="0"/>
      <w:divBdr>
        <w:top w:val="none" w:sz="0" w:space="0" w:color="auto"/>
        <w:left w:val="none" w:sz="0" w:space="0" w:color="auto"/>
        <w:bottom w:val="none" w:sz="0" w:space="0" w:color="auto"/>
        <w:right w:val="none" w:sz="0" w:space="0" w:color="auto"/>
      </w:divBdr>
    </w:div>
    <w:div w:id="977732607">
      <w:bodyDiv w:val="1"/>
      <w:marLeft w:val="0"/>
      <w:marRight w:val="0"/>
      <w:marTop w:val="0"/>
      <w:marBottom w:val="0"/>
      <w:divBdr>
        <w:top w:val="none" w:sz="0" w:space="0" w:color="auto"/>
        <w:left w:val="none" w:sz="0" w:space="0" w:color="auto"/>
        <w:bottom w:val="none" w:sz="0" w:space="0" w:color="auto"/>
        <w:right w:val="none" w:sz="0" w:space="0" w:color="auto"/>
      </w:divBdr>
    </w:div>
    <w:div w:id="1035086162">
      <w:bodyDiv w:val="1"/>
      <w:marLeft w:val="0"/>
      <w:marRight w:val="0"/>
      <w:marTop w:val="0"/>
      <w:marBottom w:val="0"/>
      <w:divBdr>
        <w:top w:val="none" w:sz="0" w:space="0" w:color="auto"/>
        <w:left w:val="none" w:sz="0" w:space="0" w:color="auto"/>
        <w:bottom w:val="none" w:sz="0" w:space="0" w:color="auto"/>
        <w:right w:val="none" w:sz="0" w:space="0" w:color="auto"/>
      </w:divBdr>
    </w:div>
    <w:div w:id="1078476209">
      <w:bodyDiv w:val="1"/>
      <w:marLeft w:val="0"/>
      <w:marRight w:val="0"/>
      <w:marTop w:val="0"/>
      <w:marBottom w:val="0"/>
      <w:divBdr>
        <w:top w:val="none" w:sz="0" w:space="0" w:color="auto"/>
        <w:left w:val="none" w:sz="0" w:space="0" w:color="auto"/>
        <w:bottom w:val="none" w:sz="0" w:space="0" w:color="auto"/>
        <w:right w:val="none" w:sz="0" w:space="0" w:color="auto"/>
      </w:divBdr>
    </w:div>
    <w:div w:id="1149319946">
      <w:bodyDiv w:val="1"/>
      <w:marLeft w:val="0"/>
      <w:marRight w:val="0"/>
      <w:marTop w:val="0"/>
      <w:marBottom w:val="0"/>
      <w:divBdr>
        <w:top w:val="none" w:sz="0" w:space="0" w:color="auto"/>
        <w:left w:val="none" w:sz="0" w:space="0" w:color="auto"/>
        <w:bottom w:val="none" w:sz="0" w:space="0" w:color="auto"/>
        <w:right w:val="none" w:sz="0" w:space="0" w:color="auto"/>
      </w:divBdr>
    </w:div>
    <w:div w:id="1170022627">
      <w:bodyDiv w:val="1"/>
      <w:marLeft w:val="0"/>
      <w:marRight w:val="0"/>
      <w:marTop w:val="0"/>
      <w:marBottom w:val="0"/>
      <w:divBdr>
        <w:top w:val="none" w:sz="0" w:space="0" w:color="auto"/>
        <w:left w:val="none" w:sz="0" w:space="0" w:color="auto"/>
        <w:bottom w:val="none" w:sz="0" w:space="0" w:color="auto"/>
        <w:right w:val="none" w:sz="0" w:space="0" w:color="auto"/>
      </w:divBdr>
    </w:div>
    <w:div w:id="1265577287">
      <w:bodyDiv w:val="1"/>
      <w:marLeft w:val="0"/>
      <w:marRight w:val="0"/>
      <w:marTop w:val="0"/>
      <w:marBottom w:val="0"/>
      <w:divBdr>
        <w:top w:val="none" w:sz="0" w:space="0" w:color="auto"/>
        <w:left w:val="none" w:sz="0" w:space="0" w:color="auto"/>
        <w:bottom w:val="none" w:sz="0" w:space="0" w:color="auto"/>
        <w:right w:val="none" w:sz="0" w:space="0" w:color="auto"/>
      </w:divBdr>
    </w:div>
    <w:div w:id="1319533684">
      <w:bodyDiv w:val="1"/>
      <w:marLeft w:val="0"/>
      <w:marRight w:val="0"/>
      <w:marTop w:val="0"/>
      <w:marBottom w:val="0"/>
      <w:divBdr>
        <w:top w:val="none" w:sz="0" w:space="0" w:color="auto"/>
        <w:left w:val="none" w:sz="0" w:space="0" w:color="auto"/>
        <w:bottom w:val="none" w:sz="0" w:space="0" w:color="auto"/>
        <w:right w:val="none" w:sz="0" w:space="0" w:color="auto"/>
      </w:divBdr>
    </w:div>
    <w:div w:id="1338847208">
      <w:bodyDiv w:val="1"/>
      <w:marLeft w:val="0"/>
      <w:marRight w:val="0"/>
      <w:marTop w:val="0"/>
      <w:marBottom w:val="0"/>
      <w:divBdr>
        <w:top w:val="none" w:sz="0" w:space="0" w:color="auto"/>
        <w:left w:val="none" w:sz="0" w:space="0" w:color="auto"/>
        <w:bottom w:val="none" w:sz="0" w:space="0" w:color="auto"/>
        <w:right w:val="none" w:sz="0" w:space="0" w:color="auto"/>
      </w:divBdr>
    </w:div>
    <w:div w:id="1391537603">
      <w:bodyDiv w:val="1"/>
      <w:marLeft w:val="0"/>
      <w:marRight w:val="0"/>
      <w:marTop w:val="0"/>
      <w:marBottom w:val="0"/>
      <w:divBdr>
        <w:top w:val="none" w:sz="0" w:space="0" w:color="auto"/>
        <w:left w:val="none" w:sz="0" w:space="0" w:color="auto"/>
        <w:bottom w:val="none" w:sz="0" w:space="0" w:color="auto"/>
        <w:right w:val="none" w:sz="0" w:space="0" w:color="auto"/>
      </w:divBdr>
    </w:div>
    <w:div w:id="1439134211">
      <w:bodyDiv w:val="1"/>
      <w:marLeft w:val="0"/>
      <w:marRight w:val="0"/>
      <w:marTop w:val="0"/>
      <w:marBottom w:val="0"/>
      <w:divBdr>
        <w:top w:val="none" w:sz="0" w:space="0" w:color="auto"/>
        <w:left w:val="none" w:sz="0" w:space="0" w:color="auto"/>
        <w:bottom w:val="none" w:sz="0" w:space="0" w:color="auto"/>
        <w:right w:val="none" w:sz="0" w:space="0" w:color="auto"/>
      </w:divBdr>
    </w:div>
    <w:div w:id="1549030655">
      <w:bodyDiv w:val="1"/>
      <w:marLeft w:val="0"/>
      <w:marRight w:val="0"/>
      <w:marTop w:val="0"/>
      <w:marBottom w:val="0"/>
      <w:divBdr>
        <w:top w:val="none" w:sz="0" w:space="0" w:color="auto"/>
        <w:left w:val="none" w:sz="0" w:space="0" w:color="auto"/>
        <w:bottom w:val="none" w:sz="0" w:space="0" w:color="auto"/>
        <w:right w:val="none" w:sz="0" w:space="0" w:color="auto"/>
      </w:divBdr>
    </w:div>
    <w:div w:id="1617130340">
      <w:bodyDiv w:val="1"/>
      <w:marLeft w:val="0"/>
      <w:marRight w:val="0"/>
      <w:marTop w:val="0"/>
      <w:marBottom w:val="0"/>
      <w:divBdr>
        <w:top w:val="none" w:sz="0" w:space="0" w:color="auto"/>
        <w:left w:val="none" w:sz="0" w:space="0" w:color="auto"/>
        <w:bottom w:val="none" w:sz="0" w:space="0" w:color="auto"/>
        <w:right w:val="none" w:sz="0" w:space="0" w:color="auto"/>
      </w:divBdr>
    </w:div>
    <w:div w:id="1630816006">
      <w:bodyDiv w:val="1"/>
      <w:marLeft w:val="0"/>
      <w:marRight w:val="0"/>
      <w:marTop w:val="0"/>
      <w:marBottom w:val="0"/>
      <w:divBdr>
        <w:top w:val="none" w:sz="0" w:space="0" w:color="auto"/>
        <w:left w:val="none" w:sz="0" w:space="0" w:color="auto"/>
        <w:bottom w:val="none" w:sz="0" w:space="0" w:color="auto"/>
        <w:right w:val="none" w:sz="0" w:space="0" w:color="auto"/>
      </w:divBdr>
    </w:div>
    <w:div w:id="1638880259">
      <w:bodyDiv w:val="1"/>
      <w:marLeft w:val="0"/>
      <w:marRight w:val="0"/>
      <w:marTop w:val="0"/>
      <w:marBottom w:val="0"/>
      <w:divBdr>
        <w:top w:val="none" w:sz="0" w:space="0" w:color="auto"/>
        <w:left w:val="none" w:sz="0" w:space="0" w:color="auto"/>
        <w:bottom w:val="none" w:sz="0" w:space="0" w:color="auto"/>
        <w:right w:val="none" w:sz="0" w:space="0" w:color="auto"/>
      </w:divBdr>
    </w:div>
    <w:div w:id="1686975089">
      <w:bodyDiv w:val="1"/>
      <w:marLeft w:val="0"/>
      <w:marRight w:val="0"/>
      <w:marTop w:val="0"/>
      <w:marBottom w:val="0"/>
      <w:divBdr>
        <w:top w:val="none" w:sz="0" w:space="0" w:color="auto"/>
        <w:left w:val="none" w:sz="0" w:space="0" w:color="auto"/>
        <w:bottom w:val="none" w:sz="0" w:space="0" w:color="auto"/>
        <w:right w:val="none" w:sz="0" w:space="0" w:color="auto"/>
      </w:divBdr>
    </w:div>
    <w:div w:id="1701583641">
      <w:bodyDiv w:val="1"/>
      <w:marLeft w:val="0"/>
      <w:marRight w:val="0"/>
      <w:marTop w:val="0"/>
      <w:marBottom w:val="0"/>
      <w:divBdr>
        <w:top w:val="none" w:sz="0" w:space="0" w:color="auto"/>
        <w:left w:val="none" w:sz="0" w:space="0" w:color="auto"/>
        <w:bottom w:val="none" w:sz="0" w:space="0" w:color="auto"/>
        <w:right w:val="none" w:sz="0" w:space="0" w:color="auto"/>
      </w:divBdr>
    </w:div>
    <w:div w:id="1735736667">
      <w:bodyDiv w:val="1"/>
      <w:marLeft w:val="0"/>
      <w:marRight w:val="0"/>
      <w:marTop w:val="0"/>
      <w:marBottom w:val="0"/>
      <w:divBdr>
        <w:top w:val="none" w:sz="0" w:space="0" w:color="auto"/>
        <w:left w:val="none" w:sz="0" w:space="0" w:color="auto"/>
        <w:bottom w:val="none" w:sz="0" w:space="0" w:color="auto"/>
        <w:right w:val="none" w:sz="0" w:space="0" w:color="auto"/>
      </w:divBdr>
    </w:div>
    <w:div w:id="1768235361">
      <w:bodyDiv w:val="1"/>
      <w:marLeft w:val="0"/>
      <w:marRight w:val="0"/>
      <w:marTop w:val="0"/>
      <w:marBottom w:val="0"/>
      <w:divBdr>
        <w:top w:val="none" w:sz="0" w:space="0" w:color="auto"/>
        <w:left w:val="none" w:sz="0" w:space="0" w:color="auto"/>
        <w:bottom w:val="none" w:sz="0" w:space="0" w:color="auto"/>
        <w:right w:val="none" w:sz="0" w:space="0" w:color="auto"/>
      </w:divBdr>
    </w:div>
    <w:div w:id="1783919890">
      <w:bodyDiv w:val="1"/>
      <w:marLeft w:val="0"/>
      <w:marRight w:val="0"/>
      <w:marTop w:val="0"/>
      <w:marBottom w:val="0"/>
      <w:divBdr>
        <w:top w:val="none" w:sz="0" w:space="0" w:color="auto"/>
        <w:left w:val="none" w:sz="0" w:space="0" w:color="auto"/>
        <w:bottom w:val="none" w:sz="0" w:space="0" w:color="auto"/>
        <w:right w:val="none" w:sz="0" w:space="0" w:color="auto"/>
      </w:divBdr>
    </w:div>
    <w:div w:id="1868642261">
      <w:bodyDiv w:val="1"/>
      <w:marLeft w:val="0"/>
      <w:marRight w:val="0"/>
      <w:marTop w:val="0"/>
      <w:marBottom w:val="0"/>
      <w:divBdr>
        <w:top w:val="none" w:sz="0" w:space="0" w:color="auto"/>
        <w:left w:val="none" w:sz="0" w:space="0" w:color="auto"/>
        <w:bottom w:val="none" w:sz="0" w:space="0" w:color="auto"/>
        <w:right w:val="none" w:sz="0" w:space="0" w:color="auto"/>
      </w:divBdr>
    </w:div>
    <w:div w:id="1885018940">
      <w:bodyDiv w:val="1"/>
      <w:marLeft w:val="0"/>
      <w:marRight w:val="0"/>
      <w:marTop w:val="0"/>
      <w:marBottom w:val="0"/>
      <w:divBdr>
        <w:top w:val="none" w:sz="0" w:space="0" w:color="auto"/>
        <w:left w:val="none" w:sz="0" w:space="0" w:color="auto"/>
        <w:bottom w:val="none" w:sz="0" w:space="0" w:color="auto"/>
        <w:right w:val="none" w:sz="0" w:space="0" w:color="auto"/>
      </w:divBdr>
    </w:div>
    <w:div w:id="1921480998">
      <w:bodyDiv w:val="1"/>
      <w:marLeft w:val="0"/>
      <w:marRight w:val="0"/>
      <w:marTop w:val="0"/>
      <w:marBottom w:val="0"/>
      <w:divBdr>
        <w:top w:val="none" w:sz="0" w:space="0" w:color="auto"/>
        <w:left w:val="none" w:sz="0" w:space="0" w:color="auto"/>
        <w:bottom w:val="none" w:sz="0" w:space="0" w:color="auto"/>
        <w:right w:val="none" w:sz="0" w:space="0" w:color="auto"/>
      </w:divBdr>
    </w:div>
    <w:div w:id="1931573669">
      <w:bodyDiv w:val="1"/>
      <w:marLeft w:val="0"/>
      <w:marRight w:val="0"/>
      <w:marTop w:val="0"/>
      <w:marBottom w:val="0"/>
      <w:divBdr>
        <w:top w:val="none" w:sz="0" w:space="0" w:color="auto"/>
        <w:left w:val="none" w:sz="0" w:space="0" w:color="auto"/>
        <w:bottom w:val="none" w:sz="0" w:space="0" w:color="auto"/>
        <w:right w:val="none" w:sz="0" w:space="0" w:color="auto"/>
      </w:divBdr>
    </w:div>
    <w:div w:id="1940864623">
      <w:bodyDiv w:val="1"/>
      <w:marLeft w:val="0"/>
      <w:marRight w:val="0"/>
      <w:marTop w:val="0"/>
      <w:marBottom w:val="0"/>
      <w:divBdr>
        <w:top w:val="none" w:sz="0" w:space="0" w:color="auto"/>
        <w:left w:val="none" w:sz="0" w:space="0" w:color="auto"/>
        <w:bottom w:val="none" w:sz="0" w:space="0" w:color="auto"/>
        <w:right w:val="none" w:sz="0" w:space="0" w:color="auto"/>
      </w:divBdr>
    </w:div>
    <w:div w:id="1950043539">
      <w:bodyDiv w:val="1"/>
      <w:marLeft w:val="0"/>
      <w:marRight w:val="0"/>
      <w:marTop w:val="0"/>
      <w:marBottom w:val="0"/>
      <w:divBdr>
        <w:top w:val="none" w:sz="0" w:space="0" w:color="auto"/>
        <w:left w:val="none" w:sz="0" w:space="0" w:color="auto"/>
        <w:bottom w:val="none" w:sz="0" w:space="0" w:color="auto"/>
        <w:right w:val="none" w:sz="0" w:space="0" w:color="auto"/>
      </w:divBdr>
    </w:div>
    <w:div w:id="1960405292">
      <w:bodyDiv w:val="1"/>
      <w:marLeft w:val="0"/>
      <w:marRight w:val="0"/>
      <w:marTop w:val="0"/>
      <w:marBottom w:val="0"/>
      <w:divBdr>
        <w:top w:val="none" w:sz="0" w:space="0" w:color="auto"/>
        <w:left w:val="none" w:sz="0" w:space="0" w:color="auto"/>
        <w:bottom w:val="none" w:sz="0" w:space="0" w:color="auto"/>
        <w:right w:val="none" w:sz="0" w:space="0" w:color="auto"/>
      </w:divBdr>
    </w:div>
    <w:div w:id="2022849314">
      <w:bodyDiv w:val="1"/>
      <w:marLeft w:val="0"/>
      <w:marRight w:val="0"/>
      <w:marTop w:val="0"/>
      <w:marBottom w:val="0"/>
      <w:divBdr>
        <w:top w:val="none" w:sz="0" w:space="0" w:color="auto"/>
        <w:left w:val="none" w:sz="0" w:space="0" w:color="auto"/>
        <w:bottom w:val="none" w:sz="0" w:space="0" w:color="auto"/>
        <w:right w:val="none" w:sz="0" w:space="0" w:color="auto"/>
      </w:divBdr>
    </w:div>
    <w:div w:id="2072847123">
      <w:bodyDiv w:val="1"/>
      <w:marLeft w:val="0"/>
      <w:marRight w:val="0"/>
      <w:marTop w:val="0"/>
      <w:marBottom w:val="0"/>
      <w:divBdr>
        <w:top w:val="none" w:sz="0" w:space="0" w:color="auto"/>
        <w:left w:val="none" w:sz="0" w:space="0" w:color="auto"/>
        <w:bottom w:val="none" w:sz="0" w:space="0" w:color="auto"/>
        <w:right w:val="none" w:sz="0" w:space="0" w:color="auto"/>
      </w:divBdr>
    </w:div>
    <w:div w:id="214076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55CC8-B80E-47A2-A057-DCC6F37A8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3028</Words>
  <Characters>17263</Characters>
  <Application>Microsoft Office Word</Application>
  <DocSecurity>0</DocSecurity>
  <Lines>143</Lines>
  <Paragraphs>40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Secretary2</cp:lastModifiedBy>
  <cp:revision>2</cp:revision>
  <cp:lastPrinted>2026-07-01T07:20:00Z</cp:lastPrinted>
  <dcterms:created xsi:type="dcterms:W3CDTF">2026-09-25T09:59:00Z</dcterms:created>
  <dcterms:modified xsi:type="dcterms:W3CDTF">2026-09-25T09:59:00Z</dcterms:modified>
</cp:coreProperties>
</file>