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653858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5385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1C55A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5385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1C55A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1C55A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C55A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Допускане за изработване на подробен устройствен план /ПУП/ –  изменение план за улична регулация /ИПУР/ от О.Т. 226 до О.Т.247 и от О.Т. 247до О.Т. 246   между  кв. 95а и кв.92  и ИПР /изменение план за регулация / за УПИ II-997 в кв.95а, УПИ III-1001, УПИ IV-1000, УПИ V-999, УПИ VI-998, УПИ VII-996,997 в  кв.92; УПИ III -990, УПИ IV-990 и УПИ V-998 в кв. 95 и обединяване на кв. 95а и кв.92 в един общ кв.92 по регулационния  план на с. Пиргово, общ. Иваново, обл. Русе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C55A4" w:rsidRPr="001C55A4" w:rsidRDefault="001C55A4" w:rsidP="001C55A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42/ 08.05.2020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ХIV 228, в кв. 21 по регулационния план на с. Красен, с площ от 625 кв.м., незастроено парцел, находящ се в с. Красен, общ. Иваново, обл. Русе.</w:t>
      </w:r>
    </w:p>
    <w:p w:rsidR="001C55A4" w:rsidRPr="001C55A4" w:rsidRDefault="001C55A4" w:rsidP="001C55A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45/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1.05.2020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3. Откриване на процедура за определяне на съдебни заседатели за Районен съд – Русе и правилата за нейното провеждане.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 Вземане на решение за отдаване под наем без търг или конкурс на част от недвижим имот – частна общинска собственост, находящ се в с. Сваленик, Община Иваново, Област Русе.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247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отдаване под наем на недвижим имот - публична общинска собственост, представляващ имот с идентификатор 65509.514.239, с площ от 41028 кв.м. ведно с построените в него сгради, с начин на трайно ползване: „Рибарник“ находящ се в землището на с. Сваленик, общ. Иваново, обл. Русе, местност „Долен Съзлък“.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248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 Вземане на решение за придобиване на безвъзмездно управление от Община Иваново върху недвижим имот, предмет на Акт за частна държавна собственост № 6740/05.12.2019г., представляващ ПИ № 808 в кв. 40 с площ от 1112 кв.м. с построена в него сграда Кантон със застроена площ от 211 кв.м. по кадастралния план на с. Сваленик, общ. Иваново, одобрен със Заповед № 1635/06.08.1968г., изменен със Заповед № 344/02.08.2019 г.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 за изменение на бюджета на Община Иваново за първо тримесечие на 2020 год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251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Приемане на доклади за изпълнение на читалищните дейности на народните читалища от община Иваново за 2019 г.</w:t>
      </w:r>
    </w:p>
    <w:p w:rsidR="001C55A4" w:rsidRPr="001C55A4" w:rsidRDefault="001C55A4" w:rsidP="001C55A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1C55A4" w:rsidRPr="001C55A4" w:rsidRDefault="001C55A4" w:rsidP="001C55A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56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Корекция на бюджета и допълване на Поименен списък за капиталови разходи на Община Иваново за 2020 г.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60/ 14.0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1C55A4" w:rsidRPr="001C55A4" w:rsidRDefault="001C55A4" w:rsidP="001C55A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271/ 21.0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12. Определяне на представител в редовно общо събрание на акционерите на „Университетска многопрофилна болница за активно лечение „Канев” АД (УМБАЛ „Канев” АД).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72/ 21.0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13. Вземане на решение за провеждане на търг с тайно наддаване за отдаване под наем на част от недвижим имот – частна общинска собственост, находящ се в с. Пиргово, Община Иваново, Област Русе.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1C55A4" w:rsidRPr="001C55A4" w:rsidRDefault="001C55A4" w:rsidP="001C55A4">
      <w:pPr>
        <w:spacing w:after="0" w:line="240" w:lineRule="auto"/>
        <w:ind w:left="2127" w:hanging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76/ 21.0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14. Текущи въпроси и питания.</w:t>
      </w:r>
    </w:p>
    <w:p w:rsidR="00AA27AF" w:rsidRPr="00AA27AF" w:rsidRDefault="001C55A4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106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11, във връзка с чл. 27, ал. 3 от Закона за местното самоуправление и местната администрация (ЗМСМА), чл.135, ал.1,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ал.2 и ал.3 и във връзка с чл. 134, ал. 2, т.1  от ЗУТ  и §8 от ПР от Закона за устройство на територията (ЗУТ), Общински съвет Иваново РЕШИ: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план за улична регулация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/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ИПУР/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план за улична регулация/ от О.Т. 226 до О.Т.247 и от О.Т. 247до О.Т. 2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между  кв.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95а и кв.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92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и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ИПР /изменение план за регулация / за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II-997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кв.95а, УПИ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III-1001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-1000,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-999,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-998,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-996,997 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кв.92;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-990,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-990 и УПИ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V-998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95 и обединяване на кв. 95а и кв.92 в един общ кв.92 по регулационния  план на с. Пиргово, общ. Иваново, обл. Русе.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107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Урегулиран поземлен имот /УПИ/ Х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228, в кв. 21, с площ от 625 кв.м., при граници и съседи: север – УПИ ХV 227; изток - УПИ ХХVIII 595 и УПИ ХХVI 593; юг – улица „Балкан“; запад - УПИ ХХIV 228, по плана на с. Красен, общ. Иваново, обл. Русе, предмет на акт за частна общинска собственост № 1799/17.04.2019 г. 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5330,00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/пет хиляди триста и тридесет лева/ без ДДС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4. 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108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т.1 и т. 23, във връзка с чл. 27, ал. 3 и ал. 4 от ЗМСМА, чл. 3, ал. 2, т. 1 и т. 22 от Правилника за организацията и дейността на общинския съвет, неговите комисии и взаимодействието му с общинската администрация /мандат 2019-2023/ и чл.68, ал.1 от Закона за съдебната власт,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Открива процедура за определяне на 4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броя съдебни заседатели за Районен съд – Русе от района на Общински съвет – Иваново.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Създава Временна комисия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извършване на проверка на документите на кандидатите за съдебни заседатели за Районен съд – гр.Русе от района на Общински съвет Иваново, в следния състав: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................................................................................................ - председател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...................................................................................... - член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...................................................................................... - член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...................................................................................... - член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...................................................................................... – член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избраната Временна комисия по т. 2 от настоящото решение да  разгледа подадените документи и изготви в срок до 30.07.2020 г. списък на допуснатите до участие кандидати за съдебни заседатели при Районен съд – гр.Русе.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Правила за провеждане на  процедура за определяне на съдебни заседатели при Районен съд – гр.Русе от района на Общински съвет – Иваново.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Ивелина Николова – младши експерт в Дирекция АПОФУС при Община Иваново да  публикува на 05.06.2020 г. на интернет страницата на Община Иваново в раздел „Общински съвет – обяви“ </w:t>
      </w:r>
      <w:r w:rsidRPr="001C55A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hyperlink r:id="rId9" w:history="1">
        <w:r w:rsidRPr="001C55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http://www.ivanovo.bg/bg/1575547984.html</w:t>
        </w:r>
      </w:hyperlink>
      <w:r w:rsidRPr="001C55A4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C55A4">
        <w:rPr>
          <w:rFonts w:ascii="Times New Roman" w:eastAsia="Calibri" w:hAnsi="Times New Roman" w:cs="Times New Roman"/>
          <w:sz w:val="28"/>
          <w:szCs w:val="28"/>
        </w:rPr>
        <w:t xml:space="preserve"> и раздел „За общината – Обяви“ </w:t>
      </w:r>
      <w:r w:rsidRPr="001C55A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hyperlink r:id="rId10" w:history="1">
        <w:r w:rsidRPr="001C55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http://www.ivanovo.bg/bg/obyavi</w:t>
        </w:r>
      </w:hyperlink>
      <w:r w:rsidRPr="001C55A4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Правилата за провеждане на процедура за определяне на съдебни заседатели при Районен съд – гр.Русе от района на Общински съвет - Иваново.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т.8 и ал.2 във връзка с чл.27, ал.4 и ал.5 от ЗМСМА, чл. 30, ал.1 и ал.5, във връзка с чл. 19 от Закона за електронните съобщителни мрежи и физическа инфраструктура, чл.14, ал.7 от Закона за общинската собственост, чл.3, ал.4 от Наредба №2 за базисните начални цени на обекти със стопанско и административно предназначение – общинска собственост на Община Иваново, чл.27, ал.3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отдаване под наем без търг и конкурс на НЕТУОРКС – БЪЛГАРИЯ ЕООД, на част от недвижим имот – публична общинска собственост, представляваща помещение със застроена площ от 15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кв.м., находящо се на втори етаж в триетажна масивна сграда – бивше кметство, построена в дворно място, цялото с площ  от 1725 кв.м., за което е отредено УПИ I – 159,160  в кв.24, по регулационния план на с. Сваленик, с административен адрес: ул. „Демокрация“ №1, при граници и съседи: улица по ОТ 32 – ОТ 49, улица по ОТ 31 – ОТ 52, ПИ 157 и ПИ 158, предмет на Акт за публична общинска собственост №16/07.06.2007г. 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Помещението се предоставя за „разполагане и монтиране на устройства за приемане и предаване на сигнали на кабелни оператори, далекосъобщителни оператори, интернет доставчици и др. осъществяващи подобна дейност“. 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2020г. – раздел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А с обекта по т.1.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 27, ал.3 от Наредба №10 за реда за придобиване, управление и разпореждане с общинска собственост на Община Иваново,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първоначална месечна наемна цена, съгласно глава втора, чл.3, ал.4 от Наредба №2 за базисните /начални/ цени на обекти със стопанско и административно предназначение – общинска собственост, за обекта по т.1 в размер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260.00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/двеста и шестдесет лева/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 30, ал.5 от ЗЕСМФИ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на 10 години.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сключи договор за наем с НЕТУОРКС – БЪЛГАРИЯ ЕООД.  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110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 самоуправление и местна администрация (ЗМСМА), чл. 14, ал. 7 от Закона за общинска собственост (ЗОС), чл. 68 от Наредба № 10 за реда на придобиване, управление и разпореждане с имоти и вещи – общинска собственост (НРПУРИВОбС),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55A4" w:rsidRPr="001C55A4" w:rsidRDefault="001C55A4" w:rsidP="001C55A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- общинска собственост на Община Иваново за 2020 г. - раздел III.А със следният недвижим имот: Имот с идентификатор 65509.514.239, с площ от 41028 кв.м. ведно с построените в него сгради, с начин на трайно ползване: „Рибарник“ находящ се в землището на с. Сваленик, общ. Иваново, обл. Русе, местност „Долен Съзлък“ ЕКАТТЕ: 65509, предмет на Акт за публична общинска собственост АПОС № 731/15.04.2020 г.</w:t>
      </w:r>
    </w:p>
    <w:p w:rsidR="001C55A4" w:rsidRPr="001C55A4" w:rsidRDefault="001C55A4" w:rsidP="001C55A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на:</w:t>
      </w:r>
    </w:p>
    <w:p w:rsidR="001C55A4" w:rsidRPr="001C55A4" w:rsidRDefault="001C55A4" w:rsidP="001C55A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 с идентификатор 65509.514.239, с площ от 41028 кв.м. ведно с построените в него сгради, с начин на трайно ползване: „Рибарник“ находящ се в землището на с. Сваленик, общ. Иваново, обл. Русе, местност „Долен Съзлък“ ЕКАТТЕ: 65509, предмет на Акт за публична общинска собственост АПОС № 731/15.04.2020г. за развъждане и отглеждане на риба.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3 от НРПУРИВОбС, определя първоначална годишна наемна цена, съгласно изготвената пазарна оценка от лицензиран оценител в размер на 932.00 лв./година.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определя вида на търговете - с тайно наддаване по чл. 74, ал. 1 от НРПУРИВОбС.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5 от НРПУРИВОбС определя срока на договорите за наем, които ще се сключат със спечелилите кандидати на 10 години. 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Възлага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 Иваново след влизане в сила на решението да предприеме необходимите действия по изпълнението му.  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111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 (ЗМСМА), чл. 8, ал. 1 от Закона за общинската собственост (ЗОС), във връзка с чл. 15, ал. 2, изр. 2 от ЗДС и чл. 6, ал. 3 от ППЗДС, чл. 7, т. 1 от Наредба № 10 за реда на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придобиване, управление и разпореждане с имоти и вещи - общинска собственост (НРПУРИВОбС), Общински съвет Иваново РЕШИ:</w:t>
      </w:r>
    </w:p>
    <w:p w:rsidR="001C55A4" w:rsidRPr="001C55A4" w:rsidRDefault="001C55A4" w:rsidP="001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55A4" w:rsidRPr="001C55A4" w:rsidRDefault="001C55A4" w:rsidP="001C55A4">
      <w:pPr>
        <w:tabs>
          <w:tab w:val="left" w:pos="709"/>
          <w:tab w:val="left" w:pos="1530"/>
          <w:tab w:val="left" w:pos="4410"/>
          <w:tab w:val="left" w:pos="5760"/>
          <w:tab w:val="left" w:pos="8190"/>
          <w:tab w:val="left" w:pos="88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придобие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безвъзмездно управление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на чл. 15, ал. 2, изр. 2 от ЗДС и чл. 6, ал. 3 от ППЗДС от Закона за държавната собственост върху поземлен имот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ПИ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808 в кв. 40 по кадастралния план на с. Сваленик, общ. Иваново, одобрен със Заповед № 1635/06.08.1968г., изменен със Заповед № 344/02.08.2019г., с площ от 1112 кв.м., с построена в него сграда Кантон със застроена площ от 211 кв.м.,  предмет на Акт за частна държавна собственост№ 6740/05.12.2019 г.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 на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да предприеме необходимите действия за провеждане и финализиране на процедурата за предоставяне на безвъзмездно управление по реда на чл. 15 от ЗДС върху описания в т. 1 имот, както и след издаване на заповед от страна на Областния управител на област Русе, на осн. чл. 15, ал. 2, изр. 2 от ЗДС и чл. 6, ал. 3 от ППЗДС, да сключи договор.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от ЗМСМА, във връзка с чл.27 ал.4 и ал.5 от ЗМСМА  и чл. 125, ал.4 от Закона за публичните финанси, Общински съвет Иваново РЕШИ:</w:t>
      </w:r>
    </w:p>
    <w:p w:rsidR="001C55A4" w:rsidRPr="001C55A4" w:rsidRDefault="001C55A4" w:rsidP="001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първо тримесечие на 20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653858" w:rsidRDefault="00653858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6434F" w:rsidRPr="0086434F" w:rsidRDefault="0086434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 1, т.23  и ал.2 от ЗМСМА, във връзка с чл.26а, ал.5 от Закона за народните читалища, Общински съвет Иваново РЕШИ:</w:t>
      </w:r>
    </w:p>
    <w:p w:rsidR="001C55A4" w:rsidRPr="001C55A4" w:rsidRDefault="001C55A4" w:rsidP="001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доклади за изпълнение на читалищните дейности на народните читалища от Община Иваново </w:t>
      </w:r>
      <w:r w:rsidRPr="001C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bg-BG"/>
        </w:rPr>
        <w:t>и за изразходваните от бюджета средства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2019 година, както следва: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1925 г.” с. Иваново;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„Възраждане 1906 г.” с. Щръклево;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НЧ „Кирил и Методий 1922 г.” с. Пиргово;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„Отец Паисий - 1927 г.” с. Мечка;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„Петко Рачев Славейков 1927 г.” с. Божичен;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- 1928 г.” с. Кошов;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„Христо Ботев - 1925 г.” с. Тръстеник;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„Просвета-Червен 1928 г.” с. Червен;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1927 г.” с. Табачка;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„Просвета - 1919 г.” с. Красен;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„Светлина - 1929 г.” с. Сваленик;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 Милев - 1915 г.“ с. Нисово;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НЧ „Георги Бенковски – 2005“ – с.Церовец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C55A4" w:rsidRPr="001C55A4" w:rsidRDefault="001C55A4" w:rsidP="001C55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1C55A4" w:rsidRPr="001C55A4" w:rsidRDefault="001C55A4" w:rsidP="001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Маргарита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Стефанова, с ЕГН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400 (четиристотин) лева.</w:t>
      </w:r>
    </w:p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1C55A4" w:rsidRPr="001C55A4" w:rsidRDefault="001C55A4" w:rsidP="001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  <w:t>I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 вътрешни корекции по параграфи, дейности и функции по бюджета както следва: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Функция „Жил. строителство, благоустройство, ком. стопанство и опазване на околната среда“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603 „Водоснабдяване и канализация”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51-00 Основен ремонт                      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+ 56000 лв.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 Разходи некласифицирани в другите функции“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998 „Резерв“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00-98 Резерв за непредвидени и неотложни разходи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- 56000 лв.</w:t>
      </w:r>
    </w:p>
    <w:p w:rsidR="001C55A4" w:rsidRPr="001C55A4" w:rsidRDefault="001C55A4" w:rsidP="001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поименния списък за капиталови разходи за 2020 г., както следва: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567"/>
        <w:gridCol w:w="850"/>
        <w:gridCol w:w="992"/>
        <w:gridCol w:w="993"/>
      </w:tblGrid>
      <w:tr w:rsidR="001C55A4" w:rsidRPr="001C55A4" w:rsidTr="00ED634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1C55A4" w:rsidRPr="001C55A4" w:rsidTr="00ED6347">
        <w:trPr>
          <w:cantSplit/>
          <w:trHeight w:val="14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5A4" w:rsidRPr="001C55A4" w:rsidRDefault="001C55A4" w:rsidP="001C5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 ПУДООС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55A4" w:rsidRPr="001C55A4" w:rsidTr="00ED634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10000</w:t>
            </w: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+56000</w:t>
            </w:r>
          </w:p>
        </w:tc>
      </w:tr>
      <w:tr w:rsidR="001C55A4" w:rsidRPr="001C55A4" w:rsidTr="00ED634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603 „Водоснабдяване и канализация”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+56000</w:t>
            </w:r>
          </w:p>
        </w:tc>
      </w:tr>
      <w:tr w:rsidR="001C55A4" w:rsidRPr="001C55A4" w:rsidTr="00ED634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на компрометираните участъци от водопроводната мрежа на с.Пиргово, община Иваново, обл.Русе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56000</w:t>
            </w: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+56000</w:t>
            </w:r>
          </w:p>
        </w:tc>
      </w:tr>
      <w:tr w:rsidR="001C55A4" w:rsidRPr="001C55A4" w:rsidTr="00ED634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A4" w:rsidRPr="001C55A4" w:rsidRDefault="001C55A4" w:rsidP="001C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A4" w:rsidRPr="001C55A4" w:rsidRDefault="001C55A4" w:rsidP="001C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C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+56000</w:t>
            </w:r>
          </w:p>
        </w:tc>
      </w:tr>
    </w:tbl>
    <w:p w:rsidR="001C55A4" w:rsidRPr="001C55A4" w:rsidRDefault="001C55A4" w:rsidP="001C55A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1B10" w:rsidRPr="00C87064" w:rsidRDefault="00AF1B10" w:rsidP="00C87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522C3B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№116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Цветелина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Ангелова, с ЕГН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Тони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Ангелов, с ЕГН </w:t>
      </w:r>
      <w:r w:rsidR="00FC517A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1C55A4" w:rsidRDefault="001C55A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A3F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№117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т. 23 и ал. 2, във връзка с чл. 27, ал. 4 и ал. 5 от Закона за местното самоуправление и местната администрация,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ОПРЕДЕЛЯ Георги </w:t>
      </w:r>
      <w:r w:rsidR="00FC51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Миланов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Иваново, област Русе за представител на Община Иваново в редовно общо събрание на акционерите на УМБАЛ „Канев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заседателната зала на лечебното заведение, с адрес: гр. Русе, ул.”Независимост” № 2, а при липса на кворум –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07.07.2020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ред.</w:t>
      </w:r>
    </w:p>
    <w:p w:rsidR="001C55A4" w:rsidRPr="001C55A4" w:rsidRDefault="001C55A4" w:rsidP="001C55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ОПРЕДЕЛЯ Пламен </w:t>
      </w:r>
      <w:r w:rsidR="00FC51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Дончев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зам. - кмет на Община Иваново, област Русе за представител на Община Иваново в редовно общо събрание на акционерите на УМБАЛ „Канев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заседателната зала на лечебното заведение, с адрес: гр. Русе, ул.”Независимост” № 2, а при липса на кворум –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07.07.2020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1C55A4" w:rsidRPr="001C55A4" w:rsidRDefault="001C55A4" w:rsidP="001C55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07.07.2020 г.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</w:t>
      </w:r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1C55A4" w:rsidRPr="001C55A4" w:rsidRDefault="001C55A4" w:rsidP="001C55A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Доклада на съвета на директорите за дейността на дружеството през 2019 г.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55A4" w:rsidRPr="001C55A4" w:rsidRDefault="001C55A4" w:rsidP="001C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1C55A4" w:rsidRPr="001C55A4" w:rsidRDefault="001C55A4" w:rsidP="001C55A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одобрява годишния финансов отчет на дружеството за 2019 г., заверен от регистрирания одитор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55A4" w:rsidRPr="001C55A4" w:rsidRDefault="001C55A4" w:rsidP="001C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3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C55A4" w:rsidRPr="001C55A4" w:rsidRDefault="001C55A4" w:rsidP="001C55A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консолидирания доклад за дейността за 2019 г.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1C55A4" w:rsidRDefault="001C55A4" w:rsidP="001C55A4">
      <w:pPr>
        <w:spacing w:after="0" w:line="240" w:lineRule="auto"/>
        <w:ind w:left="-284"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C517A" w:rsidRPr="001C55A4" w:rsidRDefault="00FC517A" w:rsidP="001C55A4">
      <w:pPr>
        <w:spacing w:after="0" w:line="240" w:lineRule="auto"/>
        <w:ind w:left="-284"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 xml:space="preserve">По т.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4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C55A4" w:rsidRPr="001C55A4" w:rsidRDefault="001C55A4" w:rsidP="001C55A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одобрява консолидирания годишен финансов отчет за 2019 г., заверен от регистрирания одитор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55A4" w:rsidRPr="001C55A4" w:rsidRDefault="001C55A4" w:rsidP="001C55A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C55A4" w:rsidRPr="001C55A4" w:rsidRDefault="001C55A4" w:rsidP="001C55A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освобождава от отговорност членовете на съвета на директорите за дейността им през 2019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1C55A4" w:rsidRPr="001C55A4" w:rsidRDefault="001C55A4" w:rsidP="001C55A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left="-284" w:right="1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C55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bg-BG"/>
        </w:rPr>
        <w:t xml:space="preserve">По т. </w:t>
      </w:r>
      <w:r w:rsidRPr="001C55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bg-BG"/>
        </w:rPr>
        <w:t>5</w:t>
      </w:r>
      <w:r w:rsidRPr="001C55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bg-BG"/>
        </w:rPr>
        <w:t>, 7, 8, 9, 10, 11 и 12 от дневния ред</w:t>
      </w:r>
      <w:r w:rsidRPr="001C55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да</w:t>
      </w:r>
      <w:r w:rsidRPr="001C55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 xml:space="preserve"> НЕ гласува</w:t>
      </w:r>
      <w:r w:rsidRPr="001C55A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проектите на решения, предвид обстоятелството, че в срока по чл. 224 от Търговския закон, от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УМБАЛ „Канев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</w:t>
      </w:r>
      <w:r w:rsidRPr="001C55A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 Община Иваново не са представени материалите към тях.</w:t>
      </w:r>
    </w:p>
    <w:p w:rsidR="001C55A4" w:rsidRPr="001C55A4" w:rsidRDefault="001C55A4" w:rsidP="001C55A4">
      <w:pPr>
        <w:tabs>
          <w:tab w:val="left" w:pos="93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поставяне на допълнителни въпроси на общото събрание на акционерите на УМБАЛ „Канев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FD57EA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№118</w:t>
      </w: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C55A4" w:rsidRP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и ал.2 във връзка с чл.27, ал.4 и ал.5 от ЗМСМА, чл. 14, ал.1 и ал.2 от Закона за общинската собственост, чл.24, ал.1 във връзка с чл.26 от Наредба №10 за реда за придобиване, управление и разпореждане с общинска собственост на Община Иваново, Област Русе,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частна общинска собственост, представляваща помещение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„старо читалище  - бивша читалня и офис“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площ от общо 67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кв.м., находящо се в сграда „Читалище“ със застроена площ 384.25 кв.м., построена в УПИ Х-282, с площ от 3200 кв.м., в кв. 34 по регулационния план на с. Пиргово, с административен адрес: ул. „Кирил и Методий“ №1, предмет на Акт за частна общинска собственост №1938/10.03.2020г., при граници и съседи: от изток – улица; от запад – УПИ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II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280; от север – стадион и баскетболно игрище; от юг – улица. </w:t>
      </w:r>
    </w:p>
    <w:p w:rsidR="001C55A4" w:rsidRPr="001C55A4" w:rsidRDefault="001C55A4" w:rsidP="001C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Помещението се предоставя за „склад“. 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2020г. – раздел 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III.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А с обекта по т.1.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3. На основание чл.32, ал.3 от Наредба №10 за реда за придобиване, управление и разпореждане с общинска собственост на Община Иваново,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първоначална месечна наемна цена, съгласно Наредба №2 за базисните /начални/ цени на обекти със стопанско и административно предназначение – общинска собственост, за обекта по т.1 в размер на 67.00</w:t>
      </w:r>
      <w:r w:rsidRPr="001C55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/шестдесет и седем лева/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 68, ал.1, т.2 от НРПУРИВОбС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с  тайно наддаване по чл.74, ал.1 от НРПУРИВОбС.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На основание чл.68, ал.1, т.5 от НРПУРИВОбС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със спечелилия кандидат на 10 години.</w:t>
      </w:r>
    </w:p>
    <w:p w:rsidR="001C55A4" w:rsidRPr="001C55A4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1C55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A80DD6" w:rsidRPr="00A80DD6" w:rsidRDefault="00A80DD6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0DD6" w:rsidRPr="00A80DD6" w:rsidSect="00DE6B32">
      <w:footerReference w:type="default" r:id="rId11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3D" w:rsidRDefault="002E033D" w:rsidP="00862727">
      <w:pPr>
        <w:spacing w:after="0" w:line="240" w:lineRule="auto"/>
      </w:pPr>
      <w:r>
        <w:separator/>
      </w:r>
    </w:p>
  </w:endnote>
  <w:endnote w:type="continuationSeparator" w:id="0">
    <w:p w:rsidR="002E033D" w:rsidRDefault="002E033D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E033D" w:rsidRDefault="002E03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7A">
          <w:rPr>
            <w:noProof/>
          </w:rPr>
          <w:t>13</w:t>
        </w:r>
        <w:r>
          <w:fldChar w:fldCharType="end"/>
        </w:r>
      </w:p>
    </w:sdtContent>
  </w:sdt>
  <w:p w:rsidR="002E033D" w:rsidRDefault="002E0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3D" w:rsidRDefault="002E033D" w:rsidP="00862727">
      <w:pPr>
        <w:spacing w:after="0" w:line="240" w:lineRule="auto"/>
      </w:pPr>
      <w:r>
        <w:separator/>
      </w:r>
    </w:p>
  </w:footnote>
  <w:footnote w:type="continuationSeparator" w:id="0">
    <w:p w:rsidR="002E033D" w:rsidRDefault="002E033D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53858"/>
    <w:rsid w:val="00662DFF"/>
    <w:rsid w:val="00684BF1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A3EC5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517A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vanovo.bg/bg/obya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vanovo.bg/bg/1575547984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1F90-8D0F-4644-9BCA-70CF2C77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2019-09-24T08:57:00Z</cp:lastPrinted>
  <dcterms:created xsi:type="dcterms:W3CDTF">2020-05-22T08:13:00Z</dcterms:created>
  <dcterms:modified xsi:type="dcterms:W3CDTF">2020-05-22T08:13:00Z</dcterms:modified>
</cp:coreProperties>
</file>