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85" w:rsidRPr="00795485" w:rsidRDefault="00795485" w:rsidP="0079548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779"/>
        <w:gridCol w:w="4230"/>
      </w:tblGrid>
      <w:tr w:rsidR="00795485" w:rsidRPr="0037602F" w:rsidTr="00795485">
        <w:trPr>
          <w:trHeight w:val="255"/>
        </w:trPr>
        <w:tc>
          <w:tcPr>
            <w:tcW w:w="9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37602F" w:rsidRDefault="00795485" w:rsidP="007954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ОБЯВЛЕНИЕ</w:t>
            </w:r>
          </w:p>
          <w:p w:rsidR="00795485" w:rsidRPr="0037602F" w:rsidRDefault="00795485" w:rsidP="007954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 провеждане на подбор за участие в </w:t>
            </w:r>
            <w:proofErr w:type="spellStart"/>
            <w:r w:rsidRPr="0037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стипендиантска</w:t>
            </w:r>
            <w:proofErr w:type="spellEnd"/>
            <w:r w:rsidRPr="0037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7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BBE51"/>
                <w:lang w:eastAsia="bg-BG"/>
              </w:rPr>
              <w:t>програма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 Информация за административната структура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Наименование на административната структура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Община Иваново, Област Русе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административното звено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3760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Дирекция „</w:t>
            </w:r>
            <w:r w:rsidR="003760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Административно правно обслужване, финанси и управление на собствеността</w:t>
            </w: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“</w:t>
            </w:r>
            <w:bookmarkStart w:id="0" w:name="_GoBack"/>
            <w:bookmarkEnd w:id="0"/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2. Информация за </w:t>
            </w:r>
            <w:proofErr w:type="spellStart"/>
            <w:r w:rsidRPr="00F7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9999"/>
                <w:lang w:eastAsia="bg-BG"/>
              </w:rPr>
              <w:t>стипендиантската</w:t>
            </w:r>
            <w:proofErr w:type="spellEnd"/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7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BBE51"/>
                <w:lang w:eastAsia="bg-BG"/>
              </w:rPr>
              <w:t>програма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37602F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„Счетоводство и контрол“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стипендии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1 /един/ бр.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 на стипендията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330,00 /триста и тридесет лева/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Период, за който се предоставя стипендията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2021 г.- 2022 г.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придобиване на образователно-квалификационна степен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1 /една/ година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Срок, за който стипендиантът е задължен да работи в съответната администрация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3 /три/ години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 Специфични изисквания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 само при необходимост, ако има специфични изисквания, които</w:t>
            </w: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</w:t>
            </w:r>
            <w:r w:rsidRPr="00795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произтичат от нормативен акт или са необходими за работа в съответната администрация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 Задължения на стипендианта</w:t>
            </w:r>
          </w:p>
        </w:tc>
      </w:tr>
      <w:tr w:rsidR="00795485" w:rsidRPr="00795485" w:rsidTr="00795485">
        <w:trPr>
          <w:trHeight w:val="255"/>
        </w:trPr>
        <w:tc>
          <w:tcPr>
            <w:tcW w:w="5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Задачи, които ще изпълнява стипендиантът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C42C01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C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Подпомага дейностите по </w:t>
            </w:r>
            <w:r w:rsidR="003760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осъществяване на счетоводна дейност</w:t>
            </w:r>
          </w:p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95485" w:rsidRPr="00795485" w:rsidTr="00795485">
        <w:trPr>
          <w:trHeight w:val="255"/>
        </w:trPr>
        <w:tc>
          <w:tcPr>
            <w:tcW w:w="5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 и умения, които се очаква стипендиантът да придобие по време на програмата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84682D" w:rsidP="0084682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Познаване на нормативните документи и вземане на решения по </w:t>
            </w:r>
            <w:proofErr w:type="spellStart"/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компетентост</w:t>
            </w:r>
            <w:proofErr w:type="spellEnd"/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 Начин на подбор</w:t>
            </w:r>
          </w:p>
        </w:tc>
      </w:tr>
      <w:tr w:rsidR="00795485" w:rsidRPr="00795485" w:rsidTr="00795485">
        <w:trPr>
          <w:trHeight w:val="255"/>
        </w:trPr>
        <w:tc>
          <w:tcPr>
            <w:tcW w:w="5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Писмен изпит (тест или писмена разработка) и интервю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45782D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Тест и Интервю</w:t>
            </w:r>
            <w:r w:rsidR="00795485"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 Място и срок за подаване на документи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F7201C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Община Иваново, Област Русе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Административно звено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F7201C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Информационен център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 за контакт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F7201C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08116 22-53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Краен срок за подаване на документите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891894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  <w:r w:rsidR="00F7201C" w:rsidRPr="00F7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.11.2020 г.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Начин за подаване на документите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F7201C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Лично или с изрично нотариално заверено </w:t>
            </w: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lastRenderedPageBreak/>
              <w:t>пълномощно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или по електронен път/като документите следва да бъдат подписани с електронен подпис/</w:t>
            </w:r>
          </w:p>
        </w:tc>
      </w:tr>
      <w:tr w:rsidR="00795485" w:rsidRPr="00795485" w:rsidTr="00F7201C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Общодостъпно място, на което ще се публикуват списъци или други съобщения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795485" w:rsidRPr="00795485" w:rsidRDefault="00F7201C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Информационно табло в сградата на общината и </w:t>
            </w:r>
            <w:r w:rsidRPr="00F7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F72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www.ivanovo</w:t>
            </w:r>
            <w:r w:rsidRPr="00F72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bg.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публикуване на обявлението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F7201C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0</w:t>
            </w:r>
            <w:r w:rsidR="008918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9</w:t>
            </w: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.11.2020 г.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 Необходими документи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Заявление по образец съгласно </w:t>
            </w:r>
            <w:r w:rsidRPr="00795485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u w:val="single"/>
                <w:lang w:eastAsia="bg-BG"/>
              </w:rPr>
              <w:t>приложение № 3</w:t>
            </w: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</w:t>
            </w: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66"/>
                <w:lang w:eastAsia="bg-BG"/>
              </w:rPr>
              <w:t xml:space="preserve">Наредбата за провеждането на </w:t>
            </w:r>
            <w:proofErr w:type="spellStart"/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66"/>
                <w:lang w:eastAsia="bg-BG"/>
              </w:rPr>
              <w:t>стипендиантска</w:t>
            </w:r>
            <w:proofErr w:type="spellEnd"/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66"/>
                <w:lang w:eastAsia="bg-BG"/>
              </w:rPr>
              <w:t xml:space="preserve"> програма</w:t>
            </w: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държавната администрация.</w:t>
            </w:r>
          </w:p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Мотивационно писмо.</w:t>
            </w:r>
          </w:p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Документ, удостоверяващ студентското положение на кандидата, когато той се обучава в чуждестранно висше училище.</w:t>
            </w:r>
          </w:p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</w:t>
            </w:r>
            <w:r w:rsidR="00891894"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Документ, удостоверяващ студентското положение на кандидата</w:t>
            </w: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5. Декларация, че лицето е български гражданин, съгласно </w:t>
            </w:r>
            <w:r w:rsidRPr="00795485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u w:val="single"/>
                <w:lang w:eastAsia="bg-BG"/>
              </w:rPr>
              <w:t>приложение № 4</w:t>
            </w: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Други документи, ако е приложимо.</w:t>
            </w:r>
          </w:p>
        </w:tc>
      </w:tr>
    </w:tbl>
    <w:p w:rsidR="001410D3" w:rsidRDefault="001410D3"/>
    <w:sectPr w:rsidR="0014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8"/>
    <w:rsid w:val="00075EBF"/>
    <w:rsid w:val="001410D3"/>
    <w:rsid w:val="0037602F"/>
    <w:rsid w:val="00381AF8"/>
    <w:rsid w:val="0045782D"/>
    <w:rsid w:val="00795485"/>
    <w:rsid w:val="0084682D"/>
    <w:rsid w:val="00891894"/>
    <w:rsid w:val="00C42C01"/>
    <w:rsid w:val="00D45A81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33">
    <w:name w:val="search33"/>
    <w:basedOn w:val="a0"/>
    <w:rsid w:val="00795485"/>
    <w:rPr>
      <w:shd w:val="clear" w:color="auto" w:fill="EBBE51"/>
    </w:rPr>
  </w:style>
  <w:style w:type="character" w:customStyle="1" w:styleId="search23">
    <w:name w:val="search23"/>
    <w:basedOn w:val="a0"/>
    <w:rsid w:val="00795485"/>
    <w:rPr>
      <w:shd w:val="clear" w:color="auto" w:fill="FF9999"/>
    </w:rPr>
  </w:style>
  <w:style w:type="character" w:customStyle="1" w:styleId="search34">
    <w:name w:val="search34"/>
    <w:basedOn w:val="a0"/>
    <w:rsid w:val="00795485"/>
    <w:rPr>
      <w:shd w:val="clear" w:color="auto" w:fill="EBBE51"/>
    </w:rPr>
  </w:style>
  <w:style w:type="character" w:customStyle="1" w:styleId="search24">
    <w:name w:val="search24"/>
    <w:basedOn w:val="a0"/>
    <w:rsid w:val="00795485"/>
    <w:rPr>
      <w:shd w:val="clear" w:color="auto" w:fill="FF9999"/>
    </w:rPr>
  </w:style>
  <w:style w:type="character" w:customStyle="1" w:styleId="samedocreference1">
    <w:name w:val="samedocreference1"/>
    <w:basedOn w:val="a0"/>
    <w:rsid w:val="00795485"/>
    <w:rPr>
      <w:i w:val="0"/>
      <w:iCs w:val="0"/>
      <w:color w:val="8B0000"/>
      <w:u w:val="single"/>
    </w:rPr>
  </w:style>
  <w:style w:type="character" w:customStyle="1" w:styleId="search01">
    <w:name w:val="search01"/>
    <w:basedOn w:val="a0"/>
    <w:rsid w:val="00795485"/>
    <w:rPr>
      <w:shd w:val="clear" w:color="auto" w:fill="FFFF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33">
    <w:name w:val="search33"/>
    <w:basedOn w:val="a0"/>
    <w:rsid w:val="00795485"/>
    <w:rPr>
      <w:shd w:val="clear" w:color="auto" w:fill="EBBE51"/>
    </w:rPr>
  </w:style>
  <w:style w:type="character" w:customStyle="1" w:styleId="search23">
    <w:name w:val="search23"/>
    <w:basedOn w:val="a0"/>
    <w:rsid w:val="00795485"/>
    <w:rPr>
      <w:shd w:val="clear" w:color="auto" w:fill="FF9999"/>
    </w:rPr>
  </w:style>
  <w:style w:type="character" w:customStyle="1" w:styleId="search34">
    <w:name w:val="search34"/>
    <w:basedOn w:val="a0"/>
    <w:rsid w:val="00795485"/>
    <w:rPr>
      <w:shd w:val="clear" w:color="auto" w:fill="EBBE51"/>
    </w:rPr>
  </w:style>
  <w:style w:type="character" w:customStyle="1" w:styleId="search24">
    <w:name w:val="search24"/>
    <w:basedOn w:val="a0"/>
    <w:rsid w:val="00795485"/>
    <w:rPr>
      <w:shd w:val="clear" w:color="auto" w:fill="FF9999"/>
    </w:rPr>
  </w:style>
  <w:style w:type="character" w:customStyle="1" w:styleId="samedocreference1">
    <w:name w:val="samedocreference1"/>
    <w:basedOn w:val="a0"/>
    <w:rsid w:val="00795485"/>
    <w:rPr>
      <w:i w:val="0"/>
      <w:iCs w:val="0"/>
      <w:color w:val="8B0000"/>
      <w:u w:val="single"/>
    </w:rPr>
  </w:style>
  <w:style w:type="character" w:customStyle="1" w:styleId="search01">
    <w:name w:val="search01"/>
    <w:basedOn w:val="a0"/>
    <w:rsid w:val="00795485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13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2020-11-06T11:09:00Z</cp:lastPrinted>
  <dcterms:created xsi:type="dcterms:W3CDTF">2020-11-06T09:44:00Z</dcterms:created>
  <dcterms:modified xsi:type="dcterms:W3CDTF">2020-11-06T11:11:00Z</dcterms:modified>
</cp:coreProperties>
</file>