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9E31EB">
        <w:rPr>
          <w:b/>
          <w:sz w:val="28"/>
        </w:rPr>
        <w:t>15</w:t>
      </w:r>
      <w:r w:rsidR="009E31EB" w:rsidRPr="00917A3D">
        <w:rPr>
          <w:b/>
          <w:sz w:val="28"/>
        </w:rPr>
        <w:t>.</w:t>
      </w:r>
      <w:r w:rsidR="009E31EB">
        <w:rPr>
          <w:b/>
          <w:sz w:val="28"/>
        </w:rPr>
        <w:t>08</w:t>
      </w:r>
      <w:r w:rsidR="009E31EB" w:rsidRPr="00917A3D">
        <w:rPr>
          <w:b/>
          <w:sz w:val="28"/>
        </w:rPr>
        <w:t>.20</w:t>
      </w:r>
      <w:r w:rsidR="009E31EB" w:rsidRPr="00917A3D">
        <w:rPr>
          <w:b/>
          <w:sz w:val="28"/>
          <w:lang w:val="en-US"/>
        </w:rPr>
        <w:t>2</w:t>
      </w:r>
      <w:r w:rsidR="009E31EB">
        <w:rPr>
          <w:b/>
          <w:sz w:val="28"/>
        </w:rPr>
        <w:t>4</w:t>
      </w:r>
      <w:r w:rsidR="009E31EB" w:rsidRPr="00917A3D">
        <w:rPr>
          <w:b/>
          <w:sz w:val="28"/>
        </w:rPr>
        <w:t xml:space="preserve"> г. </w:t>
      </w:r>
      <w:r w:rsidR="009E31EB" w:rsidRPr="00917A3D">
        <w:rPr>
          <w:b/>
          <w:sz w:val="28"/>
          <w:lang w:val="en-US"/>
        </w:rPr>
        <w:t>(</w:t>
      </w:r>
      <w:r w:rsidR="009E31EB" w:rsidRPr="00917A3D">
        <w:rPr>
          <w:b/>
          <w:sz w:val="28"/>
        </w:rPr>
        <w:t xml:space="preserve">четвъртък) от </w:t>
      </w:r>
      <w:r w:rsidR="009E31EB" w:rsidRPr="0013758C">
        <w:rPr>
          <w:b/>
          <w:sz w:val="28"/>
        </w:rPr>
        <w:t>0</w:t>
      </w:r>
      <w:r w:rsidR="009E31EB">
        <w:rPr>
          <w:b/>
          <w:sz w:val="28"/>
          <w:lang w:val="en-US"/>
        </w:rPr>
        <w:t>9</w:t>
      </w:r>
      <w:r w:rsidR="009E31EB" w:rsidRPr="0013758C">
        <w:rPr>
          <w:b/>
          <w:sz w:val="28"/>
        </w:rPr>
        <w:t>,00 часа</w:t>
      </w:r>
      <w:r w:rsidR="009E31EB" w:rsidRPr="0013758C">
        <w:rPr>
          <w:sz w:val="28"/>
        </w:rPr>
        <w:t xml:space="preserve"> </w:t>
      </w:r>
      <w:r w:rsidRPr="0013758C">
        <w:rPr>
          <w:sz w:val="28"/>
        </w:rPr>
        <w:t xml:space="preserve">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ул</w:t>
      </w:r>
      <w:proofErr w:type="spellEnd"/>
      <w:r>
        <w:rPr>
          <w:sz w:val="28"/>
        </w:rPr>
        <w:t>.“Олимпийска“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574B63" w:rsidRDefault="00574B63" w:rsidP="00574B63">
      <w:pPr>
        <w:jc w:val="both"/>
        <w:rPr>
          <w:sz w:val="28"/>
          <w:szCs w:val="28"/>
        </w:rPr>
      </w:pPr>
    </w:p>
    <w:p w:rsidR="00A807A3" w:rsidRDefault="00A807A3" w:rsidP="00A807A3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337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2. Продажба на  ПИ с идентификатор 32095.1.564 (номер по предходен план: УПИ XIX-271, кв. 33) по кадастралната карта и кадастралните регистри на с. Иваново,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>. Русе по реда на чл. 35, ал. 3 от ЗОС</w:t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338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3. Вземане на решение за прекратяване на съсобственост върху поземлен имот с идентификатор 51768.500.267 по КККР на с. Нисово,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>. Русе.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342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>4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Одобряване на задание и разрешаване изработване на подробен устройствен план – план за застрояване (ПУП-ПЗ) за поземлен имот (ПИ) с идентификатор 73362.271.146, местност „</w:t>
      </w:r>
      <w:proofErr w:type="gramStart"/>
      <w:r>
        <w:rPr>
          <w:color w:val="000000" w:themeColor="text1"/>
          <w:sz w:val="28"/>
          <w:szCs w:val="28"/>
        </w:rPr>
        <w:t>Полето“ по</w:t>
      </w:r>
      <w:proofErr w:type="gramEnd"/>
      <w:r>
        <w:rPr>
          <w:color w:val="000000" w:themeColor="text1"/>
          <w:sz w:val="28"/>
          <w:szCs w:val="28"/>
        </w:rPr>
        <w:t xml:space="preserve"> кадастралната карта и кадастралните регистри на с. Тръстеник, община Иваново, област Русе.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344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 xml:space="preserve">. Одобряване на задание и разрешаване на изработване </w:t>
      </w:r>
      <w:proofErr w:type="gramStart"/>
      <w:r>
        <w:rPr>
          <w:color w:val="000000" w:themeColor="text1"/>
          <w:sz w:val="28"/>
          <w:szCs w:val="28"/>
        </w:rPr>
        <w:t>на  подробен</w:t>
      </w:r>
      <w:proofErr w:type="gramEnd"/>
      <w:r>
        <w:rPr>
          <w:color w:val="000000" w:themeColor="text1"/>
          <w:sz w:val="28"/>
          <w:szCs w:val="28"/>
        </w:rPr>
        <w:t xml:space="preserve"> устройствен план /ПУП/ –  план за застрояване /ПЗ/ за поземлен имот с идентификатор ПИ-73362.271.145, местност “ Полето ”, по кадастралната карта и кадастралните регистри  на с. Тръстеник,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>. Русе.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345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>6</w:t>
      </w:r>
      <w:r>
        <w:rPr>
          <w:color w:val="000000" w:themeColor="text1"/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поземлен имот с идентификатор 84049.502.2181 по КККР на с. Щръклево, общ. Иваново,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</w:rPr>
        <w:t>. Русе.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346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 xml:space="preserve">7. </w:t>
      </w:r>
      <w:proofErr w:type="spellStart"/>
      <w:r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за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цена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търг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>
        <w:rPr>
          <w:color w:val="000000" w:themeColor="text1"/>
          <w:sz w:val="28"/>
          <w:szCs w:val="28"/>
          <w:lang w:val="en-US"/>
        </w:rPr>
        <w:t>тайно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за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имот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>
        <w:rPr>
          <w:color w:val="000000" w:themeColor="text1"/>
          <w:sz w:val="28"/>
          <w:szCs w:val="28"/>
          <w:lang w:val="en-US"/>
        </w:rPr>
        <w:t>идентификатор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84049.502.2182 </w:t>
      </w:r>
      <w:proofErr w:type="spellStart"/>
      <w:r>
        <w:rPr>
          <w:color w:val="000000" w:themeColor="text1"/>
          <w:sz w:val="28"/>
          <w:szCs w:val="28"/>
          <w:lang w:val="en-US"/>
        </w:rPr>
        <w:t>по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КККР </w:t>
      </w:r>
      <w:proofErr w:type="spellStart"/>
      <w:r>
        <w:rPr>
          <w:color w:val="000000" w:themeColor="text1"/>
          <w:sz w:val="28"/>
          <w:szCs w:val="28"/>
          <w:lang w:val="en-US"/>
        </w:rPr>
        <w:t>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>
        <w:rPr>
          <w:color w:val="000000" w:themeColor="text1"/>
          <w:sz w:val="28"/>
          <w:szCs w:val="28"/>
          <w:lang w:val="en-US"/>
        </w:rPr>
        <w:t>Щръклево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общ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обл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en-US"/>
        </w:rPr>
        <w:t>Русе</w:t>
      </w:r>
      <w:proofErr w:type="spellEnd"/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347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en-US"/>
        </w:rPr>
        <w:t>8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Информация за изменение на бюджета на Община Иваново за второто тримесечие на 2024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348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en-US"/>
        </w:rPr>
        <w:t>9</w:t>
      </w:r>
      <w:r>
        <w:rPr>
          <w:color w:val="000000" w:themeColor="text1"/>
          <w:sz w:val="28"/>
          <w:szCs w:val="28"/>
        </w:rPr>
        <w:t xml:space="preserve">. Актуализиране на списъка на длъжностните лица, които имат право на транспортни разноски </w:t>
      </w:r>
      <w:proofErr w:type="spellStart"/>
      <w:r>
        <w:rPr>
          <w:color w:val="000000" w:themeColor="text1"/>
          <w:sz w:val="28"/>
          <w:szCs w:val="28"/>
        </w:rPr>
        <w:t>разноски</w:t>
      </w:r>
      <w:proofErr w:type="spellEnd"/>
      <w:r>
        <w:rPr>
          <w:color w:val="000000" w:themeColor="text1"/>
          <w:sz w:val="28"/>
          <w:szCs w:val="28"/>
        </w:rPr>
        <w:t xml:space="preserve"> в делегираните от държавата дейности във функция „</w:t>
      </w:r>
      <w:proofErr w:type="gramStart"/>
      <w:r>
        <w:rPr>
          <w:color w:val="000000" w:themeColor="text1"/>
          <w:sz w:val="28"/>
          <w:szCs w:val="28"/>
        </w:rPr>
        <w:t>Образование“ и</w:t>
      </w:r>
      <w:proofErr w:type="gramEnd"/>
      <w:r>
        <w:rPr>
          <w:color w:val="000000" w:themeColor="text1"/>
          <w:sz w:val="28"/>
          <w:szCs w:val="28"/>
        </w:rPr>
        <w:t xml:space="preserve"> функция „Здравеопазване“ (Приложение № 6 към Решение № 57 от Протокол № 6/15.02.2024 г. на Общински съвет - Иваново).</w:t>
      </w:r>
    </w:p>
    <w:p w:rsidR="00A807A3" w:rsidRDefault="00A807A3" w:rsidP="00A807A3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349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Приемане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отчета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изпълнение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2023 </w:t>
      </w:r>
      <w:proofErr w:type="spellStart"/>
      <w:r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  <w:lang w:val="en-US"/>
        </w:rPr>
        <w:t>.</w:t>
      </w:r>
    </w:p>
    <w:p w:rsidR="00A807A3" w:rsidRDefault="00A807A3" w:rsidP="00A807A3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350/ 08.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11. </w:t>
      </w:r>
      <w:proofErr w:type="spellStart"/>
      <w:r>
        <w:rPr>
          <w:sz w:val="28"/>
          <w:szCs w:val="28"/>
          <w:lang w:val="en-US"/>
        </w:rPr>
        <w:t>Изменение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списъка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капиталови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разходи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2024 г.</w:t>
      </w:r>
    </w:p>
    <w:p w:rsidR="00A807A3" w:rsidRDefault="00A807A3" w:rsidP="00A807A3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351/ 08.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rPr>
          <w:sz w:val="28"/>
          <w:szCs w:val="28"/>
        </w:rPr>
      </w:pPr>
      <w:r>
        <w:rPr>
          <w:sz w:val="28"/>
          <w:szCs w:val="28"/>
        </w:rPr>
        <w:t xml:space="preserve">         12. Вземане на решение за отдаване под наем на част от недвижим имот - частна общинска собственост, находящ се в с. Сваленик,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Русе.</w:t>
      </w:r>
    </w:p>
    <w:p w:rsidR="00A807A3" w:rsidRDefault="00A807A3" w:rsidP="00A807A3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807A3" w:rsidRDefault="00A807A3" w:rsidP="00A8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35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/ 08.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  13.</w:t>
      </w:r>
      <w:r>
        <w:rPr>
          <w:sz w:val="28"/>
          <w:szCs w:val="28"/>
        </w:rPr>
        <w:t xml:space="preserve"> Разглеждане на Заявления за отпускане на еднократна помощ за постъпване на дете в първи клас по чл.1, т.2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13.1.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Севдие и </w:t>
      </w:r>
      <w:proofErr w:type="spellStart"/>
      <w:r>
        <w:rPr>
          <w:sz w:val="28"/>
          <w:szCs w:val="28"/>
        </w:rPr>
        <w:t>Дилфер</w:t>
      </w:r>
      <w:proofErr w:type="spellEnd"/>
      <w:r>
        <w:rPr>
          <w:sz w:val="28"/>
          <w:szCs w:val="28"/>
        </w:rPr>
        <w:t xml:space="preserve"> Мехмедови</w:t>
      </w:r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Нели Тодорова</w:t>
      </w:r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Хайри и Асие </w:t>
      </w:r>
      <w:proofErr w:type="spellStart"/>
      <w:r>
        <w:rPr>
          <w:sz w:val="28"/>
          <w:szCs w:val="28"/>
        </w:rPr>
        <w:t>Мемишеви</w:t>
      </w:r>
      <w:proofErr w:type="spellEnd"/>
    </w:p>
    <w:p w:rsidR="00A807A3" w:rsidRDefault="00A807A3" w:rsidP="00A807A3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13.4.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Йорданка Йорданова и Владимир Тодоров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13.5.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Валерия и Бисер Ангелови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13.6.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Пенка Пеева-Маринова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Румен Великов</w:t>
      </w:r>
    </w:p>
    <w:p w:rsidR="00A807A3" w:rsidRDefault="00A807A3" w:rsidP="00A807A3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Айлян</w:t>
      </w:r>
      <w:proofErr w:type="spellEnd"/>
      <w:r>
        <w:rPr>
          <w:sz w:val="28"/>
          <w:szCs w:val="28"/>
        </w:rPr>
        <w:t xml:space="preserve"> Алиева и Найден Иванов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3.9.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Айлян</w:t>
      </w:r>
      <w:proofErr w:type="spellEnd"/>
      <w:r>
        <w:rPr>
          <w:sz w:val="28"/>
          <w:szCs w:val="28"/>
        </w:rPr>
        <w:t xml:space="preserve"> Алиева и Найден Иванов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3.10.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Бистра и Ибраим Иванови</w:t>
      </w:r>
    </w:p>
    <w:p w:rsidR="00A807A3" w:rsidRDefault="00A807A3" w:rsidP="00A807A3">
      <w:pPr>
        <w:ind w:left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3.11.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Гюлджан и </w:t>
      </w:r>
      <w:proofErr w:type="spellStart"/>
      <w:r>
        <w:rPr>
          <w:sz w:val="28"/>
          <w:szCs w:val="28"/>
        </w:rPr>
        <w:t>Мерин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Ризаеви</w:t>
      </w:r>
      <w:proofErr w:type="spellEnd"/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3.12.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Айсел и </w:t>
      </w:r>
      <w:proofErr w:type="spellStart"/>
      <w:r>
        <w:rPr>
          <w:sz w:val="28"/>
          <w:szCs w:val="28"/>
        </w:rPr>
        <w:t>Ахмер</w:t>
      </w:r>
      <w:proofErr w:type="spellEnd"/>
      <w:r>
        <w:rPr>
          <w:sz w:val="28"/>
          <w:szCs w:val="28"/>
        </w:rPr>
        <w:t xml:space="preserve"> Алиеви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3.13.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Мая Тихомирова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3.14.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Татяна </w:t>
      </w:r>
      <w:proofErr w:type="spellStart"/>
      <w:r>
        <w:rPr>
          <w:sz w:val="28"/>
          <w:szCs w:val="28"/>
        </w:rPr>
        <w:t>Саманджиева</w:t>
      </w:r>
      <w:proofErr w:type="spellEnd"/>
      <w:r>
        <w:rPr>
          <w:sz w:val="28"/>
          <w:szCs w:val="28"/>
        </w:rPr>
        <w:t xml:space="preserve"> и Мирослав Иванов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3.15.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Нурсел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Зюлям</w:t>
      </w:r>
      <w:proofErr w:type="spellEnd"/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3.16.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Гьонюл</w:t>
      </w:r>
      <w:proofErr w:type="spellEnd"/>
      <w:r>
        <w:rPr>
          <w:sz w:val="28"/>
          <w:szCs w:val="28"/>
        </w:rPr>
        <w:t xml:space="preserve"> и Исмаил Исмаилови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3.17.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Десислава и Стоян Райчеви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13.18.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Светла и Борислав Деневи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316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3.19.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Юксел </w:t>
      </w:r>
      <w:proofErr w:type="spellStart"/>
      <w:r>
        <w:rPr>
          <w:sz w:val="28"/>
          <w:szCs w:val="28"/>
        </w:rPr>
        <w:t>Мастънов</w:t>
      </w:r>
      <w:proofErr w:type="spellEnd"/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317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3.20.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Сюлейман Сюлейманов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318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3.21.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Ирена и Росен Георгиеви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326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3.22.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Стилиана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Аександър</w:t>
      </w:r>
      <w:proofErr w:type="spellEnd"/>
      <w:r>
        <w:rPr>
          <w:sz w:val="28"/>
          <w:szCs w:val="28"/>
        </w:rPr>
        <w:t xml:space="preserve"> Шаламанови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327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left="708"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3.23. </w:t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Венцислава Василева и Венелин Георгиев</w:t>
      </w:r>
    </w:p>
    <w:p w:rsidR="00A807A3" w:rsidRDefault="00A807A3" w:rsidP="00A807A3">
      <w:pPr>
        <w:ind w:firstLine="14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328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A807A3" w:rsidRDefault="00A807A3" w:rsidP="00A807A3">
      <w:pPr>
        <w:ind w:firstLine="284"/>
        <w:jc w:val="both"/>
        <w:rPr>
          <w:sz w:val="28"/>
          <w:szCs w:val="28"/>
        </w:rPr>
      </w:pP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A86AAD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A86AAD">
        <w:rPr>
          <w:b/>
          <w:sz w:val="28"/>
          <w:szCs w:val="28"/>
        </w:rPr>
        <w:t xml:space="preserve">  /П/</w:t>
      </w:r>
    </w:p>
    <w:p w:rsidR="002102BE" w:rsidRPr="00917A3D" w:rsidRDefault="00327B1B">
      <w:r w:rsidRPr="00917A3D">
        <w:rPr>
          <w:i/>
          <w:sz w:val="28"/>
          <w:szCs w:val="28"/>
        </w:rPr>
        <w:lastRenderedPageBreak/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40D1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66440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136D0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4B63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22E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31EB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807A3"/>
    <w:rsid w:val="00A86AAD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05FC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DBBE-7815-49E8-84FA-E2D7C9C2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2024-05-09T13:13:00Z</cp:lastPrinted>
  <dcterms:created xsi:type="dcterms:W3CDTF">2024-07-24T13:01:00Z</dcterms:created>
  <dcterms:modified xsi:type="dcterms:W3CDTF">2024-08-08T13:06:00Z</dcterms:modified>
</cp:coreProperties>
</file>