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93C377" w14:textId="77777777" w:rsidR="002007CE" w:rsidRPr="001E1388" w:rsidRDefault="002007CE" w:rsidP="002007CE">
      <w:pPr>
        <w:jc w:val="center"/>
        <w:rPr>
          <w:b/>
          <w:sz w:val="28"/>
          <w:szCs w:val="28"/>
        </w:rPr>
      </w:pPr>
      <w:r w:rsidRPr="001E1388">
        <w:rPr>
          <w:b/>
          <w:sz w:val="28"/>
          <w:szCs w:val="28"/>
        </w:rPr>
        <w:t>П Р О Т О К О Л</w:t>
      </w:r>
    </w:p>
    <w:p w14:paraId="12BE8FD0" w14:textId="77777777" w:rsidR="002007CE" w:rsidRPr="001E1388" w:rsidRDefault="002007CE" w:rsidP="002007CE">
      <w:pPr>
        <w:jc w:val="center"/>
        <w:rPr>
          <w:b/>
          <w:sz w:val="28"/>
          <w:szCs w:val="28"/>
        </w:rPr>
      </w:pPr>
    </w:p>
    <w:p w14:paraId="339FE179" w14:textId="4E8A6ACA" w:rsidR="002007CE" w:rsidRDefault="002007CE" w:rsidP="002007CE">
      <w:pPr>
        <w:jc w:val="center"/>
        <w:rPr>
          <w:b/>
          <w:sz w:val="28"/>
          <w:szCs w:val="28"/>
          <w:lang w:val="en-US"/>
        </w:rPr>
      </w:pPr>
      <w:r w:rsidRPr="001E1388">
        <w:rPr>
          <w:b/>
          <w:sz w:val="28"/>
          <w:szCs w:val="28"/>
        </w:rPr>
        <w:t>№</w:t>
      </w:r>
      <w:r w:rsidR="004E561D">
        <w:rPr>
          <w:b/>
          <w:sz w:val="28"/>
          <w:szCs w:val="28"/>
          <w:lang w:val="en-US"/>
        </w:rPr>
        <w:t>4</w:t>
      </w:r>
      <w:r w:rsidR="002209D0">
        <w:rPr>
          <w:b/>
          <w:sz w:val="28"/>
          <w:szCs w:val="28"/>
          <w:lang w:val="en-US"/>
        </w:rPr>
        <w:t>6</w:t>
      </w:r>
    </w:p>
    <w:p w14:paraId="1799C0AB" w14:textId="77777777" w:rsidR="00086772" w:rsidRPr="006C28F3" w:rsidRDefault="00086772" w:rsidP="002007CE">
      <w:pPr>
        <w:jc w:val="center"/>
        <w:rPr>
          <w:b/>
          <w:sz w:val="28"/>
          <w:szCs w:val="28"/>
          <w:lang w:val="en-US"/>
        </w:rPr>
      </w:pPr>
    </w:p>
    <w:p w14:paraId="00810E35" w14:textId="77777777" w:rsidR="002007CE" w:rsidRPr="001E1388" w:rsidRDefault="002007CE" w:rsidP="002007CE">
      <w:pPr>
        <w:jc w:val="center"/>
        <w:rPr>
          <w:b/>
          <w:sz w:val="28"/>
          <w:szCs w:val="28"/>
        </w:rPr>
      </w:pPr>
      <w:r w:rsidRPr="001E1388">
        <w:rPr>
          <w:b/>
          <w:sz w:val="28"/>
          <w:szCs w:val="28"/>
        </w:rPr>
        <w:t xml:space="preserve">от </w:t>
      </w:r>
      <w:proofErr w:type="spellStart"/>
      <w:r w:rsidR="00FD7973">
        <w:rPr>
          <w:b/>
          <w:sz w:val="28"/>
          <w:szCs w:val="28"/>
          <w:lang w:val="en-US"/>
        </w:rPr>
        <w:t>извънредно</w:t>
      </w:r>
      <w:proofErr w:type="spellEnd"/>
      <w:r w:rsidR="00FD7973">
        <w:rPr>
          <w:b/>
          <w:sz w:val="28"/>
          <w:szCs w:val="28"/>
          <w:lang w:val="en-US"/>
        </w:rPr>
        <w:t xml:space="preserve"> </w:t>
      </w:r>
      <w:r w:rsidRPr="001E1388">
        <w:rPr>
          <w:b/>
          <w:sz w:val="28"/>
          <w:szCs w:val="28"/>
        </w:rPr>
        <w:t>заседание на Общински съвет Иваново, област Русе</w:t>
      </w:r>
    </w:p>
    <w:p w14:paraId="720AAF90" w14:textId="53C13CED" w:rsidR="002007CE" w:rsidRPr="001E1388" w:rsidRDefault="002007CE" w:rsidP="002007CE">
      <w:pPr>
        <w:jc w:val="center"/>
        <w:rPr>
          <w:b/>
          <w:sz w:val="28"/>
          <w:szCs w:val="28"/>
        </w:rPr>
      </w:pPr>
      <w:r w:rsidRPr="001E1388">
        <w:rPr>
          <w:b/>
          <w:sz w:val="28"/>
          <w:szCs w:val="28"/>
        </w:rPr>
        <w:t xml:space="preserve">проведено на </w:t>
      </w:r>
      <w:r w:rsidR="00FD7973">
        <w:rPr>
          <w:b/>
          <w:sz w:val="28"/>
          <w:szCs w:val="28"/>
        </w:rPr>
        <w:t>1</w:t>
      </w:r>
      <w:r w:rsidR="004E561D">
        <w:rPr>
          <w:b/>
          <w:sz w:val="28"/>
          <w:szCs w:val="28"/>
          <w:lang w:val="en-US"/>
        </w:rPr>
        <w:t>7</w:t>
      </w:r>
      <w:r w:rsidRPr="001E1388">
        <w:rPr>
          <w:b/>
          <w:sz w:val="28"/>
          <w:szCs w:val="28"/>
        </w:rPr>
        <w:t>.</w:t>
      </w:r>
      <w:r w:rsidR="00FD7973">
        <w:rPr>
          <w:b/>
          <w:sz w:val="28"/>
          <w:szCs w:val="28"/>
        </w:rPr>
        <w:t>0</w:t>
      </w:r>
      <w:r w:rsidR="002209D0">
        <w:rPr>
          <w:b/>
          <w:sz w:val="28"/>
          <w:szCs w:val="28"/>
          <w:lang w:val="en-US"/>
        </w:rPr>
        <w:t>9</w:t>
      </w:r>
      <w:r w:rsidR="00616691" w:rsidRPr="001E1388">
        <w:rPr>
          <w:b/>
          <w:sz w:val="28"/>
          <w:szCs w:val="28"/>
        </w:rPr>
        <w:t>.202</w:t>
      </w:r>
      <w:r w:rsidR="004E561D">
        <w:rPr>
          <w:b/>
          <w:sz w:val="28"/>
          <w:szCs w:val="28"/>
          <w:lang w:val="en-US"/>
        </w:rPr>
        <w:t>6</w:t>
      </w:r>
      <w:r w:rsidRPr="001E1388">
        <w:rPr>
          <w:b/>
          <w:sz w:val="28"/>
          <w:szCs w:val="28"/>
        </w:rPr>
        <w:t xml:space="preserve"> г. в</w:t>
      </w:r>
      <w:r w:rsidR="00EA0314" w:rsidRPr="001E1388">
        <w:rPr>
          <w:b/>
          <w:sz w:val="28"/>
          <w:szCs w:val="28"/>
        </w:rPr>
        <w:t xml:space="preserve"> </w:t>
      </w:r>
      <w:r w:rsidR="00194429" w:rsidRPr="001E1388">
        <w:rPr>
          <w:b/>
          <w:sz w:val="28"/>
          <w:szCs w:val="28"/>
        </w:rPr>
        <w:t>заседателната зала на</w:t>
      </w:r>
      <w:r w:rsidR="00DA1C0D" w:rsidRPr="001E1388">
        <w:rPr>
          <w:b/>
          <w:sz w:val="28"/>
          <w:szCs w:val="28"/>
        </w:rPr>
        <w:t xml:space="preserve"> община Иваново, област Русе</w:t>
      </w:r>
    </w:p>
    <w:p w14:paraId="1EFE1CE1" w14:textId="77777777" w:rsidR="002007CE" w:rsidRPr="001E1388" w:rsidRDefault="002007CE" w:rsidP="002007CE">
      <w:pPr>
        <w:rPr>
          <w:sz w:val="28"/>
          <w:szCs w:val="28"/>
        </w:rPr>
      </w:pPr>
    </w:p>
    <w:p w14:paraId="15A6A29B" w14:textId="2A91992A" w:rsidR="002007CE" w:rsidRPr="001E1388" w:rsidRDefault="002007CE" w:rsidP="002007CE">
      <w:pPr>
        <w:ind w:firstLine="720"/>
        <w:jc w:val="both"/>
        <w:rPr>
          <w:sz w:val="28"/>
          <w:szCs w:val="28"/>
        </w:rPr>
      </w:pPr>
      <w:r w:rsidRPr="001E1388">
        <w:rPr>
          <w:sz w:val="28"/>
          <w:szCs w:val="28"/>
        </w:rPr>
        <w:t xml:space="preserve">На </w:t>
      </w:r>
      <w:r w:rsidR="00FD7973">
        <w:rPr>
          <w:sz w:val="28"/>
          <w:szCs w:val="28"/>
        </w:rPr>
        <w:t>1</w:t>
      </w:r>
      <w:r w:rsidR="004E561D">
        <w:rPr>
          <w:sz w:val="28"/>
          <w:szCs w:val="28"/>
          <w:lang w:val="en-US"/>
        </w:rPr>
        <w:t>7</w:t>
      </w:r>
      <w:r w:rsidRPr="001E1388">
        <w:rPr>
          <w:sz w:val="28"/>
          <w:szCs w:val="28"/>
        </w:rPr>
        <w:t>.</w:t>
      </w:r>
      <w:r w:rsidR="00FD7973">
        <w:rPr>
          <w:sz w:val="28"/>
          <w:szCs w:val="28"/>
        </w:rPr>
        <w:t>0</w:t>
      </w:r>
      <w:r w:rsidR="002209D0">
        <w:rPr>
          <w:sz w:val="28"/>
          <w:szCs w:val="28"/>
          <w:lang w:val="en-US"/>
        </w:rPr>
        <w:t>9</w:t>
      </w:r>
      <w:r w:rsidRPr="001E1388">
        <w:rPr>
          <w:sz w:val="28"/>
          <w:szCs w:val="28"/>
        </w:rPr>
        <w:t>.20</w:t>
      </w:r>
      <w:r w:rsidR="00616691" w:rsidRPr="001E1388">
        <w:rPr>
          <w:sz w:val="28"/>
          <w:szCs w:val="28"/>
          <w:lang w:val="en-US"/>
        </w:rPr>
        <w:t>2</w:t>
      </w:r>
      <w:r w:rsidR="004E561D">
        <w:rPr>
          <w:sz w:val="28"/>
          <w:szCs w:val="28"/>
          <w:lang w:val="en-US"/>
        </w:rPr>
        <w:t>6</w:t>
      </w:r>
      <w:r w:rsidRPr="001E1388">
        <w:rPr>
          <w:sz w:val="28"/>
          <w:szCs w:val="28"/>
        </w:rPr>
        <w:t xml:space="preserve"> г. от </w:t>
      </w:r>
      <w:r w:rsidR="002209D0">
        <w:rPr>
          <w:sz w:val="28"/>
          <w:szCs w:val="28"/>
          <w:lang w:val="en-US"/>
        </w:rPr>
        <w:t>11</w:t>
      </w:r>
      <w:r w:rsidRPr="001E1388">
        <w:rPr>
          <w:sz w:val="28"/>
          <w:szCs w:val="28"/>
        </w:rPr>
        <w:t>,</w:t>
      </w:r>
      <w:r w:rsidR="004E561D">
        <w:rPr>
          <w:sz w:val="28"/>
          <w:szCs w:val="28"/>
          <w:lang w:val="en-US"/>
        </w:rPr>
        <w:t>0</w:t>
      </w:r>
      <w:r w:rsidR="001A30FF" w:rsidRPr="001E1388">
        <w:rPr>
          <w:sz w:val="28"/>
          <w:szCs w:val="28"/>
          <w:lang w:val="en-US"/>
        </w:rPr>
        <w:t>0</w:t>
      </w:r>
      <w:r w:rsidRPr="001E1388">
        <w:rPr>
          <w:sz w:val="28"/>
          <w:szCs w:val="28"/>
        </w:rPr>
        <w:t xml:space="preserve"> часа Общинския съвет при Община Иваново, област Русе проведе </w:t>
      </w:r>
      <w:r w:rsidR="00FD7973">
        <w:rPr>
          <w:sz w:val="28"/>
          <w:szCs w:val="28"/>
        </w:rPr>
        <w:t xml:space="preserve">извънредно </w:t>
      </w:r>
      <w:r w:rsidRPr="001E1388">
        <w:rPr>
          <w:sz w:val="28"/>
          <w:szCs w:val="28"/>
        </w:rPr>
        <w:t>заседание.</w:t>
      </w:r>
    </w:p>
    <w:p w14:paraId="34B8D6FF" w14:textId="5A309E19" w:rsidR="002007CE" w:rsidRDefault="002007CE" w:rsidP="002007CE">
      <w:pPr>
        <w:ind w:firstLine="720"/>
        <w:jc w:val="both"/>
        <w:rPr>
          <w:sz w:val="28"/>
          <w:szCs w:val="28"/>
        </w:rPr>
      </w:pPr>
      <w:r w:rsidRPr="001E1388">
        <w:rPr>
          <w:sz w:val="28"/>
          <w:szCs w:val="28"/>
        </w:rPr>
        <w:t>На заседанието присъстваха 1</w:t>
      </w:r>
      <w:r w:rsidR="002209D0">
        <w:rPr>
          <w:sz w:val="28"/>
          <w:szCs w:val="28"/>
          <w:lang w:val="en-US"/>
        </w:rPr>
        <w:t>2</w:t>
      </w:r>
      <w:r w:rsidRPr="001E1388">
        <w:rPr>
          <w:sz w:val="28"/>
          <w:szCs w:val="28"/>
        </w:rPr>
        <w:t xml:space="preserve"> общински съветника при общ брой 1</w:t>
      </w:r>
      <w:r w:rsidRPr="001E1388">
        <w:rPr>
          <w:sz w:val="28"/>
          <w:szCs w:val="28"/>
          <w:lang w:val="en-US"/>
        </w:rPr>
        <w:t>3</w:t>
      </w:r>
      <w:r w:rsidRPr="001E1388">
        <w:rPr>
          <w:sz w:val="28"/>
          <w:szCs w:val="28"/>
        </w:rPr>
        <w:t>.</w:t>
      </w:r>
    </w:p>
    <w:p w14:paraId="39F619CC" w14:textId="11957BBF" w:rsidR="004E561D" w:rsidRPr="002209D0" w:rsidRDefault="00370124" w:rsidP="002209D0">
      <w:pPr>
        <w:ind w:firstLine="720"/>
        <w:jc w:val="both"/>
        <w:rPr>
          <w:sz w:val="28"/>
          <w:szCs w:val="28"/>
        </w:rPr>
      </w:pPr>
      <w:r>
        <w:rPr>
          <w:sz w:val="28"/>
          <w:szCs w:val="28"/>
        </w:rPr>
        <w:t>Отсъства: г-</w:t>
      </w:r>
      <w:r w:rsidR="004E561D">
        <w:rPr>
          <w:sz w:val="28"/>
          <w:szCs w:val="28"/>
        </w:rPr>
        <w:t xml:space="preserve">жа </w:t>
      </w:r>
      <w:r w:rsidR="002209D0">
        <w:rPr>
          <w:sz w:val="28"/>
          <w:szCs w:val="28"/>
        </w:rPr>
        <w:t>Ивалинка Цанкова</w:t>
      </w:r>
    </w:p>
    <w:p w14:paraId="1435C67F" w14:textId="77777777" w:rsidR="009803E1" w:rsidRPr="001E1388" w:rsidRDefault="009803E1" w:rsidP="002007CE">
      <w:pPr>
        <w:ind w:firstLine="720"/>
        <w:jc w:val="both"/>
        <w:rPr>
          <w:sz w:val="28"/>
          <w:szCs w:val="28"/>
        </w:rPr>
      </w:pPr>
    </w:p>
    <w:p w14:paraId="6E0CC3AF" w14:textId="68FF86B9" w:rsidR="005E19C1" w:rsidRPr="001E1388" w:rsidRDefault="005E19C1" w:rsidP="005E19C1">
      <w:pPr>
        <w:ind w:firstLine="720"/>
        <w:jc w:val="both"/>
        <w:rPr>
          <w:sz w:val="28"/>
          <w:szCs w:val="28"/>
        </w:rPr>
      </w:pPr>
      <w:r w:rsidRPr="001E1388">
        <w:rPr>
          <w:sz w:val="28"/>
          <w:szCs w:val="28"/>
        </w:rPr>
        <w:t>В работата на Общински</w:t>
      </w:r>
      <w:r w:rsidR="00346331" w:rsidRPr="001E1388">
        <w:rPr>
          <w:sz w:val="28"/>
          <w:szCs w:val="28"/>
        </w:rPr>
        <w:t>я</w:t>
      </w:r>
      <w:r w:rsidRPr="001E1388">
        <w:rPr>
          <w:sz w:val="28"/>
          <w:szCs w:val="28"/>
        </w:rPr>
        <w:t xml:space="preserve"> съвет взе</w:t>
      </w:r>
      <w:r w:rsidR="00686E9B">
        <w:rPr>
          <w:sz w:val="28"/>
          <w:szCs w:val="28"/>
        </w:rPr>
        <w:t>ха</w:t>
      </w:r>
      <w:r w:rsidRPr="001E1388">
        <w:rPr>
          <w:sz w:val="28"/>
          <w:szCs w:val="28"/>
        </w:rPr>
        <w:t xml:space="preserve"> участие:</w:t>
      </w:r>
    </w:p>
    <w:p w14:paraId="7ABC10B3" w14:textId="2DE050EF" w:rsidR="00237C20" w:rsidRDefault="00237C20" w:rsidP="005E19C1">
      <w:pPr>
        <w:ind w:firstLine="720"/>
        <w:jc w:val="both"/>
        <w:rPr>
          <w:sz w:val="28"/>
          <w:szCs w:val="28"/>
        </w:rPr>
      </w:pPr>
      <w:r w:rsidRPr="001E1388">
        <w:rPr>
          <w:sz w:val="28"/>
          <w:szCs w:val="28"/>
        </w:rPr>
        <w:t xml:space="preserve">Г-н </w:t>
      </w:r>
      <w:r w:rsidR="00D242C4" w:rsidRPr="001E1388">
        <w:rPr>
          <w:sz w:val="28"/>
          <w:szCs w:val="28"/>
        </w:rPr>
        <w:t>Георги Миланов</w:t>
      </w:r>
      <w:r w:rsidRPr="001E1388">
        <w:rPr>
          <w:sz w:val="28"/>
          <w:szCs w:val="28"/>
        </w:rPr>
        <w:t xml:space="preserve"> –</w:t>
      </w:r>
      <w:r w:rsidR="006748D8" w:rsidRPr="001E1388">
        <w:rPr>
          <w:sz w:val="28"/>
          <w:szCs w:val="28"/>
        </w:rPr>
        <w:t xml:space="preserve"> </w:t>
      </w:r>
      <w:r w:rsidR="00D242C4" w:rsidRPr="001E1388">
        <w:rPr>
          <w:sz w:val="28"/>
          <w:szCs w:val="28"/>
        </w:rPr>
        <w:t>К</w:t>
      </w:r>
      <w:r w:rsidRPr="001E1388">
        <w:rPr>
          <w:sz w:val="28"/>
          <w:szCs w:val="28"/>
        </w:rPr>
        <w:t>мет на Община Иваново</w:t>
      </w:r>
    </w:p>
    <w:p w14:paraId="1BD9943F" w14:textId="77777777" w:rsidR="00DF2A30" w:rsidRPr="001E1388" w:rsidRDefault="00DF2A30" w:rsidP="005E19C1">
      <w:pPr>
        <w:ind w:firstLine="720"/>
        <w:jc w:val="both"/>
        <w:rPr>
          <w:sz w:val="28"/>
          <w:szCs w:val="28"/>
        </w:rPr>
      </w:pPr>
    </w:p>
    <w:p w14:paraId="0518FA0D" w14:textId="77777777" w:rsidR="002007CE" w:rsidRPr="001E1388" w:rsidRDefault="002007CE" w:rsidP="002007CE">
      <w:pPr>
        <w:ind w:firstLine="720"/>
        <w:jc w:val="both"/>
        <w:rPr>
          <w:sz w:val="28"/>
          <w:szCs w:val="28"/>
        </w:rPr>
      </w:pPr>
      <w:r w:rsidRPr="001E1388">
        <w:rPr>
          <w:sz w:val="28"/>
          <w:szCs w:val="28"/>
        </w:rPr>
        <w:t>Председателят на Общински съвет г-н Драшков обяви, че има необходимия кворум и на основание чл.27, ал.2 от З</w:t>
      </w:r>
      <w:r w:rsidR="001A41EF" w:rsidRPr="001E1388">
        <w:rPr>
          <w:sz w:val="28"/>
          <w:szCs w:val="28"/>
        </w:rPr>
        <w:t>акона за местното самоуправление и местната администрация</w:t>
      </w:r>
      <w:r w:rsidRPr="001E1388">
        <w:rPr>
          <w:sz w:val="28"/>
          <w:szCs w:val="28"/>
        </w:rPr>
        <w:t xml:space="preserve"> и чл</w:t>
      </w:r>
      <w:r w:rsidR="00843501" w:rsidRPr="001E1388">
        <w:rPr>
          <w:sz w:val="28"/>
          <w:szCs w:val="28"/>
        </w:rPr>
        <w:t>.</w:t>
      </w:r>
      <w:r w:rsidRPr="001E1388">
        <w:rPr>
          <w:sz w:val="28"/>
          <w:szCs w:val="28"/>
        </w:rPr>
        <w:t>6</w:t>
      </w:r>
      <w:r w:rsidR="00616691" w:rsidRPr="001E1388">
        <w:rPr>
          <w:sz w:val="28"/>
          <w:szCs w:val="28"/>
        </w:rPr>
        <w:t>2</w:t>
      </w:r>
      <w:r w:rsidRPr="001E1388">
        <w:rPr>
          <w:sz w:val="28"/>
          <w:szCs w:val="28"/>
        </w:rPr>
        <w:t>, ал.1 от Правилника з</w:t>
      </w:r>
      <w:r w:rsidR="00DA1C0D" w:rsidRPr="001E1388">
        <w:rPr>
          <w:sz w:val="28"/>
          <w:szCs w:val="28"/>
        </w:rPr>
        <w:t>а организацията и дейността на о</w:t>
      </w:r>
      <w:r w:rsidRPr="001E1388">
        <w:rPr>
          <w:sz w:val="28"/>
          <w:szCs w:val="28"/>
        </w:rPr>
        <w:t>бщински</w:t>
      </w:r>
      <w:r w:rsidR="00DA1C0D" w:rsidRPr="001E1388">
        <w:rPr>
          <w:sz w:val="28"/>
          <w:szCs w:val="28"/>
        </w:rPr>
        <w:t>я</w:t>
      </w:r>
      <w:r w:rsidRPr="001E1388">
        <w:rPr>
          <w:sz w:val="28"/>
          <w:szCs w:val="28"/>
        </w:rPr>
        <w:t xml:space="preserve"> съвет, неговите комисии и взаимодействието му с общинска</w:t>
      </w:r>
      <w:r w:rsidR="003F330C" w:rsidRPr="001E1388">
        <w:rPr>
          <w:sz w:val="28"/>
          <w:szCs w:val="28"/>
        </w:rPr>
        <w:t>та</w:t>
      </w:r>
      <w:r w:rsidRPr="001E1388">
        <w:rPr>
          <w:sz w:val="28"/>
          <w:szCs w:val="28"/>
        </w:rPr>
        <w:t xml:space="preserve"> администрация</w:t>
      </w:r>
      <w:r w:rsidR="00B751AA" w:rsidRPr="001E1388">
        <w:rPr>
          <w:sz w:val="28"/>
          <w:szCs w:val="28"/>
        </w:rPr>
        <w:t xml:space="preserve"> </w:t>
      </w:r>
      <w:r w:rsidR="00B751AA" w:rsidRPr="001E1388">
        <w:rPr>
          <w:sz w:val="28"/>
          <w:szCs w:val="28"/>
          <w:lang w:val="en-US"/>
        </w:rPr>
        <w:t>(</w:t>
      </w:r>
      <w:r w:rsidR="00B751AA" w:rsidRPr="001E1388">
        <w:rPr>
          <w:sz w:val="28"/>
          <w:szCs w:val="28"/>
        </w:rPr>
        <w:t>мандат 20</w:t>
      </w:r>
      <w:r w:rsidR="00282E28">
        <w:rPr>
          <w:sz w:val="28"/>
          <w:szCs w:val="28"/>
        </w:rPr>
        <w:t>23</w:t>
      </w:r>
      <w:r w:rsidR="00B751AA" w:rsidRPr="001E1388">
        <w:rPr>
          <w:sz w:val="28"/>
          <w:szCs w:val="28"/>
        </w:rPr>
        <w:t>-20</w:t>
      </w:r>
      <w:r w:rsidR="002E430B" w:rsidRPr="001E1388">
        <w:rPr>
          <w:sz w:val="28"/>
          <w:szCs w:val="28"/>
        </w:rPr>
        <w:t>2</w:t>
      </w:r>
      <w:r w:rsidR="00282E28">
        <w:rPr>
          <w:sz w:val="28"/>
          <w:szCs w:val="28"/>
        </w:rPr>
        <w:t>7</w:t>
      </w:r>
      <w:r w:rsidR="00B751AA" w:rsidRPr="001E1388">
        <w:rPr>
          <w:sz w:val="28"/>
          <w:szCs w:val="28"/>
        </w:rPr>
        <w:t xml:space="preserve"> година</w:t>
      </w:r>
      <w:r w:rsidR="00B751AA" w:rsidRPr="001E1388">
        <w:rPr>
          <w:sz w:val="28"/>
          <w:szCs w:val="28"/>
          <w:lang w:val="en-US"/>
        </w:rPr>
        <w:t>)</w:t>
      </w:r>
      <w:r w:rsidR="00B751AA" w:rsidRPr="001E1388">
        <w:rPr>
          <w:sz w:val="28"/>
          <w:szCs w:val="28"/>
        </w:rPr>
        <w:t>,</w:t>
      </w:r>
      <w:r w:rsidR="004125EC" w:rsidRPr="001E1388">
        <w:rPr>
          <w:sz w:val="28"/>
          <w:szCs w:val="28"/>
        </w:rPr>
        <w:t xml:space="preserve"> откри заседание</w:t>
      </w:r>
      <w:r w:rsidR="00D242C4" w:rsidRPr="001E1388">
        <w:rPr>
          <w:sz w:val="28"/>
          <w:szCs w:val="28"/>
        </w:rPr>
        <w:t>то</w:t>
      </w:r>
      <w:r w:rsidRPr="001E1388">
        <w:rPr>
          <w:sz w:val="28"/>
          <w:szCs w:val="28"/>
        </w:rPr>
        <w:t>.</w:t>
      </w:r>
    </w:p>
    <w:p w14:paraId="2A3D6AF0" w14:textId="77777777" w:rsidR="00080998" w:rsidRPr="001E1388" w:rsidRDefault="00080998" w:rsidP="002007CE">
      <w:pPr>
        <w:jc w:val="both"/>
        <w:rPr>
          <w:sz w:val="28"/>
          <w:szCs w:val="28"/>
        </w:rPr>
      </w:pPr>
    </w:p>
    <w:p w14:paraId="113C4518" w14:textId="08E87FB7" w:rsidR="002007CE" w:rsidRPr="001E1388" w:rsidRDefault="00B5724A" w:rsidP="000A0B86">
      <w:pPr>
        <w:jc w:val="right"/>
        <w:rPr>
          <w:sz w:val="28"/>
          <w:szCs w:val="28"/>
          <w:lang w:val="en-US"/>
        </w:rPr>
      </w:pPr>
      <w:r w:rsidRPr="001E1388">
        <w:rPr>
          <w:sz w:val="28"/>
          <w:szCs w:val="28"/>
        </w:rPr>
        <w:tab/>
      </w:r>
      <w:r w:rsidRPr="001E1388">
        <w:rPr>
          <w:sz w:val="28"/>
          <w:szCs w:val="28"/>
        </w:rPr>
        <w:tab/>
      </w:r>
      <w:r w:rsidRPr="001E1388">
        <w:rPr>
          <w:sz w:val="28"/>
          <w:szCs w:val="28"/>
        </w:rPr>
        <w:tab/>
      </w:r>
      <w:r w:rsidRPr="001E1388">
        <w:rPr>
          <w:sz w:val="28"/>
          <w:szCs w:val="28"/>
        </w:rPr>
        <w:tab/>
      </w:r>
      <w:r w:rsidRPr="001E1388">
        <w:rPr>
          <w:sz w:val="28"/>
          <w:szCs w:val="28"/>
        </w:rPr>
        <w:tab/>
      </w:r>
      <w:r w:rsidRPr="001E1388">
        <w:rPr>
          <w:sz w:val="28"/>
          <w:szCs w:val="28"/>
        </w:rPr>
        <w:tab/>
      </w:r>
      <w:r w:rsidRPr="001E1388">
        <w:rPr>
          <w:sz w:val="28"/>
          <w:szCs w:val="28"/>
        </w:rPr>
        <w:tab/>
      </w:r>
      <w:r w:rsidRPr="001E1388">
        <w:rPr>
          <w:sz w:val="28"/>
          <w:szCs w:val="28"/>
        </w:rPr>
        <w:tab/>
      </w:r>
      <w:r w:rsidRPr="001E1388">
        <w:rPr>
          <w:sz w:val="28"/>
          <w:szCs w:val="28"/>
        </w:rPr>
        <w:tab/>
      </w:r>
      <w:r w:rsidRPr="001E1388">
        <w:rPr>
          <w:sz w:val="28"/>
          <w:szCs w:val="28"/>
        </w:rPr>
        <w:tab/>
        <w:t xml:space="preserve">КВОРУМ: </w:t>
      </w:r>
      <w:r w:rsidR="006748D8" w:rsidRPr="001E1388">
        <w:rPr>
          <w:sz w:val="28"/>
          <w:szCs w:val="28"/>
        </w:rPr>
        <w:t>1</w:t>
      </w:r>
      <w:r w:rsidR="002209D0">
        <w:rPr>
          <w:sz w:val="28"/>
          <w:szCs w:val="28"/>
        </w:rPr>
        <w:t>2</w:t>
      </w:r>
    </w:p>
    <w:p w14:paraId="50335D45" w14:textId="77777777" w:rsidR="002007CE" w:rsidRPr="001E1388" w:rsidRDefault="002007CE" w:rsidP="002007CE">
      <w:pPr>
        <w:jc w:val="both"/>
        <w:rPr>
          <w:sz w:val="28"/>
          <w:szCs w:val="28"/>
        </w:rPr>
      </w:pPr>
    </w:p>
    <w:p w14:paraId="5D8DF8B5" w14:textId="0B449A39" w:rsidR="00616691" w:rsidRPr="001E1388" w:rsidRDefault="002007CE" w:rsidP="00616691">
      <w:pPr>
        <w:ind w:firstLine="708"/>
        <w:jc w:val="both"/>
        <w:rPr>
          <w:sz w:val="28"/>
          <w:szCs w:val="28"/>
        </w:rPr>
      </w:pPr>
      <w:r w:rsidRPr="001E1388">
        <w:rPr>
          <w:sz w:val="28"/>
          <w:szCs w:val="28"/>
          <w:u w:val="single"/>
        </w:rPr>
        <w:t>Г-н Мариян Драшков</w:t>
      </w:r>
      <w:r w:rsidRPr="001E1388">
        <w:rPr>
          <w:sz w:val="28"/>
          <w:szCs w:val="28"/>
        </w:rPr>
        <w:t xml:space="preserve"> –</w:t>
      </w:r>
      <w:r w:rsidR="009C5977" w:rsidRPr="001E1388">
        <w:rPr>
          <w:sz w:val="28"/>
          <w:szCs w:val="28"/>
        </w:rPr>
        <w:t xml:space="preserve"> </w:t>
      </w:r>
      <w:r w:rsidR="00D15C0F" w:rsidRPr="001E1388">
        <w:rPr>
          <w:sz w:val="28"/>
          <w:szCs w:val="28"/>
        </w:rPr>
        <w:t>Уважаеми</w:t>
      </w:r>
      <w:r w:rsidR="00711059" w:rsidRPr="001E1388">
        <w:rPr>
          <w:sz w:val="28"/>
          <w:szCs w:val="28"/>
        </w:rPr>
        <w:t xml:space="preserve"> </w:t>
      </w:r>
      <w:r w:rsidR="00A3679B" w:rsidRPr="001E1388">
        <w:rPr>
          <w:sz w:val="28"/>
          <w:szCs w:val="28"/>
        </w:rPr>
        <w:t>общински съветници</w:t>
      </w:r>
      <w:r w:rsidR="00B82DBD" w:rsidRPr="001E1388">
        <w:rPr>
          <w:sz w:val="28"/>
          <w:szCs w:val="28"/>
        </w:rPr>
        <w:t xml:space="preserve">, </w:t>
      </w:r>
      <w:r w:rsidR="00403CB1" w:rsidRPr="001E1388">
        <w:rPr>
          <w:sz w:val="28"/>
          <w:szCs w:val="28"/>
        </w:rPr>
        <w:t xml:space="preserve">уважаеми </w:t>
      </w:r>
      <w:r w:rsidR="002E430B" w:rsidRPr="001E1388">
        <w:rPr>
          <w:sz w:val="28"/>
          <w:szCs w:val="28"/>
        </w:rPr>
        <w:t xml:space="preserve">            </w:t>
      </w:r>
      <w:r w:rsidR="00403CB1" w:rsidRPr="001E1388">
        <w:rPr>
          <w:sz w:val="28"/>
          <w:szCs w:val="28"/>
        </w:rPr>
        <w:t xml:space="preserve">г-н Миланов, </w:t>
      </w:r>
      <w:r w:rsidR="006D2DF9">
        <w:rPr>
          <w:sz w:val="28"/>
          <w:szCs w:val="28"/>
          <w:lang w:val="en-US"/>
        </w:rPr>
        <w:t xml:space="preserve"> </w:t>
      </w:r>
      <w:r w:rsidR="006D2DF9">
        <w:rPr>
          <w:sz w:val="28"/>
          <w:szCs w:val="28"/>
        </w:rPr>
        <w:t>уважаеми кметов</w:t>
      </w:r>
      <w:r w:rsidR="004922C3">
        <w:rPr>
          <w:sz w:val="28"/>
          <w:szCs w:val="28"/>
        </w:rPr>
        <w:t>е,</w:t>
      </w:r>
      <w:r w:rsidR="006D2DF9">
        <w:rPr>
          <w:sz w:val="28"/>
          <w:szCs w:val="28"/>
        </w:rPr>
        <w:t xml:space="preserve"> кметски наместници</w:t>
      </w:r>
      <w:r w:rsidR="004922C3">
        <w:rPr>
          <w:sz w:val="28"/>
          <w:szCs w:val="28"/>
        </w:rPr>
        <w:t xml:space="preserve"> и</w:t>
      </w:r>
      <w:r w:rsidR="006D2DF9">
        <w:rPr>
          <w:sz w:val="28"/>
          <w:szCs w:val="28"/>
        </w:rPr>
        <w:t xml:space="preserve"> служители в администрацията, </w:t>
      </w:r>
      <w:r w:rsidR="00686E9B">
        <w:rPr>
          <w:sz w:val="28"/>
          <w:szCs w:val="28"/>
        </w:rPr>
        <w:t>като извънредна сесия</w:t>
      </w:r>
      <w:r w:rsidR="00D15C0F" w:rsidRPr="001E1388">
        <w:rPr>
          <w:sz w:val="28"/>
          <w:szCs w:val="28"/>
        </w:rPr>
        <w:t xml:space="preserve"> дневн</w:t>
      </w:r>
      <w:r w:rsidR="002E592A" w:rsidRPr="001E1388">
        <w:rPr>
          <w:sz w:val="28"/>
          <w:szCs w:val="28"/>
        </w:rPr>
        <w:t>ия</w:t>
      </w:r>
      <w:r w:rsidR="00D15C0F" w:rsidRPr="001E1388">
        <w:rPr>
          <w:sz w:val="28"/>
          <w:szCs w:val="28"/>
        </w:rPr>
        <w:t xml:space="preserve"> ред</w:t>
      </w:r>
      <w:r w:rsidR="00686E9B">
        <w:rPr>
          <w:sz w:val="28"/>
          <w:szCs w:val="28"/>
        </w:rPr>
        <w:t xml:space="preserve"> е само с една точка</w:t>
      </w:r>
      <w:r w:rsidR="006D2DF9">
        <w:rPr>
          <w:sz w:val="28"/>
          <w:szCs w:val="28"/>
        </w:rPr>
        <w:t xml:space="preserve"> – приемане на Бюджет на Община Иваново за 2026 г</w:t>
      </w:r>
      <w:r w:rsidR="00686E9B">
        <w:rPr>
          <w:sz w:val="28"/>
          <w:szCs w:val="28"/>
        </w:rPr>
        <w:t>. К</w:t>
      </w:r>
      <w:r w:rsidR="00616691" w:rsidRPr="001E1388">
        <w:rPr>
          <w:sz w:val="28"/>
          <w:szCs w:val="28"/>
          <w:shd w:val="clear" w:color="auto" w:fill="FFFFFF"/>
        </w:rPr>
        <w:t>ойто е съгласен с така предложения дневен ред, моля да гласува!</w:t>
      </w:r>
    </w:p>
    <w:p w14:paraId="2A8B0D06" w14:textId="77777777" w:rsidR="008B3AF8" w:rsidRPr="001E1388" w:rsidRDefault="008B3AF8" w:rsidP="002007CE">
      <w:pPr>
        <w:ind w:firstLine="708"/>
        <w:jc w:val="both"/>
        <w:rPr>
          <w:sz w:val="28"/>
          <w:szCs w:val="28"/>
        </w:rPr>
      </w:pPr>
    </w:p>
    <w:p w14:paraId="337F6DC8" w14:textId="77777777" w:rsidR="002007CE" w:rsidRPr="001E1388" w:rsidRDefault="002007CE" w:rsidP="002007CE">
      <w:pPr>
        <w:ind w:firstLine="708"/>
        <w:rPr>
          <w:sz w:val="28"/>
          <w:szCs w:val="28"/>
        </w:rPr>
      </w:pPr>
      <w:r w:rsidRPr="001E1388">
        <w:rPr>
          <w:sz w:val="28"/>
          <w:szCs w:val="28"/>
        </w:rPr>
        <w:t>ГЛАСУВА СЕ:</w:t>
      </w:r>
      <w:r w:rsidRPr="001E1388">
        <w:rPr>
          <w:sz w:val="28"/>
          <w:szCs w:val="28"/>
        </w:rPr>
        <w:tab/>
      </w:r>
      <w:r w:rsidRPr="001E1388">
        <w:rPr>
          <w:sz w:val="28"/>
          <w:szCs w:val="28"/>
        </w:rPr>
        <w:tab/>
      </w:r>
      <w:r w:rsidRPr="001E1388">
        <w:rPr>
          <w:sz w:val="28"/>
          <w:szCs w:val="28"/>
        </w:rPr>
        <w:tab/>
      </w:r>
      <w:r w:rsidRPr="001E1388">
        <w:rPr>
          <w:sz w:val="28"/>
          <w:szCs w:val="28"/>
        </w:rPr>
        <w:tab/>
      </w:r>
      <w:r w:rsidRPr="001E1388">
        <w:rPr>
          <w:sz w:val="28"/>
          <w:szCs w:val="28"/>
        </w:rPr>
        <w:tab/>
      </w:r>
      <w:r w:rsidRPr="001E1388">
        <w:rPr>
          <w:sz w:val="28"/>
          <w:szCs w:val="28"/>
        </w:rPr>
        <w:tab/>
      </w:r>
      <w:r w:rsidRPr="001E1388">
        <w:rPr>
          <w:sz w:val="28"/>
          <w:szCs w:val="28"/>
        </w:rPr>
        <w:tab/>
      </w:r>
      <w:r w:rsidRPr="001E1388">
        <w:rPr>
          <w:sz w:val="28"/>
          <w:szCs w:val="28"/>
        </w:rPr>
        <w:tab/>
      </w:r>
    </w:p>
    <w:p w14:paraId="3AA359E3" w14:textId="5624C29E" w:rsidR="002007CE" w:rsidRPr="001E1388" w:rsidRDefault="002007CE" w:rsidP="005C5CFD">
      <w:pPr>
        <w:ind w:firstLine="709"/>
        <w:jc w:val="both"/>
        <w:rPr>
          <w:sz w:val="28"/>
          <w:szCs w:val="28"/>
        </w:rPr>
      </w:pPr>
      <w:r w:rsidRPr="001E1388">
        <w:rPr>
          <w:sz w:val="28"/>
          <w:szCs w:val="28"/>
        </w:rPr>
        <w:tab/>
      </w:r>
      <w:r w:rsidR="005C5CFD" w:rsidRPr="001E1388">
        <w:rPr>
          <w:sz w:val="28"/>
          <w:szCs w:val="28"/>
        </w:rPr>
        <w:tab/>
      </w:r>
      <w:r w:rsidR="005C5CFD" w:rsidRPr="001E1388">
        <w:rPr>
          <w:sz w:val="28"/>
          <w:szCs w:val="28"/>
        </w:rPr>
        <w:tab/>
      </w:r>
      <w:r w:rsidR="005C5CFD" w:rsidRPr="001E1388">
        <w:rPr>
          <w:sz w:val="28"/>
          <w:szCs w:val="28"/>
        </w:rPr>
        <w:tab/>
      </w:r>
      <w:r w:rsidR="005C5CFD" w:rsidRPr="001E1388">
        <w:rPr>
          <w:sz w:val="28"/>
          <w:szCs w:val="28"/>
        </w:rPr>
        <w:tab/>
      </w:r>
      <w:r w:rsidR="005C5CFD" w:rsidRPr="001E1388">
        <w:rPr>
          <w:sz w:val="28"/>
          <w:szCs w:val="28"/>
        </w:rPr>
        <w:tab/>
      </w:r>
      <w:r w:rsidR="005C5CFD" w:rsidRPr="001E1388">
        <w:rPr>
          <w:sz w:val="28"/>
          <w:szCs w:val="28"/>
        </w:rPr>
        <w:tab/>
      </w:r>
      <w:r w:rsidRPr="001E1388">
        <w:rPr>
          <w:sz w:val="28"/>
          <w:szCs w:val="28"/>
        </w:rPr>
        <w:t xml:space="preserve">“за” – </w:t>
      </w:r>
      <w:r w:rsidR="006748D8" w:rsidRPr="001E1388">
        <w:rPr>
          <w:sz w:val="28"/>
          <w:szCs w:val="28"/>
        </w:rPr>
        <w:t>1</w:t>
      </w:r>
      <w:r w:rsidR="002209D0">
        <w:rPr>
          <w:sz w:val="28"/>
          <w:szCs w:val="28"/>
        </w:rPr>
        <w:t>2</w:t>
      </w:r>
      <w:r w:rsidRPr="001E1388">
        <w:rPr>
          <w:sz w:val="28"/>
          <w:szCs w:val="28"/>
        </w:rPr>
        <w:t xml:space="preserve"> гласа; “против” – няма; “въздържали се” – няма</w:t>
      </w:r>
    </w:p>
    <w:p w14:paraId="27BC3734" w14:textId="77777777" w:rsidR="002007CE" w:rsidRPr="001E1388" w:rsidRDefault="002007CE" w:rsidP="005C5CFD">
      <w:pPr>
        <w:ind w:firstLine="709"/>
        <w:jc w:val="both"/>
        <w:rPr>
          <w:sz w:val="28"/>
          <w:szCs w:val="28"/>
        </w:rPr>
      </w:pPr>
      <w:r w:rsidRPr="001E1388">
        <w:rPr>
          <w:sz w:val="28"/>
          <w:szCs w:val="28"/>
        </w:rPr>
        <w:tab/>
        <w:t>Заседанието премина при следния</w:t>
      </w:r>
    </w:p>
    <w:p w14:paraId="7A9E8248" w14:textId="77777777" w:rsidR="006F2D6C" w:rsidRPr="001E1388" w:rsidRDefault="006F2D6C" w:rsidP="005C5CFD">
      <w:pPr>
        <w:ind w:firstLine="709"/>
        <w:jc w:val="both"/>
        <w:rPr>
          <w:sz w:val="28"/>
          <w:szCs w:val="28"/>
        </w:rPr>
      </w:pPr>
    </w:p>
    <w:p w14:paraId="2DF8ED6F" w14:textId="77777777" w:rsidR="002007CE" w:rsidRPr="001E1388" w:rsidRDefault="002007CE" w:rsidP="002007CE">
      <w:pPr>
        <w:jc w:val="center"/>
        <w:rPr>
          <w:sz w:val="28"/>
          <w:szCs w:val="28"/>
        </w:rPr>
      </w:pPr>
      <w:r w:rsidRPr="001E1388">
        <w:rPr>
          <w:sz w:val="28"/>
          <w:szCs w:val="28"/>
        </w:rPr>
        <w:t>Д Н Е В Е Н  Р Е Д</w:t>
      </w:r>
    </w:p>
    <w:p w14:paraId="41B976BE" w14:textId="77777777" w:rsidR="003D54DC" w:rsidRPr="001E1388" w:rsidRDefault="003D54DC" w:rsidP="003D54DC">
      <w:pPr>
        <w:ind w:left="1418" w:hanging="709"/>
        <w:jc w:val="both"/>
        <w:rPr>
          <w:sz w:val="28"/>
          <w:szCs w:val="28"/>
        </w:rPr>
      </w:pPr>
    </w:p>
    <w:p w14:paraId="7DEFAC78" w14:textId="77777777" w:rsidR="002209D0" w:rsidRPr="002209D0" w:rsidRDefault="002209D0" w:rsidP="002209D0">
      <w:pPr>
        <w:ind w:firstLine="426"/>
        <w:contextualSpacing/>
        <w:jc w:val="both"/>
        <w:rPr>
          <w:sz w:val="28"/>
          <w:szCs w:val="28"/>
        </w:rPr>
      </w:pPr>
      <w:r w:rsidRPr="002209D0">
        <w:rPr>
          <w:sz w:val="28"/>
          <w:szCs w:val="28"/>
        </w:rPr>
        <w:t>1.</w:t>
      </w:r>
      <w:r w:rsidRPr="002209D0">
        <w:rPr>
          <w:sz w:val="28"/>
          <w:szCs w:val="28"/>
          <w:lang w:val="en-US"/>
        </w:rPr>
        <w:t xml:space="preserve"> </w:t>
      </w:r>
      <w:r w:rsidRPr="002209D0">
        <w:rPr>
          <w:sz w:val="28"/>
          <w:szCs w:val="28"/>
        </w:rPr>
        <w:t>Приемане на Бюджет на Община Иваново за 2026 г.</w:t>
      </w:r>
    </w:p>
    <w:p w14:paraId="6EB86BE1" w14:textId="77777777" w:rsidR="002209D0" w:rsidRPr="002209D0" w:rsidRDefault="002209D0" w:rsidP="002209D0">
      <w:pPr>
        <w:ind w:firstLine="2552"/>
        <w:jc w:val="both"/>
        <w:rPr>
          <w:sz w:val="28"/>
          <w:szCs w:val="28"/>
          <w:lang w:val="en-US"/>
        </w:rPr>
      </w:pPr>
      <w:r w:rsidRPr="002209D0">
        <w:rPr>
          <w:sz w:val="28"/>
          <w:szCs w:val="28"/>
          <w:lang w:val="en-US"/>
        </w:rPr>
        <w:tab/>
      </w:r>
      <w:r w:rsidRPr="002209D0">
        <w:rPr>
          <w:sz w:val="28"/>
          <w:szCs w:val="28"/>
          <w:lang w:val="en-US"/>
        </w:rPr>
        <w:tab/>
      </w:r>
      <w:r w:rsidRPr="002209D0">
        <w:rPr>
          <w:sz w:val="28"/>
          <w:szCs w:val="28"/>
          <w:lang w:val="en-US"/>
        </w:rPr>
        <w:tab/>
      </w:r>
      <w:proofErr w:type="spellStart"/>
      <w:r w:rsidRPr="002209D0">
        <w:rPr>
          <w:sz w:val="28"/>
          <w:szCs w:val="28"/>
          <w:lang w:val="en-US"/>
        </w:rPr>
        <w:t>Вносител</w:t>
      </w:r>
      <w:proofErr w:type="spellEnd"/>
      <w:r w:rsidRPr="002209D0">
        <w:rPr>
          <w:sz w:val="28"/>
          <w:szCs w:val="28"/>
          <w:lang w:val="en-US"/>
        </w:rPr>
        <w:t xml:space="preserve">: </w:t>
      </w:r>
      <w:r w:rsidRPr="002209D0">
        <w:rPr>
          <w:sz w:val="28"/>
          <w:szCs w:val="28"/>
        </w:rPr>
        <w:t>Георги Миланов</w:t>
      </w:r>
      <w:r w:rsidRPr="002209D0">
        <w:rPr>
          <w:sz w:val="28"/>
          <w:szCs w:val="28"/>
          <w:lang w:val="en-US"/>
        </w:rPr>
        <w:t xml:space="preserve"> – </w:t>
      </w:r>
      <w:r w:rsidRPr="002209D0">
        <w:rPr>
          <w:sz w:val="28"/>
          <w:szCs w:val="28"/>
        </w:rPr>
        <w:t>К</w:t>
      </w:r>
      <w:proofErr w:type="spellStart"/>
      <w:r w:rsidRPr="002209D0">
        <w:rPr>
          <w:sz w:val="28"/>
          <w:szCs w:val="28"/>
          <w:lang w:val="en-US"/>
        </w:rPr>
        <w:t>мет</w:t>
      </w:r>
      <w:proofErr w:type="spellEnd"/>
      <w:r w:rsidRPr="002209D0">
        <w:rPr>
          <w:sz w:val="28"/>
          <w:szCs w:val="28"/>
          <w:lang w:val="en-US"/>
        </w:rPr>
        <w:t xml:space="preserve"> </w:t>
      </w:r>
      <w:proofErr w:type="spellStart"/>
      <w:r w:rsidRPr="002209D0">
        <w:rPr>
          <w:sz w:val="28"/>
          <w:szCs w:val="28"/>
          <w:lang w:val="en-US"/>
        </w:rPr>
        <w:t>на</w:t>
      </w:r>
      <w:proofErr w:type="spellEnd"/>
      <w:r w:rsidRPr="002209D0">
        <w:rPr>
          <w:sz w:val="28"/>
          <w:szCs w:val="28"/>
          <w:lang w:val="en-US"/>
        </w:rPr>
        <w:t xml:space="preserve"> </w:t>
      </w:r>
      <w:proofErr w:type="spellStart"/>
      <w:r w:rsidRPr="002209D0">
        <w:rPr>
          <w:sz w:val="28"/>
          <w:szCs w:val="28"/>
          <w:lang w:val="en-US"/>
        </w:rPr>
        <w:t>Община</w:t>
      </w:r>
      <w:proofErr w:type="spellEnd"/>
      <w:r w:rsidRPr="002209D0">
        <w:rPr>
          <w:sz w:val="28"/>
          <w:szCs w:val="28"/>
          <w:lang w:val="en-US"/>
        </w:rPr>
        <w:t xml:space="preserve"> </w:t>
      </w:r>
      <w:proofErr w:type="spellStart"/>
      <w:r w:rsidRPr="002209D0">
        <w:rPr>
          <w:sz w:val="28"/>
          <w:szCs w:val="28"/>
          <w:lang w:val="en-US"/>
        </w:rPr>
        <w:t>Иваново</w:t>
      </w:r>
      <w:proofErr w:type="spellEnd"/>
    </w:p>
    <w:p w14:paraId="340F9358" w14:textId="77777777" w:rsidR="002209D0" w:rsidRPr="002209D0" w:rsidRDefault="002209D0" w:rsidP="002209D0">
      <w:pPr>
        <w:ind w:firstLine="2552"/>
        <w:jc w:val="both"/>
        <w:rPr>
          <w:sz w:val="28"/>
          <w:szCs w:val="28"/>
          <w:lang w:val="en-US"/>
        </w:rPr>
      </w:pPr>
      <w:r w:rsidRPr="002209D0">
        <w:rPr>
          <w:sz w:val="28"/>
          <w:szCs w:val="28"/>
          <w:lang w:val="en-US"/>
        </w:rPr>
        <w:tab/>
      </w:r>
      <w:r w:rsidRPr="002209D0">
        <w:rPr>
          <w:sz w:val="28"/>
          <w:szCs w:val="28"/>
          <w:lang w:val="en-US"/>
        </w:rPr>
        <w:tab/>
      </w:r>
      <w:r w:rsidRPr="002209D0">
        <w:rPr>
          <w:sz w:val="28"/>
          <w:szCs w:val="28"/>
          <w:lang w:val="en-US"/>
        </w:rPr>
        <w:tab/>
      </w:r>
      <w:proofErr w:type="spellStart"/>
      <w:r w:rsidRPr="002209D0">
        <w:rPr>
          <w:sz w:val="28"/>
          <w:szCs w:val="28"/>
          <w:lang w:val="en-US"/>
        </w:rPr>
        <w:t>Докладна</w:t>
      </w:r>
      <w:proofErr w:type="spellEnd"/>
      <w:r w:rsidRPr="002209D0">
        <w:rPr>
          <w:sz w:val="28"/>
          <w:szCs w:val="28"/>
          <w:lang w:val="en-US"/>
        </w:rPr>
        <w:t xml:space="preserve"> </w:t>
      </w:r>
      <w:proofErr w:type="spellStart"/>
      <w:r w:rsidRPr="002209D0">
        <w:rPr>
          <w:sz w:val="28"/>
          <w:szCs w:val="28"/>
          <w:lang w:val="en-US"/>
        </w:rPr>
        <w:t>записка</w:t>
      </w:r>
      <w:proofErr w:type="spellEnd"/>
      <w:r w:rsidRPr="002209D0">
        <w:rPr>
          <w:sz w:val="28"/>
          <w:szCs w:val="28"/>
          <w:lang w:val="en-US"/>
        </w:rPr>
        <w:t xml:space="preserve"> </w:t>
      </w:r>
      <w:proofErr w:type="spellStart"/>
      <w:r w:rsidRPr="002209D0">
        <w:rPr>
          <w:sz w:val="28"/>
          <w:szCs w:val="28"/>
          <w:lang w:val="en-US"/>
        </w:rPr>
        <w:t>вх</w:t>
      </w:r>
      <w:proofErr w:type="spellEnd"/>
      <w:r w:rsidRPr="002209D0">
        <w:rPr>
          <w:sz w:val="28"/>
          <w:szCs w:val="28"/>
          <w:lang w:val="en-US"/>
        </w:rPr>
        <w:t>. № 319/ 28.</w:t>
      </w:r>
      <w:r w:rsidRPr="002209D0">
        <w:rPr>
          <w:sz w:val="28"/>
          <w:szCs w:val="28"/>
        </w:rPr>
        <w:t>08</w:t>
      </w:r>
      <w:r w:rsidRPr="002209D0">
        <w:rPr>
          <w:sz w:val="28"/>
          <w:szCs w:val="28"/>
          <w:lang w:val="en-US"/>
        </w:rPr>
        <w:t>.202</w:t>
      </w:r>
      <w:r w:rsidRPr="002209D0">
        <w:rPr>
          <w:sz w:val="28"/>
          <w:szCs w:val="28"/>
        </w:rPr>
        <w:t>6</w:t>
      </w:r>
      <w:r w:rsidRPr="002209D0">
        <w:rPr>
          <w:sz w:val="28"/>
          <w:szCs w:val="28"/>
          <w:lang w:val="en-US"/>
        </w:rPr>
        <w:t xml:space="preserve"> г.</w:t>
      </w:r>
    </w:p>
    <w:p w14:paraId="54947381" w14:textId="77777777" w:rsidR="002209D0" w:rsidRPr="002209D0" w:rsidRDefault="002209D0" w:rsidP="002209D0">
      <w:pPr>
        <w:ind w:firstLine="2552"/>
        <w:jc w:val="both"/>
        <w:rPr>
          <w:sz w:val="28"/>
          <w:szCs w:val="28"/>
        </w:rPr>
      </w:pPr>
      <w:r w:rsidRPr="002209D0">
        <w:rPr>
          <w:sz w:val="28"/>
          <w:szCs w:val="28"/>
          <w:lang w:val="en-US"/>
        </w:rPr>
        <w:tab/>
      </w:r>
      <w:r w:rsidRPr="002209D0">
        <w:rPr>
          <w:sz w:val="28"/>
          <w:szCs w:val="28"/>
          <w:lang w:val="en-US"/>
        </w:rPr>
        <w:tab/>
      </w:r>
      <w:r w:rsidRPr="002209D0">
        <w:rPr>
          <w:sz w:val="28"/>
          <w:szCs w:val="28"/>
          <w:lang w:val="en-US"/>
        </w:rPr>
        <w:tab/>
      </w:r>
      <w:r w:rsidRPr="002209D0">
        <w:rPr>
          <w:sz w:val="28"/>
          <w:szCs w:val="28"/>
        </w:rPr>
        <w:t>Уведомление вх.№ 329/ 09.09.2026 г.</w:t>
      </w:r>
    </w:p>
    <w:p w14:paraId="3BD94F52" w14:textId="542F9490" w:rsidR="00C61EEA" w:rsidRDefault="00C61EEA" w:rsidP="00610994">
      <w:pPr>
        <w:ind w:firstLine="720"/>
        <w:jc w:val="both"/>
        <w:rPr>
          <w:sz w:val="28"/>
          <w:szCs w:val="28"/>
        </w:rPr>
      </w:pPr>
    </w:p>
    <w:p w14:paraId="406346D5" w14:textId="3BA13025" w:rsidR="002209D0" w:rsidRDefault="002209D0" w:rsidP="00610994">
      <w:pPr>
        <w:ind w:firstLine="720"/>
        <w:jc w:val="both"/>
        <w:rPr>
          <w:sz w:val="28"/>
          <w:szCs w:val="28"/>
        </w:rPr>
      </w:pPr>
    </w:p>
    <w:p w14:paraId="31C0E252" w14:textId="4FB72653" w:rsidR="002209D0" w:rsidRDefault="002209D0" w:rsidP="00610994">
      <w:pPr>
        <w:ind w:firstLine="720"/>
        <w:jc w:val="both"/>
        <w:rPr>
          <w:sz w:val="28"/>
          <w:szCs w:val="28"/>
        </w:rPr>
      </w:pPr>
    </w:p>
    <w:p w14:paraId="40462361" w14:textId="77777777" w:rsidR="002209D0" w:rsidRDefault="002209D0" w:rsidP="00610994">
      <w:pPr>
        <w:ind w:firstLine="720"/>
        <w:jc w:val="both"/>
        <w:rPr>
          <w:sz w:val="28"/>
          <w:szCs w:val="28"/>
        </w:rPr>
      </w:pPr>
    </w:p>
    <w:p w14:paraId="1AC4D834" w14:textId="77777777" w:rsidR="00B5724A" w:rsidRPr="001E1388" w:rsidRDefault="00BD03CB" w:rsidP="00610994">
      <w:pPr>
        <w:ind w:firstLine="720"/>
        <w:jc w:val="both"/>
        <w:rPr>
          <w:sz w:val="28"/>
          <w:szCs w:val="28"/>
        </w:rPr>
      </w:pPr>
      <w:r w:rsidRPr="001E1388">
        <w:rPr>
          <w:sz w:val="28"/>
          <w:szCs w:val="28"/>
        </w:rPr>
        <w:t>ПО ПЪРВА ТОЧКА:</w:t>
      </w:r>
    </w:p>
    <w:p w14:paraId="0CA70D73" w14:textId="77777777" w:rsidR="007B6048" w:rsidRPr="001E1388" w:rsidRDefault="007B6048" w:rsidP="00610994">
      <w:pPr>
        <w:ind w:firstLine="720"/>
        <w:jc w:val="both"/>
        <w:rPr>
          <w:sz w:val="28"/>
          <w:szCs w:val="28"/>
        </w:rPr>
      </w:pPr>
    </w:p>
    <w:p w14:paraId="7FBB9DFC" w14:textId="2A0D3373" w:rsidR="00282E28" w:rsidRPr="006B181F" w:rsidRDefault="00BD03CB" w:rsidP="00282E28">
      <w:pPr>
        <w:ind w:firstLine="720"/>
        <w:jc w:val="both"/>
        <w:rPr>
          <w:sz w:val="28"/>
          <w:szCs w:val="28"/>
        </w:rPr>
      </w:pPr>
      <w:r w:rsidRPr="001E1388">
        <w:rPr>
          <w:sz w:val="28"/>
          <w:szCs w:val="28"/>
          <w:u w:val="single"/>
        </w:rPr>
        <w:t>Г-н Мариян Драшков</w:t>
      </w:r>
      <w:r w:rsidR="00BF2429" w:rsidRPr="001E1388">
        <w:rPr>
          <w:sz w:val="28"/>
          <w:szCs w:val="28"/>
        </w:rPr>
        <w:t xml:space="preserve"> – Докладна записка №</w:t>
      </w:r>
      <w:r w:rsidR="002209D0">
        <w:rPr>
          <w:sz w:val="28"/>
          <w:szCs w:val="28"/>
        </w:rPr>
        <w:t xml:space="preserve">319 </w:t>
      </w:r>
      <w:r w:rsidRPr="001E1388">
        <w:rPr>
          <w:sz w:val="28"/>
          <w:szCs w:val="28"/>
        </w:rPr>
        <w:t xml:space="preserve">относно </w:t>
      </w:r>
      <w:r w:rsidR="001D3C2E" w:rsidRPr="001D3C2E">
        <w:rPr>
          <w:sz w:val="28"/>
          <w:szCs w:val="28"/>
        </w:rPr>
        <w:t>Приемане на Бюджет на Община Иваново за 2026 г.</w:t>
      </w:r>
      <w:r w:rsidR="002209D0" w:rsidRPr="002209D0">
        <w:t xml:space="preserve"> </w:t>
      </w:r>
      <w:r w:rsidR="002209D0" w:rsidRPr="002209D0">
        <w:rPr>
          <w:sz w:val="28"/>
          <w:szCs w:val="28"/>
        </w:rPr>
        <w:t>и Уведомление към нея вх.№ 329</w:t>
      </w:r>
      <w:r w:rsidR="002209D0">
        <w:rPr>
          <w:sz w:val="28"/>
          <w:szCs w:val="28"/>
        </w:rPr>
        <w:t xml:space="preserve"> за направени корекции в Приложение №2</w:t>
      </w:r>
      <w:r w:rsidR="001D3C2E">
        <w:rPr>
          <w:sz w:val="28"/>
          <w:szCs w:val="28"/>
        </w:rPr>
        <w:t xml:space="preserve"> – „Справка за разпределението на средствата от преходния остатък от 2025 г</w:t>
      </w:r>
      <w:r w:rsidR="00CC59FE">
        <w:rPr>
          <w:sz w:val="28"/>
          <w:szCs w:val="28"/>
        </w:rPr>
        <w:t>.</w:t>
      </w:r>
      <w:r w:rsidR="00C8568F">
        <w:rPr>
          <w:sz w:val="28"/>
          <w:szCs w:val="28"/>
        </w:rPr>
        <w:t>“.</w:t>
      </w:r>
      <w:r w:rsidR="00CC59FE">
        <w:rPr>
          <w:sz w:val="28"/>
          <w:szCs w:val="28"/>
        </w:rPr>
        <w:t xml:space="preserve"> </w:t>
      </w:r>
      <w:r w:rsidR="006D2DF9">
        <w:rPr>
          <w:sz w:val="28"/>
          <w:szCs w:val="28"/>
        </w:rPr>
        <w:t xml:space="preserve">Проектът на бюджет на Община Иваново е преминал през цялата процедура по приемането му, </w:t>
      </w:r>
      <w:r w:rsidR="004922C3">
        <w:rPr>
          <w:sz w:val="28"/>
          <w:szCs w:val="28"/>
        </w:rPr>
        <w:t xml:space="preserve">имаше </w:t>
      </w:r>
      <w:r w:rsidR="006D2DF9">
        <w:rPr>
          <w:sz w:val="28"/>
          <w:szCs w:val="28"/>
        </w:rPr>
        <w:t>публично обсъждане, предложения за изменение не са постъпвали в срок</w:t>
      </w:r>
      <w:r w:rsidR="004922C3">
        <w:rPr>
          <w:sz w:val="28"/>
          <w:szCs w:val="28"/>
        </w:rPr>
        <w:t>а</w:t>
      </w:r>
      <w:r w:rsidR="006D2DF9">
        <w:rPr>
          <w:sz w:val="28"/>
          <w:szCs w:val="28"/>
        </w:rPr>
        <w:t xml:space="preserve">. Разгледан бе и на комисиите, остана само да бъде гласуван от Общински съвет. </w:t>
      </w:r>
      <w:r w:rsidR="00282E28" w:rsidRPr="006B181F">
        <w:rPr>
          <w:sz w:val="28"/>
          <w:szCs w:val="28"/>
        </w:rPr>
        <w:t>Давам думата на</w:t>
      </w:r>
      <w:r w:rsidR="00282E28">
        <w:rPr>
          <w:sz w:val="28"/>
          <w:szCs w:val="28"/>
          <w:lang w:val="en-US"/>
        </w:rPr>
        <w:t xml:space="preserve"> </w:t>
      </w:r>
      <w:r w:rsidR="00282E28" w:rsidRPr="006B181F">
        <w:rPr>
          <w:sz w:val="28"/>
          <w:szCs w:val="28"/>
        </w:rPr>
        <w:t xml:space="preserve">г-н </w:t>
      </w:r>
      <w:r w:rsidR="004039D3">
        <w:rPr>
          <w:sz w:val="28"/>
          <w:szCs w:val="28"/>
        </w:rPr>
        <w:t>Пеков</w:t>
      </w:r>
      <w:r w:rsidR="00282E28" w:rsidRPr="006B181F">
        <w:rPr>
          <w:sz w:val="28"/>
          <w:szCs w:val="28"/>
        </w:rPr>
        <w:t xml:space="preserve"> за становище на </w:t>
      </w:r>
      <w:r w:rsidR="004039D3">
        <w:rPr>
          <w:sz w:val="28"/>
          <w:szCs w:val="28"/>
        </w:rPr>
        <w:t>първа</w:t>
      </w:r>
      <w:r w:rsidR="00282E28" w:rsidRPr="006B181F">
        <w:rPr>
          <w:sz w:val="28"/>
          <w:szCs w:val="28"/>
        </w:rPr>
        <w:t xml:space="preserve"> комисия?</w:t>
      </w:r>
    </w:p>
    <w:p w14:paraId="5BA8C900" w14:textId="017CCBD1" w:rsidR="00C61EEA" w:rsidRPr="00647736" w:rsidRDefault="00282E28" w:rsidP="00282E28">
      <w:pPr>
        <w:ind w:firstLine="720"/>
        <w:jc w:val="both"/>
        <w:rPr>
          <w:sz w:val="28"/>
          <w:szCs w:val="28"/>
        </w:rPr>
      </w:pPr>
      <w:r w:rsidRPr="00CC59FE">
        <w:rPr>
          <w:sz w:val="28"/>
          <w:szCs w:val="28"/>
          <w:u w:val="single"/>
        </w:rPr>
        <w:t xml:space="preserve">Г-н Никола </w:t>
      </w:r>
      <w:r w:rsidR="004039D3">
        <w:rPr>
          <w:sz w:val="28"/>
          <w:szCs w:val="28"/>
          <w:u w:val="single"/>
        </w:rPr>
        <w:t>Пеков</w:t>
      </w:r>
      <w:r w:rsidRPr="00CC59FE">
        <w:rPr>
          <w:sz w:val="28"/>
          <w:szCs w:val="28"/>
        </w:rPr>
        <w:t xml:space="preserve"> – </w:t>
      </w:r>
      <w:r w:rsidR="006D2DF9">
        <w:rPr>
          <w:sz w:val="28"/>
          <w:szCs w:val="28"/>
        </w:rPr>
        <w:t>Както спомена и г-н Драшков, проектът е разглеждан на комисиите доста старателно</w:t>
      </w:r>
      <w:r w:rsidR="00CC59FE">
        <w:rPr>
          <w:sz w:val="28"/>
          <w:szCs w:val="28"/>
        </w:rPr>
        <w:t>.</w:t>
      </w:r>
      <w:r w:rsidR="006D2DF9">
        <w:rPr>
          <w:sz w:val="28"/>
          <w:szCs w:val="28"/>
        </w:rPr>
        <w:t xml:space="preserve"> Все пак това е проект, който подлежи на евентуално коригиране, защото бюджета е бил винаги една отворена книга. Важно е, че </w:t>
      </w:r>
      <w:r w:rsidR="004922C3">
        <w:rPr>
          <w:sz w:val="28"/>
          <w:szCs w:val="28"/>
        </w:rPr>
        <w:t xml:space="preserve">е </w:t>
      </w:r>
      <w:r w:rsidR="006D2DF9">
        <w:rPr>
          <w:sz w:val="28"/>
          <w:szCs w:val="28"/>
        </w:rPr>
        <w:t xml:space="preserve">направен балансиран, спазени са финансовите закони на държавата. Имаме завишение на самия ръст на бюджета спрямо </w:t>
      </w:r>
      <w:r w:rsidR="004922C3">
        <w:rPr>
          <w:sz w:val="28"/>
          <w:szCs w:val="28"/>
        </w:rPr>
        <w:t xml:space="preserve">  </w:t>
      </w:r>
      <w:r w:rsidR="006D2DF9">
        <w:rPr>
          <w:sz w:val="28"/>
          <w:szCs w:val="28"/>
        </w:rPr>
        <w:t>2025 г. Тук трябва да кажем, че 5 месеца преди да приемем следващия бюджет, с тези постоянни неразбории горе в парламента, сега прави</w:t>
      </w:r>
      <w:r w:rsidR="004922C3">
        <w:rPr>
          <w:sz w:val="28"/>
          <w:szCs w:val="28"/>
        </w:rPr>
        <w:t>м</w:t>
      </w:r>
      <w:r w:rsidR="006D2DF9">
        <w:rPr>
          <w:sz w:val="28"/>
          <w:szCs w:val="28"/>
        </w:rPr>
        <w:t xml:space="preserve"> бюджет</w:t>
      </w:r>
      <w:r w:rsidR="004922C3">
        <w:rPr>
          <w:sz w:val="28"/>
          <w:szCs w:val="28"/>
        </w:rPr>
        <w:t xml:space="preserve"> след</w:t>
      </w:r>
      <w:r w:rsidR="006D2DF9">
        <w:rPr>
          <w:sz w:val="28"/>
          <w:szCs w:val="28"/>
        </w:rPr>
        <w:t xml:space="preserve"> който след 4 месеца трябва да мислим за друг. Смятам, че така както е предложено решението може да бъде приет</w:t>
      </w:r>
      <w:r w:rsidR="004922C3">
        <w:rPr>
          <w:sz w:val="28"/>
          <w:szCs w:val="28"/>
        </w:rPr>
        <w:t>о</w:t>
      </w:r>
      <w:r w:rsidR="006D2DF9">
        <w:rPr>
          <w:sz w:val="28"/>
          <w:szCs w:val="28"/>
        </w:rPr>
        <w:t xml:space="preserve">. </w:t>
      </w:r>
      <w:r w:rsidR="004922C3">
        <w:rPr>
          <w:sz w:val="28"/>
          <w:szCs w:val="28"/>
        </w:rPr>
        <w:t>С</w:t>
      </w:r>
      <w:r w:rsidR="006D2DF9">
        <w:rPr>
          <w:sz w:val="28"/>
          <w:szCs w:val="28"/>
        </w:rPr>
        <w:t>пазени</w:t>
      </w:r>
      <w:r w:rsidR="004922C3">
        <w:rPr>
          <w:sz w:val="28"/>
          <w:szCs w:val="28"/>
        </w:rPr>
        <w:t xml:space="preserve"> са</w:t>
      </w:r>
      <w:r w:rsidR="006D2DF9">
        <w:rPr>
          <w:sz w:val="28"/>
          <w:szCs w:val="28"/>
        </w:rPr>
        <w:t xml:space="preserve"> нормативните документи, а това е най-важното. Това исках да кажа, ако колегите имат нещо да добавят.</w:t>
      </w:r>
    </w:p>
    <w:p w14:paraId="7533F9F6" w14:textId="07BE7656" w:rsidR="00282E28" w:rsidRPr="00647736" w:rsidRDefault="00282E28" w:rsidP="00282E28">
      <w:pPr>
        <w:ind w:firstLine="720"/>
        <w:jc w:val="both"/>
        <w:rPr>
          <w:sz w:val="28"/>
          <w:szCs w:val="28"/>
        </w:rPr>
      </w:pPr>
      <w:r w:rsidRPr="00647736">
        <w:rPr>
          <w:sz w:val="28"/>
          <w:szCs w:val="28"/>
          <w:u w:val="single"/>
        </w:rPr>
        <w:t>Г-н Мариян Драшков</w:t>
      </w:r>
      <w:r w:rsidRPr="00647736">
        <w:rPr>
          <w:sz w:val="28"/>
          <w:szCs w:val="28"/>
        </w:rPr>
        <w:t xml:space="preserve"> – Благодаря. Давам думата за становище на </w:t>
      </w:r>
      <w:r w:rsidR="004039D3">
        <w:rPr>
          <w:sz w:val="28"/>
          <w:szCs w:val="28"/>
        </w:rPr>
        <w:t>втора</w:t>
      </w:r>
      <w:r w:rsidRPr="00647736">
        <w:rPr>
          <w:sz w:val="28"/>
          <w:szCs w:val="28"/>
        </w:rPr>
        <w:t xml:space="preserve"> комисия?</w:t>
      </w:r>
    </w:p>
    <w:p w14:paraId="660940F6" w14:textId="3983831D" w:rsidR="00282E28" w:rsidRPr="00647736" w:rsidRDefault="00282E28" w:rsidP="00282E28">
      <w:pPr>
        <w:ind w:firstLine="720"/>
        <w:jc w:val="both"/>
        <w:rPr>
          <w:sz w:val="28"/>
          <w:szCs w:val="28"/>
        </w:rPr>
      </w:pPr>
      <w:r w:rsidRPr="00647736">
        <w:rPr>
          <w:sz w:val="28"/>
          <w:szCs w:val="28"/>
          <w:u w:val="single"/>
        </w:rPr>
        <w:t xml:space="preserve">Г-н </w:t>
      </w:r>
      <w:r w:rsidR="00CC59FE">
        <w:rPr>
          <w:sz w:val="28"/>
          <w:szCs w:val="28"/>
          <w:u w:val="single"/>
        </w:rPr>
        <w:t>Никола</w:t>
      </w:r>
      <w:r w:rsidR="004039D3">
        <w:rPr>
          <w:sz w:val="28"/>
          <w:szCs w:val="28"/>
          <w:u w:val="single"/>
        </w:rPr>
        <w:t>й</w:t>
      </w:r>
      <w:r w:rsidR="00CC59FE">
        <w:rPr>
          <w:sz w:val="28"/>
          <w:szCs w:val="28"/>
          <w:u w:val="single"/>
        </w:rPr>
        <w:t xml:space="preserve"> </w:t>
      </w:r>
      <w:r w:rsidR="004039D3">
        <w:rPr>
          <w:sz w:val="28"/>
          <w:szCs w:val="28"/>
          <w:u w:val="single"/>
        </w:rPr>
        <w:t>Градев</w:t>
      </w:r>
      <w:r w:rsidRPr="00647736">
        <w:rPr>
          <w:sz w:val="28"/>
          <w:szCs w:val="28"/>
        </w:rPr>
        <w:t xml:space="preserve"> – </w:t>
      </w:r>
      <w:r w:rsidR="006D2DF9">
        <w:rPr>
          <w:sz w:val="28"/>
          <w:szCs w:val="28"/>
        </w:rPr>
        <w:t>Втора комисия подкрепя внесения проект за бюджет. Вижда се, че има пера в които има завишение спрямо миналата година</w:t>
      </w:r>
      <w:r w:rsidR="008D2C7C" w:rsidRPr="00647736">
        <w:rPr>
          <w:sz w:val="28"/>
          <w:szCs w:val="28"/>
        </w:rPr>
        <w:t>.</w:t>
      </w:r>
      <w:r w:rsidR="006D2DF9">
        <w:rPr>
          <w:sz w:val="28"/>
          <w:szCs w:val="28"/>
        </w:rPr>
        <w:t xml:space="preserve"> Има</w:t>
      </w:r>
      <w:r w:rsidR="008017D6">
        <w:rPr>
          <w:sz w:val="28"/>
          <w:szCs w:val="28"/>
        </w:rPr>
        <w:t xml:space="preserve"> и</w:t>
      </w:r>
      <w:r w:rsidR="006D2DF9">
        <w:rPr>
          <w:sz w:val="28"/>
          <w:szCs w:val="28"/>
        </w:rPr>
        <w:t xml:space="preserve"> пера, в които има известно намаление</w:t>
      </w:r>
      <w:r w:rsidR="004922C3">
        <w:rPr>
          <w:sz w:val="28"/>
          <w:szCs w:val="28"/>
        </w:rPr>
        <w:t>.</w:t>
      </w:r>
      <w:r w:rsidR="006D2DF9">
        <w:rPr>
          <w:sz w:val="28"/>
          <w:szCs w:val="28"/>
        </w:rPr>
        <w:t xml:space="preserve"> </w:t>
      </w:r>
      <w:r w:rsidR="004922C3">
        <w:rPr>
          <w:sz w:val="28"/>
          <w:szCs w:val="28"/>
        </w:rPr>
        <w:t>Н</w:t>
      </w:r>
      <w:r w:rsidR="006D2DF9">
        <w:rPr>
          <w:sz w:val="28"/>
          <w:szCs w:val="28"/>
        </w:rPr>
        <w:t>ай-в</w:t>
      </w:r>
      <w:r w:rsidR="004922C3">
        <w:rPr>
          <w:sz w:val="28"/>
          <w:szCs w:val="28"/>
        </w:rPr>
        <w:t>а</w:t>
      </w:r>
      <w:r w:rsidR="006D2DF9">
        <w:rPr>
          <w:sz w:val="28"/>
          <w:szCs w:val="28"/>
        </w:rPr>
        <w:t xml:space="preserve">жното е, ние като общински съветници с каквото можем </w:t>
      </w:r>
      <w:r w:rsidR="004922C3">
        <w:rPr>
          <w:sz w:val="28"/>
          <w:szCs w:val="28"/>
        </w:rPr>
        <w:t>да</w:t>
      </w:r>
      <w:r w:rsidR="006D2DF9">
        <w:rPr>
          <w:sz w:val="28"/>
          <w:szCs w:val="28"/>
        </w:rPr>
        <w:t xml:space="preserve"> помагаме</w:t>
      </w:r>
      <w:r w:rsidR="004922C3">
        <w:rPr>
          <w:sz w:val="28"/>
          <w:szCs w:val="28"/>
        </w:rPr>
        <w:t>, в</w:t>
      </w:r>
      <w:r w:rsidR="006D2DF9">
        <w:rPr>
          <w:sz w:val="28"/>
          <w:szCs w:val="28"/>
        </w:rPr>
        <w:t xml:space="preserve"> оставащите месеци до края на годината, дано и времето бъде с нас, за да може да бъде изпълнена капиталовата програма. Като цяло втора комисия подкрепя проекта за бюджет.</w:t>
      </w:r>
    </w:p>
    <w:p w14:paraId="0C0DFB1B" w14:textId="43854015" w:rsidR="00282E28" w:rsidRDefault="00282E28" w:rsidP="00282E28">
      <w:pPr>
        <w:ind w:firstLine="720"/>
        <w:jc w:val="both"/>
        <w:rPr>
          <w:sz w:val="28"/>
          <w:szCs w:val="28"/>
        </w:rPr>
      </w:pPr>
      <w:r w:rsidRPr="00647736">
        <w:rPr>
          <w:sz w:val="28"/>
          <w:szCs w:val="28"/>
          <w:u w:val="single"/>
        </w:rPr>
        <w:t>Г-н Мариян Драшков</w:t>
      </w:r>
      <w:r w:rsidRPr="00647736">
        <w:rPr>
          <w:sz w:val="28"/>
          <w:szCs w:val="28"/>
        </w:rPr>
        <w:t xml:space="preserve"> – Благодаря. Давам думата за становище на </w:t>
      </w:r>
      <w:r w:rsidR="00CC59FE">
        <w:rPr>
          <w:sz w:val="28"/>
          <w:szCs w:val="28"/>
        </w:rPr>
        <w:t>трета</w:t>
      </w:r>
      <w:r w:rsidRPr="00647736">
        <w:rPr>
          <w:sz w:val="28"/>
          <w:szCs w:val="28"/>
        </w:rPr>
        <w:t xml:space="preserve"> комисия?</w:t>
      </w:r>
    </w:p>
    <w:p w14:paraId="69F83A98" w14:textId="4B266845" w:rsidR="004922C3" w:rsidRDefault="004922C3" w:rsidP="004922C3">
      <w:pPr>
        <w:ind w:firstLine="720"/>
        <w:jc w:val="both"/>
        <w:rPr>
          <w:sz w:val="28"/>
          <w:szCs w:val="28"/>
        </w:rPr>
      </w:pPr>
      <w:r w:rsidRPr="00647736">
        <w:rPr>
          <w:sz w:val="28"/>
          <w:szCs w:val="28"/>
          <w:u w:val="single"/>
        </w:rPr>
        <w:t xml:space="preserve">Г-н </w:t>
      </w:r>
      <w:r>
        <w:rPr>
          <w:sz w:val="28"/>
          <w:szCs w:val="28"/>
          <w:u w:val="single"/>
        </w:rPr>
        <w:t>Димчо Киряков</w:t>
      </w:r>
      <w:r w:rsidRPr="00647736">
        <w:rPr>
          <w:sz w:val="28"/>
          <w:szCs w:val="28"/>
        </w:rPr>
        <w:t xml:space="preserve"> – </w:t>
      </w:r>
      <w:r>
        <w:rPr>
          <w:sz w:val="28"/>
          <w:szCs w:val="28"/>
        </w:rPr>
        <w:t>Общината и друг път е работила при форсмажорни обстоятелства, останалите 3-4 месеца трябва да се изкарат, положително становище.</w:t>
      </w:r>
    </w:p>
    <w:p w14:paraId="6375E131" w14:textId="7E06BC5A" w:rsidR="004922C3" w:rsidRDefault="004922C3" w:rsidP="004922C3">
      <w:pPr>
        <w:ind w:firstLine="720"/>
        <w:jc w:val="both"/>
        <w:rPr>
          <w:sz w:val="28"/>
          <w:szCs w:val="28"/>
        </w:rPr>
      </w:pPr>
      <w:r w:rsidRPr="004922C3">
        <w:rPr>
          <w:sz w:val="28"/>
          <w:szCs w:val="28"/>
          <w:u w:val="single"/>
        </w:rPr>
        <w:t>Г-н Мариян Драшков</w:t>
      </w:r>
      <w:r>
        <w:rPr>
          <w:sz w:val="28"/>
          <w:szCs w:val="28"/>
        </w:rPr>
        <w:t xml:space="preserve"> – В този бюджет има и бюджети на кметствата, моля да </w:t>
      </w:r>
      <w:proofErr w:type="spellStart"/>
      <w:r>
        <w:rPr>
          <w:sz w:val="28"/>
          <w:szCs w:val="28"/>
        </w:rPr>
        <w:t>кажаете</w:t>
      </w:r>
      <w:proofErr w:type="spellEnd"/>
      <w:r>
        <w:rPr>
          <w:sz w:val="28"/>
          <w:szCs w:val="28"/>
        </w:rPr>
        <w:t xml:space="preserve"> дали сте съгласни.</w:t>
      </w:r>
    </w:p>
    <w:p w14:paraId="6766D54D" w14:textId="4096546C" w:rsidR="004922C3" w:rsidRDefault="004922C3" w:rsidP="004922C3">
      <w:pPr>
        <w:ind w:firstLine="720"/>
        <w:jc w:val="both"/>
        <w:rPr>
          <w:sz w:val="28"/>
          <w:szCs w:val="28"/>
        </w:rPr>
      </w:pPr>
      <w:r w:rsidRPr="004922C3">
        <w:rPr>
          <w:sz w:val="28"/>
          <w:szCs w:val="28"/>
          <w:u w:val="single"/>
        </w:rPr>
        <w:t>Г-н Николай Караиванов</w:t>
      </w:r>
      <w:r>
        <w:rPr>
          <w:sz w:val="28"/>
          <w:szCs w:val="28"/>
        </w:rPr>
        <w:t xml:space="preserve"> – Съгласен съм.</w:t>
      </w:r>
    </w:p>
    <w:p w14:paraId="62318A39" w14:textId="7086F8F4" w:rsidR="004922C3" w:rsidRDefault="004922C3" w:rsidP="004922C3">
      <w:pPr>
        <w:ind w:firstLine="720"/>
        <w:jc w:val="both"/>
        <w:rPr>
          <w:sz w:val="28"/>
          <w:szCs w:val="28"/>
        </w:rPr>
      </w:pPr>
      <w:r w:rsidRPr="004922C3">
        <w:rPr>
          <w:sz w:val="28"/>
          <w:szCs w:val="28"/>
          <w:u w:val="single"/>
        </w:rPr>
        <w:t>Г-жа София Великова</w:t>
      </w:r>
      <w:r>
        <w:rPr>
          <w:sz w:val="28"/>
          <w:szCs w:val="28"/>
        </w:rPr>
        <w:t xml:space="preserve"> – Съгласна съм.</w:t>
      </w:r>
    </w:p>
    <w:p w14:paraId="05099092" w14:textId="258EBEAA" w:rsidR="004922C3" w:rsidRDefault="004922C3" w:rsidP="004922C3">
      <w:pPr>
        <w:ind w:firstLine="720"/>
        <w:jc w:val="both"/>
        <w:rPr>
          <w:sz w:val="28"/>
          <w:szCs w:val="28"/>
        </w:rPr>
      </w:pPr>
      <w:r w:rsidRPr="004922C3">
        <w:rPr>
          <w:sz w:val="28"/>
          <w:szCs w:val="28"/>
          <w:u w:val="single"/>
        </w:rPr>
        <w:t xml:space="preserve">Г-н Лазар </w:t>
      </w:r>
      <w:proofErr w:type="spellStart"/>
      <w:r w:rsidRPr="004922C3">
        <w:rPr>
          <w:sz w:val="28"/>
          <w:szCs w:val="28"/>
          <w:u w:val="single"/>
        </w:rPr>
        <w:t>Копанков</w:t>
      </w:r>
      <w:proofErr w:type="spellEnd"/>
      <w:r>
        <w:rPr>
          <w:sz w:val="28"/>
          <w:szCs w:val="28"/>
        </w:rPr>
        <w:t xml:space="preserve"> – Съгласен съм.</w:t>
      </w:r>
    </w:p>
    <w:p w14:paraId="70355480" w14:textId="01FBA221" w:rsidR="004922C3" w:rsidRDefault="004922C3" w:rsidP="004922C3">
      <w:pPr>
        <w:ind w:firstLine="720"/>
        <w:jc w:val="both"/>
        <w:rPr>
          <w:sz w:val="28"/>
          <w:szCs w:val="28"/>
        </w:rPr>
      </w:pPr>
      <w:r w:rsidRPr="004922C3">
        <w:rPr>
          <w:sz w:val="28"/>
          <w:szCs w:val="28"/>
          <w:u w:val="single"/>
        </w:rPr>
        <w:t>Г-н Антон Костадинов</w:t>
      </w:r>
      <w:r>
        <w:rPr>
          <w:sz w:val="28"/>
          <w:szCs w:val="28"/>
        </w:rPr>
        <w:t xml:space="preserve"> – Съгласен съм.</w:t>
      </w:r>
    </w:p>
    <w:p w14:paraId="2D8779C5" w14:textId="2831CF81" w:rsidR="004922C3" w:rsidRDefault="004922C3" w:rsidP="004922C3">
      <w:pPr>
        <w:ind w:firstLine="720"/>
        <w:jc w:val="both"/>
        <w:rPr>
          <w:sz w:val="28"/>
          <w:szCs w:val="28"/>
        </w:rPr>
      </w:pPr>
      <w:r w:rsidRPr="004922C3">
        <w:rPr>
          <w:sz w:val="28"/>
          <w:szCs w:val="28"/>
          <w:u w:val="single"/>
        </w:rPr>
        <w:t>Г-жа Татяна Тодорова</w:t>
      </w:r>
      <w:r>
        <w:rPr>
          <w:sz w:val="28"/>
          <w:szCs w:val="28"/>
        </w:rPr>
        <w:t xml:space="preserve"> – Съгласна съм.</w:t>
      </w:r>
    </w:p>
    <w:p w14:paraId="19F246A8" w14:textId="19E4F018" w:rsidR="004922C3" w:rsidRPr="00647736" w:rsidRDefault="004922C3" w:rsidP="004922C3">
      <w:pPr>
        <w:ind w:firstLine="720"/>
        <w:jc w:val="both"/>
        <w:rPr>
          <w:sz w:val="28"/>
          <w:szCs w:val="28"/>
        </w:rPr>
      </w:pPr>
      <w:r w:rsidRPr="004922C3">
        <w:rPr>
          <w:sz w:val="28"/>
          <w:szCs w:val="28"/>
          <w:u w:val="single"/>
        </w:rPr>
        <w:t>Г-н Михаил Маринов</w:t>
      </w:r>
      <w:r>
        <w:rPr>
          <w:sz w:val="28"/>
          <w:szCs w:val="28"/>
        </w:rPr>
        <w:t xml:space="preserve"> – Съгласен съм.</w:t>
      </w:r>
    </w:p>
    <w:p w14:paraId="7C2648CC" w14:textId="77777777" w:rsidR="00282E28" w:rsidRDefault="00282E28" w:rsidP="006C28F3">
      <w:pPr>
        <w:ind w:firstLine="720"/>
        <w:jc w:val="both"/>
        <w:rPr>
          <w:sz w:val="28"/>
          <w:szCs w:val="28"/>
        </w:rPr>
      </w:pPr>
      <w:r w:rsidRPr="006B181F">
        <w:rPr>
          <w:sz w:val="28"/>
          <w:szCs w:val="28"/>
          <w:u w:val="single"/>
        </w:rPr>
        <w:lastRenderedPageBreak/>
        <w:t>Г-н Мариян Драшков</w:t>
      </w:r>
      <w:r w:rsidRPr="006B181F">
        <w:rPr>
          <w:sz w:val="28"/>
          <w:szCs w:val="28"/>
        </w:rPr>
        <w:t xml:space="preserve"> - Имате думата за изказвания... </w:t>
      </w:r>
      <w:r w:rsidR="00647736">
        <w:rPr>
          <w:sz w:val="28"/>
          <w:szCs w:val="28"/>
        </w:rPr>
        <w:t xml:space="preserve">Няма. </w:t>
      </w:r>
      <w:r w:rsidRPr="006B181F">
        <w:rPr>
          <w:sz w:val="28"/>
          <w:szCs w:val="28"/>
        </w:rPr>
        <w:t>Преминаваме към поименно гласуване.</w:t>
      </w:r>
    </w:p>
    <w:p w14:paraId="63C3C22D" w14:textId="77777777" w:rsidR="00282E28" w:rsidRPr="006B181F" w:rsidRDefault="00282E28" w:rsidP="00282E28">
      <w:pPr>
        <w:ind w:firstLine="720"/>
        <w:jc w:val="both"/>
        <w:rPr>
          <w:sz w:val="28"/>
          <w:szCs w:val="28"/>
        </w:rPr>
      </w:pPr>
    </w:p>
    <w:p w14:paraId="67FD3327" w14:textId="77777777" w:rsidR="00470899" w:rsidRPr="002065AF" w:rsidRDefault="00470899" w:rsidP="00470899">
      <w:pPr>
        <w:ind w:firstLine="720"/>
        <w:jc w:val="both"/>
        <w:rPr>
          <w:sz w:val="28"/>
          <w:szCs w:val="28"/>
        </w:rPr>
      </w:pPr>
      <w:r w:rsidRPr="002065AF">
        <w:rPr>
          <w:sz w:val="28"/>
          <w:szCs w:val="28"/>
        </w:rPr>
        <w:t>ГЛАСУВА СЕ:</w:t>
      </w:r>
    </w:p>
    <w:tbl>
      <w:tblPr>
        <w:tblStyle w:val="a4"/>
        <w:tblW w:w="0" w:type="auto"/>
        <w:tblInd w:w="468" w:type="dxa"/>
        <w:tblLook w:val="01E0" w:firstRow="1" w:lastRow="1" w:firstColumn="1" w:lastColumn="1" w:noHBand="0" w:noVBand="0"/>
      </w:tblPr>
      <w:tblGrid>
        <w:gridCol w:w="566"/>
        <w:gridCol w:w="5531"/>
        <w:gridCol w:w="2497"/>
      </w:tblGrid>
      <w:tr w:rsidR="00470899" w:rsidRPr="002065AF" w14:paraId="1AB6821E" w14:textId="77777777" w:rsidTr="00A518EE">
        <w:tc>
          <w:tcPr>
            <w:tcW w:w="566" w:type="dxa"/>
          </w:tcPr>
          <w:p w14:paraId="77A05434" w14:textId="77777777" w:rsidR="00470899" w:rsidRPr="002065AF" w:rsidRDefault="00470899" w:rsidP="00A518EE">
            <w:pPr>
              <w:jc w:val="center"/>
              <w:rPr>
                <w:b/>
                <w:sz w:val="28"/>
                <w:szCs w:val="28"/>
              </w:rPr>
            </w:pPr>
            <w:r w:rsidRPr="002065AF">
              <w:rPr>
                <w:b/>
                <w:sz w:val="28"/>
                <w:szCs w:val="28"/>
              </w:rPr>
              <w:t>№</w:t>
            </w:r>
          </w:p>
        </w:tc>
        <w:tc>
          <w:tcPr>
            <w:tcW w:w="5531" w:type="dxa"/>
          </w:tcPr>
          <w:p w14:paraId="5CCB4474" w14:textId="77777777" w:rsidR="00470899" w:rsidRPr="002065AF" w:rsidRDefault="00470899" w:rsidP="00A518EE">
            <w:pPr>
              <w:jc w:val="center"/>
              <w:rPr>
                <w:b/>
                <w:sz w:val="28"/>
                <w:szCs w:val="28"/>
              </w:rPr>
            </w:pPr>
            <w:r w:rsidRPr="002065AF">
              <w:rPr>
                <w:b/>
                <w:sz w:val="28"/>
                <w:szCs w:val="28"/>
              </w:rPr>
              <w:t>Име, презиме, фамилия</w:t>
            </w:r>
          </w:p>
        </w:tc>
        <w:tc>
          <w:tcPr>
            <w:tcW w:w="2497" w:type="dxa"/>
          </w:tcPr>
          <w:p w14:paraId="7D0DEFD4" w14:textId="77777777" w:rsidR="00470899" w:rsidRPr="002065AF" w:rsidRDefault="00470899" w:rsidP="00A518EE">
            <w:pPr>
              <w:jc w:val="center"/>
              <w:rPr>
                <w:b/>
                <w:sz w:val="28"/>
                <w:szCs w:val="28"/>
              </w:rPr>
            </w:pPr>
            <w:r w:rsidRPr="002065AF">
              <w:rPr>
                <w:b/>
                <w:sz w:val="28"/>
                <w:szCs w:val="28"/>
              </w:rPr>
              <w:t>Гласувал</w:t>
            </w:r>
          </w:p>
        </w:tc>
      </w:tr>
      <w:tr w:rsidR="00470899" w:rsidRPr="002065AF" w14:paraId="264CEE91" w14:textId="77777777" w:rsidTr="00A518EE">
        <w:tc>
          <w:tcPr>
            <w:tcW w:w="566" w:type="dxa"/>
          </w:tcPr>
          <w:p w14:paraId="66AA742A" w14:textId="77777777" w:rsidR="00470899" w:rsidRPr="002065AF" w:rsidRDefault="00470899" w:rsidP="00A518EE">
            <w:pPr>
              <w:jc w:val="both"/>
              <w:rPr>
                <w:sz w:val="28"/>
                <w:szCs w:val="28"/>
              </w:rPr>
            </w:pPr>
            <w:r w:rsidRPr="002065AF">
              <w:rPr>
                <w:sz w:val="28"/>
                <w:szCs w:val="28"/>
              </w:rPr>
              <w:t>1.</w:t>
            </w:r>
          </w:p>
        </w:tc>
        <w:tc>
          <w:tcPr>
            <w:tcW w:w="5531" w:type="dxa"/>
          </w:tcPr>
          <w:p w14:paraId="34376319" w14:textId="77ACFC2D" w:rsidR="00470899" w:rsidRPr="002065AF" w:rsidRDefault="00470899" w:rsidP="00A518EE">
            <w:pPr>
              <w:rPr>
                <w:sz w:val="28"/>
                <w:szCs w:val="28"/>
              </w:rPr>
            </w:pPr>
            <w:proofErr w:type="spellStart"/>
            <w:r w:rsidRPr="002065AF">
              <w:rPr>
                <w:sz w:val="28"/>
                <w:szCs w:val="28"/>
              </w:rPr>
              <w:t>Айгюле</w:t>
            </w:r>
            <w:proofErr w:type="spellEnd"/>
            <w:r w:rsidRPr="002065AF">
              <w:rPr>
                <w:sz w:val="28"/>
                <w:szCs w:val="28"/>
              </w:rPr>
              <w:t xml:space="preserve"> </w:t>
            </w:r>
            <w:r w:rsidR="00B663C3">
              <w:rPr>
                <w:sz w:val="28"/>
                <w:szCs w:val="28"/>
              </w:rPr>
              <w:t>******</w:t>
            </w:r>
            <w:r w:rsidRPr="002065AF">
              <w:rPr>
                <w:sz w:val="28"/>
                <w:szCs w:val="28"/>
              </w:rPr>
              <w:t xml:space="preserve"> Мехмедова</w:t>
            </w:r>
          </w:p>
        </w:tc>
        <w:tc>
          <w:tcPr>
            <w:tcW w:w="2497" w:type="dxa"/>
          </w:tcPr>
          <w:p w14:paraId="4BE188E1" w14:textId="184F33F4" w:rsidR="00470899" w:rsidRPr="002065AF" w:rsidRDefault="00A3130E" w:rsidP="00A518EE">
            <w:pPr>
              <w:jc w:val="center"/>
              <w:rPr>
                <w:sz w:val="28"/>
                <w:szCs w:val="28"/>
              </w:rPr>
            </w:pPr>
            <w:r>
              <w:rPr>
                <w:sz w:val="28"/>
                <w:szCs w:val="28"/>
              </w:rPr>
              <w:t>за</w:t>
            </w:r>
          </w:p>
        </w:tc>
      </w:tr>
      <w:tr w:rsidR="00470899" w:rsidRPr="002065AF" w14:paraId="6BC0B106" w14:textId="77777777" w:rsidTr="00A518EE">
        <w:tc>
          <w:tcPr>
            <w:tcW w:w="566" w:type="dxa"/>
          </w:tcPr>
          <w:p w14:paraId="7068E772" w14:textId="77777777" w:rsidR="00470899" w:rsidRPr="002065AF" w:rsidRDefault="00470899" w:rsidP="00A518EE">
            <w:pPr>
              <w:jc w:val="both"/>
              <w:rPr>
                <w:sz w:val="28"/>
                <w:szCs w:val="28"/>
              </w:rPr>
            </w:pPr>
            <w:r w:rsidRPr="002065AF">
              <w:rPr>
                <w:sz w:val="28"/>
                <w:szCs w:val="28"/>
              </w:rPr>
              <w:t>2.</w:t>
            </w:r>
          </w:p>
        </w:tc>
        <w:tc>
          <w:tcPr>
            <w:tcW w:w="5531" w:type="dxa"/>
          </w:tcPr>
          <w:p w14:paraId="0383F827" w14:textId="737A830B" w:rsidR="00470899" w:rsidRPr="002065AF" w:rsidRDefault="00470899" w:rsidP="00A518EE">
            <w:pPr>
              <w:rPr>
                <w:sz w:val="28"/>
                <w:szCs w:val="28"/>
              </w:rPr>
            </w:pPr>
            <w:r w:rsidRPr="002065AF">
              <w:rPr>
                <w:sz w:val="28"/>
                <w:szCs w:val="28"/>
              </w:rPr>
              <w:t xml:space="preserve">Айсел </w:t>
            </w:r>
            <w:r w:rsidR="00B663C3">
              <w:rPr>
                <w:sz w:val="28"/>
                <w:szCs w:val="28"/>
              </w:rPr>
              <w:t>*******</w:t>
            </w:r>
            <w:r w:rsidRPr="002065AF">
              <w:rPr>
                <w:sz w:val="28"/>
                <w:szCs w:val="28"/>
              </w:rPr>
              <w:t xml:space="preserve"> Палова</w:t>
            </w:r>
          </w:p>
        </w:tc>
        <w:tc>
          <w:tcPr>
            <w:tcW w:w="2497" w:type="dxa"/>
          </w:tcPr>
          <w:p w14:paraId="78D3ADD5" w14:textId="77777777" w:rsidR="00470899" w:rsidRPr="002065AF" w:rsidRDefault="00470899" w:rsidP="00A518EE">
            <w:pPr>
              <w:jc w:val="center"/>
              <w:rPr>
                <w:sz w:val="28"/>
                <w:szCs w:val="28"/>
              </w:rPr>
            </w:pPr>
            <w:r w:rsidRPr="002065AF">
              <w:rPr>
                <w:sz w:val="28"/>
                <w:szCs w:val="28"/>
              </w:rPr>
              <w:t>за</w:t>
            </w:r>
          </w:p>
        </w:tc>
      </w:tr>
      <w:tr w:rsidR="00470899" w:rsidRPr="002065AF" w14:paraId="2FD03655" w14:textId="77777777" w:rsidTr="00A518EE">
        <w:tc>
          <w:tcPr>
            <w:tcW w:w="566" w:type="dxa"/>
          </w:tcPr>
          <w:p w14:paraId="5A541BB4" w14:textId="77777777" w:rsidR="00470899" w:rsidRPr="002065AF" w:rsidRDefault="00470899" w:rsidP="00A518EE">
            <w:pPr>
              <w:jc w:val="both"/>
              <w:rPr>
                <w:sz w:val="28"/>
                <w:szCs w:val="28"/>
              </w:rPr>
            </w:pPr>
            <w:r w:rsidRPr="002065AF">
              <w:rPr>
                <w:sz w:val="28"/>
                <w:szCs w:val="28"/>
              </w:rPr>
              <w:t>3.</w:t>
            </w:r>
          </w:p>
        </w:tc>
        <w:tc>
          <w:tcPr>
            <w:tcW w:w="5531" w:type="dxa"/>
          </w:tcPr>
          <w:p w14:paraId="67B7B137" w14:textId="56B75F44" w:rsidR="00470899" w:rsidRPr="002065AF" w:rsidRDefault="00470899" w:rsidP="00A518EE">
            <w:pPr>
              <w:rPr>
                <w:sz w:val="28"/>
                <w:szCs w:val="28"/>
              </w:rPr>
            </w:pPr>
            <w:r w:rsidRPr="002065AF">
              <w:rPr>
                <w:sz w:val="28"/>
                <w:szCs w:val="28"/>
              </w:rPr>
              <w:t xml:space="preserve">Борис </w:t>
            </w:r>
            <w:r w:rsidR="00B663C3">
              <w:rPr>
                <w:sz w:val="28"/>
                <w:szCs w:val="28"/>
              </w:rPr>
              <w:t>********</w:t>
            </w:r>
            <w:r w:rsidRPr="002065AF">
              <w:rPr>
                <w:sz w:val="28"/>
                <w:szCs w:val="28"/>
              </w:rPr>
              <w:t xml:space="preserve"> Йорданов</w:t>
            </w:r>
          </w:p>
        </w:tc>
        <w:tc>
          <w:tcPr>
            <w:tcW w:w="2497" w:type="dxa"/>
          </w:tcPr>
          <w:p w14:paraId="0D16693E" w14:textId="77777777" w:rsidR="00470899" w:rsidRPr="002065AF" w:rsidRDefault="00470899" w:rsidP="00A518EE">
            <w:pPr>
              <w:jc w:val="center"/>
              <w:rPr>
                <w:sz w:val="28"/>
                <w:szCs w:val="28"/>
              </w:rPr>
            </w:pPr>
            <w:r w:rsidRPr="002065AF">
              <w:rPr>
                <w:sz w:val="28"/>
                <w:szCs w:val="28"/>
              </w:rPr>
              <w:t>за</w:t>
            </w:r>
          </w:p>
        </w:tc>
      </w:tr>
      <w:tr w:rsidR="00470899" w:rsidRPr="002065AF" w14:paraId="756EEEE5" w14:textId="77777777" w:rsidTr="00A518EE">
        <w:tc>
          <w:tcPr>
            <w:tcW w:w="566" w:type="dxa"/>
          </w:tcPr>
          <w:p w14:paraId="61C1274E" w14:textId="77777777" w:rsidR="00470899" w:rsidRPr="002065AF" w:rsidRDefault="00470899" w:rsidP="00A518EE">
            <w:pPr>
              <w:jc w:val="both"/>
              <w:rPr>
                <w:sz w:val="28"/>
                <w:szCs w:val="28"/>
              </w:rPr>
            </w:pPr>
            <w:r w:rsidRPr="002065AF">
              <w:rPr>
                <w:sz w:val="28"/>
                <w:szCs w:val="28"/>
              </w:rPr>
              <w:t>4.</w:t>
            </w:r>
          </w:p>
        </w:tc>
        <w:tc>
          <w:tcPr>
            <w:tcW w:w="5531" w:type="dxa"/>
          </w:tcPr>
          <w:p w14:paraId="4A0DBFAA" w14:textId="6DDD606B" w:rsidR="00470899" w:rsidRPr="002065AF" w:rsidRDefault="00470899" w:rsidP="00A518EE">
            <w:pPr>
              <w:rPr>
                <w:sz w:val="28"/>
                <w:szCs w:val="28"/>
              </w:rPr>
            </w:pPr>
            <w:r w:rsidRPr="002065AF">
              <w:rPr>
                <w:sz w:val="28"/>
              </w:rPr>
              <w:t xml:space="preserve">Георги </w:t>
            </w:r>
            <w:r w:rsidR="00B663C3">
              <w:rPr>
                <w:sz w:val="28"/>
              </w:rPr>
              <w:t>********</w:t>
            </w:r>
            <w:r w:rsidRPr="002065AF">
              <w:rPr>
                <w:sz w:val="28"/>
              </w:rPr>
              <w:t xml:space="preserve"> Бодуров</w:t>
            </w:r>
          </w:p>
        </w:tc>
        <w:tc>
          <w:tcPr>
            <w:tcW w:w="2497" w:type="dxa"/>
          </w:tcPr>
          <w:p w14:paraId="0C7EBEEB" w14:textId="77777777" w:rsidR="00470899" w:rsidRPr="002065AF" w:rsidRDefault="00470899" w:rsidP="00A518EE">
            <w:pPr>
              <w:jc w:val="center"/>
              <w:rPr>
                <w:sz w:val="28"/>
                <w:szCs w:val="28"/>
              </w:rPr>
            </w:pPr>
            <w:r w:rsidRPr="002065AF">
              <w:rPr>
                <w:sz w:val="28"/>
                <w:szCs w:val="28"/>
              </w:rPr>
              <w:t>за</w:t>
            </w:r>
          </w:p>
        </w:tc>
      </w:tr>
      <w:tr w:rsidR="00470899" w:rsidRPr="002065AF" w14:paraId="56185F43" w14:textId="77777777" w:rsidTr="00A518EE">
        <w:tc>
          <w:tcPr>
            <w:tcW w:w="566" w:type="dxa"/>
          </w:tcPr>
          <w:p w14:paraId="3BCFC9DE" w14:textId="77777777" w:rsidR="00470899" w:rsidRPr="002065AF" w:rsidRDefault="00470899" w:rsidP="00A518EE">
            <w:pPr>
              <w:jc w:val="both"/>
              <w:rPr>
                <w:sz w:val="28"/>
                <w:szCs w:val="28"/>
              </w:rPr>
            </w:pPr>
            <w:r w:rsidRPr="002065AF">
              <w:rPr>
                <w:sz w:val="28"/>
                <w:szCs w:val="28"/>
              </w:rPr>
              <w:t>5.</w:t>
            </w:r>
          </w:p>
        </w:tc>
        <w:tc>
          <w:tcPr>
            <w:tcW w:w="5531" w:type="dxa"/>
          </w:tcPr>
          <w:p w14:paraId="2D801B19" w14:textId="6E050616" w:rsidR="00470899" w:rsidRPr="002065AF" w:rsidRDefault="00470899" w:rsidP="00A518EE">
            <w:pPr>
              <w:rPr>
                <w:sz w:val="28"/>
                <w:szCs w:val="28"/>
              </w:rPr>
            </w:pPr>
            <w:r w:rsidRPr="002065AF">
              <w:rPr>
                <w:sz w:val="28"/>
              </w:rPr>
              <w:t xml:space="preserve">Димчо </w:t>
            </w:r>
            <w:r w:rsidR="00B663C3">
              <w:rPr>
                <w:sz w:val="28"/>
              </w:rPr>
              <w:t>*******</w:t>
            </w:r>
            <w:r w:rsidRPr="002065AF">
              <w:rPr>
                <w:sz w:val="28"/>
              </w:rPr>
              <w:t xml:space="preserve"> Киряков</w:t>
            </w:r>
          </w:p>
        </w:tc>
        <w:tc>
          <w:tcPr>
            <w:tcW w:w="2497" w:type="dxa"/>
          </w:tcPr>
          <w:p w14:paraId="269C5292" w14:textId="77777777" w:rsidR="00470899" w:rsidRPr="002065AF" w:rsidRDefault="00470899" w:rsidP="00A518EE">
            <w:pPr>
              <w:jc w:val="center"/>
              <w:rPr>
                <w:sz w:val="28"/>
                <w:szCs w:val="28"/>
              </w:rPr>
            </w:pPr>
            <w:r w:rsidRPr="002065AF">
              <w:rPr>
                <w:sz w:val="28"/>
                <w:szCs w:val="28"/>
              </w:rPr>
              <w:t>за</w:t>
            </w:r>
          </w:p>
        </w:tc>
      </w:tr>
      <w:tr w:rsidR="00470899" w:rsidRPr="002065AF" w14:paraId="6D090BCA" w14:textId="77777777" w:rsidTr="00A518EE">
        <w:tc>
          <w:tcPr>
            <w:tcW w:w="566" w:type="dxa"/>
          </w:tcPr>
          <w:p w14:paraId="000B7E56" w14:textId="77777777" w:rsidR="00470899" w:rsidRPr="002065AF" w:rsidRDefault="00470899" w:rsidP="00A518EE">
            <w:pPr>
              <w:jc w:val="both"/>
              <w:rPr>
                <w:sz w:val="28"/>
                <w:szCs w:val="28"/>
              </w:rPr>
            </w:pPr>
            <w:r w:rsidRPr="002065AF">
              <w:rPr>
                <w:sz w:val="28"/>
                <w:szCs w:val="28"/>
              </w:rPr>
              <w:t>6.</w:t>
            </w:r>
          </w:p>
        </w:tc>
        <w:tc>
          <w:tcPr>
            <w:tcW w:w="5531" w:type="dxa"/>
          </w:tcPr>
          <w:p w14:paraId="53FA596C" w14:textId="065C3F92" w:rsidR="00470899" w:rsidRPr="002065AF" w:rsidRDefault="00470899" w:rsidP="00A518EE">
            <w:pPr>
              <w:rPr>
                <w:sz w:val="28"/>
                <w:szCs w:val="28"/>
              </w:rPr>
            </w:pPr>
            <w:r w:rsidRPr="002065AF">
              <w:rPr>
                <w:sz w:val="28"/>
                <w:szCs w:val="28"/>
              </w:rPr>
              <w:t xml:space="preserve">Ивайло </w:t>
            </w:r>
            <w:r w:rsidR="00B663C3">
              <w:rPr>
                <w:sz w:val="28"/>
                <w:szCs w:val="28"/>
              </w:rPr>
              <w:t>*******</w:t>
            </w:r>
            <w:r w:rsidRPr="002065AF">
              <w:rPr>
                <w:sz w:val="28"/>
                <w:szCs w:val="28"/>
              </w:rPr>
              <w:t xml:space="preserve"> Христов</w:t>
            </w:r>
          </w:p>
        </w:tc>
        <w:tc>
          <w:tcPr>
            <w:tcW w:w="2497" w:type="dxa"/>
          </w:tcPr>
          <w:p w14:paraId="46455635" w14:textId="574EF20B" w:rsidR="00470899" w:rsidRPr="002065AF" w:rsidRDefault="00A3130E" w:rsidP="00A518EE">
            <w:pPr>
              <w:jc w:val="center"/>
              <w:rPr>
                <w:sz w:val="28"/>
                <w:szCs w:val="28"/>
              </w:rPr>
            </w:pPr>
            <w:r>
              <w:rPr>
                <w:sz w:val="28"/>
                <w:szCs w:val="28"/>
              </w:rPr>
              <w:t>за</w:t>
            </w:r>
          </w:p>
        </w:tc>
      </w:tr>
      <w:tr w:rsidR="00470899" w:rsidRPr="002065AF" w14:paraId="0188805C" w14:textId="77777777" w:rsidTr="00A518EE">
        <w:tc>
          <w:tcPr>
            <w:tcW w:w="566" w:type="dxa"/>
          </w:tcPr>
          <w:p w14:paraId="0F162ABD" w14:textId="77777777" w:rsidR="00470899" w:rsidRPr="002065AF" w:rsidRDefault="00470899" w:rsidP="00A518EE">
            <w:pPr>
              <w:jc w:val="both"/>
              <w:rPr>
                <w:sz w:val="28"/>
                <w:szCs w:val="28"/>
              </w:rPr>
            </w:pPr>
            <w:r w:rsidRPr="002065AF">
              <w:rPr>
                <w:sz w:val="28"/>
                <w:szCs w:val="28"/>
              </w:rPr>
              <w:t>7.</w:t>
            </w:r>
          </w:p>
        </w:tc>
        <w:tc>
          <w:tcPr>
            <w:tcW w:w="5531" w:type="dxa"/>
          </w:tcPr>
          <w:p w14:paraId="60724CEE" w14:textId="2F697230" w:rsidR="00470899" w:rsidRPr="002065AF" w:rsidRDefault="00470899" w:rsidP="00A518EE">
            <w:pPr>
              <w:rPr>
                <w:sz w:val="28"/>
                <w:szCs w:val="28"/>
              </w:rPr>
            </w:pPr>
            <w:r w:rsidRPr="002065AF">
              <w:rPr>
                <w:sz w:val="28"/>
                <w:szCs w:val="28"/>
              </w:rPr>
              <w:t xml:space="preserve">Ивалинка </w:t>
            </w:r>
            <w:r w:rsidR="00B663C3">
              <w:rPr>
                <w:sz w:val="28"/>
                <w:szCs w:val="28"/>
              </w:rPr>
              <w:t>********</w:t>
            </w:r>
            <w:r w:rsidRPr="002065AF">
              <w:rPr>
                <w:sz w:val="28"/>
                <w:szCs w:val="28"/>
              </w:rPr>
              <w:t xml:space="preserve"> Цанкова</w:t>
            </w:r>
          </w:p>
        </w:tc>
        <w:tc>
          <w:tcPr>
            <w:tcW w:w="2497" w:type="dxa"/>
          </w:tcPr>
          <w:p w14:paraId="1BFE301D" w14:textId="7B60F7DB" w:rsidR="00470899" w:rsidRPr="002065AF" w:rsidRDefault="00A3130E" w:rsidP="00A518EE">
            <w:pPr>
              <w:jc w:val="center"/>
              <w:rPr>
                <w:sz w:val="28"/>
                <w:szCs w:val="28"/>
              </w:rPr>
            </w:pPr>
            <w:r>
              <w:rPr>
                <w:sz w:val="28"/>
                <w:szCs w:val="28"/>
              </w:rPr>
              <w:t>-</w:t>
            </w:r>
          </w:p>
        </w:tc>
      </w:tr>
      <w:tr w:rsidR="00470899" w:rsidRPr="002065AF" w14:paraId="16B51982" w14:textId="77777777" w:rsidTr="00A518EE">
        <w:tc>
          <w:tcPr>
            <w:tcW w:w="566" w:type="dxa"/>
          </w:tcPr>
          <w:p w14:paraId="6CB10942" w14:textId="77777777" w:rsidR="00470899" w:rsidRPr="002065AF" w:rsidRDefault="00470899" w:rsidP="00A518EE">
            <w:pPr>
              <w:jc w:val="both"/>
              <w:rPr>
                <w:sz w:val="28"/>
                <w:szCs w:val="28"/>
              </w:rPr>
            </w:pPr>
            <w:r w:rsidRPr="002065AF">
              <w:rPr>
                <w:sz w:val="28"/>
                <w:szCs w:val="28"/>
              </w:rPr>
              <w:t>8.</w:t>
            </w:r>
          </w:p>
        </w:tc>
        <w:tc>
          <w:tcPr>
            <w:tcW w:w="5531" w:type="dxa"/>
          </w:tcPr>
          <w:p w14:paraId="5EBD1FE3" w14:textId="6A6B39D3" w:rsidR="00470899" w:rsidRPr="002065AF" w:rsidRDefault="00470899" w:rsidP="00A518EE">
            <w:pPr>
              <w:rPr>
                <w:sz w:val="28"/>
                <w:szCs w:val="28"/>
              </w:rPr>
            </w:pPr>
            <w:r w:rsidRPr="002065AF">
              <w:rPr>
                <w:sz w:val="28"/>
                <w:szCs w:val="28"/>
              </w:rPr>
              <w:t xml:space="preserve">Калоян </w:t>
            </w:r>
            <w:r w:rsidR="00B663C3">
              <w:rPr>
                <w:sz w:val="28"/>
                <w:szCs w:val="28"/>
              </w:rPr>
              <w:t>*******</w:t>
            </w:r>
            <w:r w:rsidRPr="002065AF">
              <w:rPr>
                <w:sz w:val="28"/>
                <w:szCs w:val="28"/>
              </w:rPr>
              <w:t xml:space="preserve"> Кънев</w:t>
            </w:r>
          </w:p>
        </w:tc>
        <w:tc>
          <w:tcPr>
            <w:tcW w:w="2497" w:type="dxa"/>
          </w:tcPr>
          <w:p w14:paraId="187D3709" w14:textId="1F27AF92" w:rsidR="00470899" w:rsidRPr="002065AF" w:rsidRDefault="004E561D" w:rsidP="00A518EE">
            <w:pPr>
              <w:jc w:val="center"/>
              <w:rPr>
                <w:sz w:val="28"/>
                <w:szCs w:val="28"/>
              </w:rPr>
            </w:pPr>
            <w:r>
              <w:rPr>
                <w:sz w:val="28"/>
                <w:szCs w:val="28"/>
              </w:rPr>
              <w:t>за</w:t>
            </w:r>
          </w:p>
        </w:tc>
      </w:tr>
      <w:tr w:rsidR="00470899" w:rsidRPr="002065AF" w14:paraId="6284DD15" w14:textId="77777777" w:rsidTr="00A518EE">
        <w:tc>
          <w:tcPr>
            <w:tcW w:w="566" w:type="dxa"/>
          </w:tcPr>
          <w:p w14:paraId="3CA03D69" w14:textId="77777777" w:rsidR="00470899" w:rsidRPr="002065AF" w:rsidRDefault="00470899" w:rsidP="00A518EE">
            <w:pPr>
              <w:jc w:val="both"/>
              <w:rPr>
                <w:sz w:val="28"/>
                <w:szCs w:val="28"/>
              </w:rPr>
            </w:pPr>
            <w:r w:rsidRPr="002065AF">
              <w:rPr>
                <w:sz w:val="28"/>
                <w:szCs w:val="28"/>
              </w:rPr>
              <w:t>9.</w:t>
            </w:r>
          </w:p>
        </w:tc>
        <w:tc>
          <w:tcPr>
            <w:tcW w:w="5531" w:type="dxa"/>
          </w:tcPr>
          <w:p w14:paraId="6A60ACEC" w14:textId="6ED439D5" w:rsidR="00470899" w:rsidRPr="002065AF" w:rsidRDefault="00470899" w:rsidP="00A518EE">
            <w:pPr>
              <w:rPr>
                <w:sz w:val="28"/>
                <w:szCs w:val="28"/>
              </w:rPr>
            </w:pPr>
            <w:r w:rsidRPr="002065AF">
              <w:rPr>
                <w:sz w:val="28"/>
                <w:szCs w:val="28"/>
              </w:rPr>
              <w:t xml:space="preserve">Мариян </w:t>
            </w:r>
            <w:r w:rsidR="00C42553">
              <w:rPr>
                <w:sz w:val="28"/>
                <w:szCs w:val="28"/>
              </w:rPr>
              <w:t>********</w:t>
            </w:r>
            <w:r w:rsidRPr="002065AF">
              <w:rPr>
                <w:sz w:val="28"/>
                <w:szCs w:val="28"/>
              </w:rPr>
              <w:t xml:space="preserve"> Драшков</w:t>
            </w:r>
          </w:p>
        </w:tc>
        <w:tc>
          <w:tcPr>
            <w:tcW w:w="2497" w:type="dxa"/>
          </w:tcPr>
          <w:p w14:paraId="19D6DA64" w14:textId="77777777" w:rsidR="00470899" w:rsidRPr="002065AF" w:rsidRDefault="00470899" w:rsidP="00A518EE">
            <w:pPr>
              <w:jc w:val="center"/>
              <w:rPr>
                <w:sz w:val="28"/>
                <w:szCs w:val="28"/>
              </w:rPr>
            </w:pPr>
            <w:r w:rsidRPr="002065AF">
              <w:rPr>
                <w:sz w:val="28"/>
                <w:szCs w:val="28"/>
              </w:rPr>
              <w:t>за</w:t>
            </w:r>
          </w:p>
        </w:tc>
      </w:tr>
      <w:tr w:rsidR="00470899" w:rsidRPr="002065AF" w14:paraId="54D589A1" w14:textId="77777777" w:rsidTr="00A518EE">
        <w:tc>
          <w:tcPr>
            <w:tcW w:w="566" w:type="dxa"/>
          </w:tcPr>
          <w:p w14:paraId="1E2255A8" w14:textId="77777777" w:rsidR="00470899" w:rsidRPr="002065AF" w:rsidRDefault="00470899" w:rsidP="00A518EE">
            <w:pPr>
              <w:jc w:val="both"/>
              <w:rPr>
                <w:sz w:val="28"/>
                <w:szCs w:val="28"/>
              </w:rPr>
            </w:pPr>
            <w:r w:rsidRPr="002065AF">
              <w:rPr>
                <w:sz w:val="28"/>
                <w:szCs w:val="28"/>
              </w:rPr>
              <w:t>10.</w:t>
            </w:r>
          </w:p>
        </w:tc>
        <w:tc>
          <w:tcPr>
            <w:tcW w:w="5531" w:type="dxa"/>
          </w:tcPr>
          <w:p w14:paraId="263CDE82" w14:textId="2A669167" w:rsidR="00470899" w:rsidRPr="002065AF" w:rsidRDefault="00470899" w:rsidP="00A518EE">
            <w:pPr>
              <w:rPr>
                <w:sz w:val="28"/>
                <w:szCs w:val="28"/>
              </w:rPr>
            </w:pPr>
            <w:r w:rsidRPr="002065AF">
              <w:rPr>
                <w:sz w:val="28"/>
                <w:szCs w:val="28"/>
              </w:rPr>
              <w:t xml:space="preserve">Никола </w:t>
            </w:r>
            <w:r w:rsidR="00C42553">
              <w:rPr>
                <w:sz w:val="28"/>
                <w:szCs w:val="28"/>
              </w:rPr>
              <w:t>*****</w:t>
            </w:r>
            <w:r w:rsidRPr="002065AF">
              <w:rPr>
                <w:sz w:val="28"/>
                <w:szCs w:val="28"/>
              </w:rPr>
              <w:t xml:space="preserve"> Пеков</w:t>
            </w:r>
          </w:p>
        </w:tc>
        <w:tc>
          <w:tcPr>
            <w:tcW w:w="2497" w:type="dxa"/>
          </w:tcPr>
          <w:p w14:paraId="0830D7DA" w14:textId="77777777" w:rsidR="00470899" w:rsidRPr="002065AF" w:rsidRDefault="00470899" w:rsidP="00A518EE">
            <w:pPr>
              <w:jc w:val="center"/>
              <w:rPr>
                <w:sz w:val="28"/>
                <w:szCs w:val="28"/>
              </w:rPr>
            </w:pPr>
            <w:r w:rsidRPr="002065AF">
              <w:rPr>
                <w:sz w:val="28"/>
                <w:szCs w:val="28"/>
              </w:rPr>
              <w:t>за</w:t>
            </w:r>
          </w:p>
        </w:tc>
      </w:tr>
      <w:tr w:rsidR="00470899" w:rsidRPr="002065AF" w14:paraId="75E409CA" w14:textId="77777777" w:rsidTr="00A518EE">
        <w:tc>
          <w:tcPr>
            <w:tcW w:w="566" w:type="dxa"/>
          </w:tcPr>
          <w:p w14:paraId="1F0DD19D" w14:textId="77777777" w:rsidR="00470899" w:rsidRPr="002065AF" w:rsidRDefault="00470899" w:rsidP="00A518EE">
            <w:pPr>
              <w:jc w:val="both"/>
              <w:rPr>
                <w:sz w:val="28"/>
                <w:szCs w:val="28"/>
              </w:rPr>
            </w:pPr>
            <w:r w:rsidRPr="002065AF">
              <w:rPr>
                <w:sz w:val="28"/>
                <w:szCs w:val="28"/>
              </w:rPr>
              <w:t>11.</w:t>
            </w:r>
          </w:p>
        </w:tc>
        <w:tc>
          <w:tcPr>
            <w:tcW w:w="5531" w:type="dxa"/>
          </w:tcPr>
          <w:p w14:paraId="702F2BA1" w14:textId="0131F7EC" w:rsidR="00470899" w:rsidRPr="002065AF" w:rsidRDefault="00470899" w:rsidP="00A518EE">
            <w:pPr>
              <w:rPr>
                <w:sz w:val="28"/>
                <w:szCs w:val="28"/>
              </w:rPr>
            </w:pPr>
            <w:r w:rsidRPr="002065AF">
              <w:rPr>
                <w:sz w:val="28"/>
                <w:szCs w:val="28"/>
              </w:rPr>
              <w:t xml:space="preserve">Николай </w:t>
            </w:r>
            <w:r w:rsidR="00C42553">
              <w:rPr>
                <w:sz w:val="28"/>
                <w:szCs w:val="28"/>
              </w:rPr>
              <w:t>**********</w:t>
            </w:r>
            <w:r w:rsidRPr="002065AF">
              <w:rPr>
                <w:sz w:val="28"/>
                <w:szCs w:val="28"/>
              </w:rPr>
              <w:t xml:space="preserve"> Градев</w:t>
            </w:r>
          </w:p>
        </w:tc>
        <w:tc>
          <w:tcPr>
            <w:tcW w:w="2497" w:type="dxa"/>
          </w:tcPr>
          <w:p w14:paraId="5CA9B726" w14:textId="77777777" w:rsidR="00470899" w:rsidRPr="002065AF" w:rsidRDefault="00470899" w:rsidP="00A518EE">
            <w:pPr>
              <w:jc w:val="center"/>
              <w:rPr>
                <w:sz w:val="28"/>
                <w:szCs w:val="28"/>
              </w:rPr>
            </w:pPr>
            <w:r w:rsidRPr="002065AF">
              <w:rPr>
                <w:sz w:val="28"/>
                <w:szCs w:val="28"/>
              </w:rPr>
              <w:t>за</w:t>
            </w:r>
          </w:p>
        </w:tc>
      </w:tr>
      <w:tr w:rsidR="00470899" w:rsidRPr="002065AF" w14:paraId="53AD73E7" w14:textId="77777777" w:rsidTr="00A518EE">
        <w:tc>
          <w:tcPr>
            <w:tcW w:w="566" w:type="dxa"/>
          </w:tcPr>
          <w:p w14:paraId="4858742E" w14:textId="77777777" w:rsidR="00470899" w:rsidRPr="002065AF" w:rsidRDefault="00470899" w:rsidP="00A518EE">
            <w:pPr>
              <w:jc w:val="both"/>
              <w:rPr>
                <w:sz w:val="28"/>
                <w:szCs w:val="28"/>
              </w:rPr>
            </w:pPr>
            <w:r w:rsidRPr="002065AF">
              <w:rPr>
                <w:sz w:val="28"/>
                <w:szCs w:val="28"/>
              </w:rPr>
              <w:t>12.</w:t>
            </w:r>
          </w:p>
        </w:tc>
        <w:tc>
          <w:tcPr>
            <w:tcW w:w="5531" w:type="dxa"/>
          </w:tcPr>
          <w:p w14:paraId="046DF4D6" w14:textId="03E08502" w:rsidR="00470899" w:rsidRPr="002065AF" w:rsidRDefault="00470899" w:rsidP="00A518EE">
            <w:pPr>
              <w:rPr>
                <w:sz w:val="28"/>
                <w:szCs w:val="28"/>
              </w:rPr>
            </w:pPr>
            <w:r w:rsidRPr="002065AF">
              <w:rPr>
                <w:sz w:val="28"/>
                <w:szCs w:val="28"/>
              </w:rPr>
              <w:t xml:space="preserve">Росица </w:t>
            </w:r>
            <w:r w:rsidR="00C42553">
              <w:rPr>
                <w:sz w:val="28"/>
                <w:szCs w:val="28"/>
              </w:rPr>
              <w:t>*********</w:t>
            </w:r>
            <w:r w:rsidRPr="002065AF">
              <w:rPr>
                <w:sz w:val="28"/>
                <w:szCs w:val="28"/>
              </w:rPr>
              <w:t xml:space="preserve"> Кирова</w:t>
            </w:r>
          </w:p>
        </w:tc>
        <w:tc>
          <w:tcPr>
            <w:tcW w:w="2497" w:type="dxa"/>
          </w:tcPr>
          <w:p w14:paraId="09566D58" w14:textId="77777777" w:rsidR="00470899" w:rsidRPr="002065AF" w:rsidRDefault="00470899" w:rsidP="00A518EE">
            <w:pPr>
              <w:jc w:val="center"/>
              <w:rPr>
                <w:sz w:val="28"/>
                <w:szCs w:val="28"/>
              </w:rPr>
            </w:pPr>
            <w:r w:rsidRPr="002065AF">
              <w:rPr>
                <w:sz w:val="28"/>
                <w:szCs w:val="28"/>
              </w:rPr>
              <w:t>за</w:t>
            </w:r>
          </w:p>
        </w:tc>
      </w:tr>
      <w:tr w:rsidR="00470899" w:rsidRPr="002065AF" w14:paraId="41A8DDB4" w14:textId="77777777" w:rsidTr="00A518EE">
        <w:tc>
          <w:tcPr>
            <w:tcW w:w="566" w:type="dxa"/>
          </w:tcPr>
          <w:p w14:paraId="404441D4" w14:textId="77777777" w:rsidR="00470899" w:rsidRPr="002065AF" w:rsidRDefault="00470899" w:rsidP="00A518EE">
            <w:pPr>
              <w:jc w:val="both"/>
              <w:rPr>
                <w:sz w:val="28"/>
                <w:szCs w:val="28"/>
              </w:rPr>
            </w:pPr>
            <w:r w:rsidRPr="002065AF">
              <w:rPr>
                <w:sz w:val="28"/>
                <w:szCs w:val="28"/>
              </w:rPr>
              <w:t>13.</w:t>
            </w:r>
          </w:p>
        </w:tc>
        <w:tc>
          <w:tcPr>
            <w:tcW w:w="5531" w:type="dxa"/>
          </w:tcPr>
          <w:p w14:paraId="159E44D9" w14:textId="54A73BE2" w:rsidR="00470899" w:rsidRPr="002065AF" w:rsidRDefault="00470899" w:rsidP="00A518EE">
            <w:pPr>
              <w:rPr>
                <w:sz w:val="28"/>
                <w:szCs w:val="28"/>
              </w:rPr>
            </w:pPr>
            <w:r w:rsidRPr="002065AF">
              <w:rPr>
                <w:sz w:val="28"/>
                <w:szCs w:val="28"/>
              </w:rPr>
              <w:t xml:space="preserve">Теодор </w:t>
            </w:r>
            <w:r w:rsidR="00C42553">
              <w:rPr>
                <w:sz w:val="28"/>
                <w:szCs w:val="28"/>
              </w:rPr>
              <w:t>******</w:t>
            </w:r>
            <w:r w:rsidRPr="002065AF">
              <w:rPr>
                <w:sz w:val="28"/>
                <w:szCs w:val="28"/>
              </w:rPr>
              <w:t xml:space="preserve"> Тодоров</w:t>
            </w:r>
          </w:p>
        </w:tc>
        <w:tc>
          <w:tcPr>
            <w:tcW w:w="2497" w:type="dxa"/>
          </w:tcPr>
          <w:p w14:paraId="73C402B5" w14:textId="77777777" w:rsidR="00470899" w:rsidRPr="002065AF" w:rsidRDefault="00470899" w:rsidP="00A518EE">
            <w:pPr>
              <w:jc w:val="center"/>
              <w:rPr>
                <w:sz w:val="28"/>
                <w:szCs w:val="28"/>
              </w:rPr>
            </w:pPr>
            <w:r w:rsidRPr="002065AF">
              <w:rPr>
                <w:sz w:val="28"/>
                <w:szCs w:val="28"/>
              </w:rPr>
              <w:t>за</w:t>
            </w:r>
          </w:p>
        </w:tc>
      </w:tr>
    </w:tbl>
    <w:p w14:paraId="064E174A" w14:textId="07B096D0" w:rsidR="00470899" w:rsidRPr="002065AF" w:rsidRDefault="00470899" w:rsidP="00470899">
      <w:pPr>
        <w:ind w:firstLine="708"/>
        <w:rPr>
          <w:sz w:val="28"/>
          <w:szCs w:val="28"/>
        </w:rPr>
      </w:pPr>
      <w:r w:rsidRPr="002065AF">
        <w:rPr>
          <w:sz w:val="28"/>
          <w:szCs w:val="28"/>
        </w:rPr>
        <w:t>“за” – 1</w:t>
      </w:r>
      <w:r w:rsidR="00A3130E">
        <w:rPr>
          <w:sz w:val="28"/>
          <w:szCs w:val="28"/>
        </w:rPr>
        <w:t>2</w:t>
      </w:r>
      <w:r w:rsidRPr="002065AF">
        <w:rPr>
          <w:sz w:val="28"/>
          <w:szCs w:val="28"/>
        </w:rPr>
        <w:t xml:space="preserve"> гласа; “против” – няма; “въздържали се” – няма</w:t>
      </w:r>
    </w:p>
    <w:p w14:paraId="080AC5F9" w14:textId="4CA61BBC" w:rsidR="001D3A94" w:rsidRDefault="00470899" w:rsidP="00470899">
      <w:pPr>
        <w:tabs>
          <w:tab w:val="left" w:pos="4200"/>
        </w:tabs>
        <w:ind w:firstLine="708"/>
        <w:rPr>
          <w:sz w:val="28"/>
          <w:szCs w:val="28"/>
        </w:rPr>
      </w:pPr>
      <w:r w:rsidRPr="002065AF">
        <w:rPr>
          <w:sz w:val="28"/>
          <w:szCs w:val="28"/>
        </w:rPr>
        <w:t>Общинския съвет прие</w:t>
      </w:r>
    </w:p>
    <w:p w14:paraId="30D2A29F" w14:textId="77777777" w:rsidR="004039D3" w:rsidRPr="002065AF" w:rsidRDefault="004039D3" w:rsidP="00470899">
      <w:pPr>
        <w:tabs>
          <w:tab w:val="left" w:pos="4200"/>
        </w:tabs>
        <w:ind w:firstLine="708"/>
        <w:rPr>
          <w:sz w:val="28"/>
          <w:szCs w:val="28"/>
        </w:rPr>
      </w:pPr>
    </w:p>
    <w:p w14:paraId="2AE07162" w14:textId="77777777" w:rsidR="00282E28" w:rsidRPr="006B181F" w:rsidRDefault="00282E28" w:rsidP="00282E28">
      <w:pPr>
        <w:ind w:firstLine="720"/>
        <w:jc w:val="center"/>
        <w:rPr>
          <w:sz w:val="28"/>
          <w:szCs w:val="28"/>
        </w:rPr>
      </w:pPr>
      <w:r w:rsidRPr="006B181F">
        <w:rPr>
          <w:sz w:val="28"/>
          <w:szCs w:val="28"/>
        </w:rPr>
        <w:t>Р Е Ш Е Н И Е</w:t>
      </w:r>
    </w:p>
    <w:p w14:paraId="7F6A95B0" w14:textId="77777777" w:rsidR="00282E28" w:rsidRPr="006B181F" w:rsidRDefault="00282E28" w:rsidP="00282E28">
      <w:pPr>
        <w:ind w:firstLine="720"/>
        <w:jc w:val="center"/>
        <w:rPr>
          <w:sz w:val="28"/>
          <w:szCs w:val="28"/>
        </w:rPr>
      </w:pPr>
    </w:p>
    <w:p w14:paraId="36FD8004" w14:textId="73DC1BC7" w:rsidR="00282E28" w:rsidRDefault="00282E28" w:rsidP="00282E28">
      <w:pPr>
        <w:ind w:firstLine="720"/>
        <w:jc w:val="center"/>
        <w:rPr>
          <w:sz w:val="28"/>
          <w:szCs w:val="28"/>
          <w:lang w:val="en-US"/>
        </w:rPr>
      </w:pPr>
      <w:r w:rsidRPr="006B181F">
        <w:rPr>
          <w:sz w:val="28"/>
          <w:szCs w:val="28"/>
        </w:rPr>
        <w:t>№</w:t>
      </w:r>
      <w:r w:rsidR="004E561D">
        <w:rPr>
          <w:sz w:val="28"/>
          <w:szCs w:val="28"/>
        </w:rPr>
        <w:t>4</w:t>
      </w:r>
      <w:r w:rsidR="00A3130E">
        <w:rPr>
          <w:sz w:val="28"/>
          <w:szCs w:val="28"/>
        </w:rPr>
        <w:t>94</w:t>
      </w:r>
    </w:p>
    <w:p w14:paraId="3624F5B1" w14:textId="77777777" w:rsidR="00282E28" w:rsidRPr="004A1F98" w:rsidRDefault="00282E28" w:rsidP="00282E28">
      <w:pPr>
        <w:ind w:firstLine="720"/>
        <w:jc w:val="center"/>
        <w:rPr>
          <w:sz w:val="28"/>
          <w:szCs w:val="28"/>
          <w:lang w:val="en-US"/>
        </w:rPr>
      </w:pPr>
    </w:p>
    <w:p w14:paraId="42F251C8" w14:textId="79A51878" w:rsidR="00282E28" w:rsidRPr="006B181F" w:rsidRDefault="00282E28" w:rsidP="00282E28">
      <w:pPr>
        <w:ind w:firstLine="720"/>
        <w:jc w:val="both"/>
        <w:rPr>
          <w:sz w:val="28"/>
          <w:szCs w:val="28"/>
        </w:rPr>
      </w:pPr>
      <w:r w:rsidRPr="006B181F">
        <w:rPr>
          <w:sz w:val="28"/>
          <w:szCs w:val="28"/>
          <w:lang w:val="ru-RU"/>
        </w:rPr>
        <w:t xml:space="preserve">На основание </w:t>
      </w:r>
      <w:r w:rsidR="00A3130E" w:rsidRPr="00A3130E">
        <w:rPr>
          <w:sz w:val="28"/>
          <w:szCs w:val="28"/>
        </w:rPr>
        <w:t>чл. 52, ал. 1 и чл. 21, ал. 1, т.6 и т. 8, във връзка с чл. 27, ал. 4 и ал. 5 от Закона за местното самоуправление и местната администрация и чл. 84, ал. 4 от Закона за публичните финанси, във връзка с разпоредбите на ЗДБРБ за 2026 г. (</w:t>
      </w:r>
      <w:proofErr w:type="spellStart"/>
      <w:r w:rsidR="00A3130E" w:rsidRPr="00A3130E">
        <w:rPr>
          <w:sz w:val="28"/>
          <w:szCs w:val="28"/>
        </w:rPr>
        <w:t>обн</w:t>
      </w:r>
      <w:proofErr w:type="spellEnd"/>
      <w:r w:rsidR="00A3130E" w:rsidRPr="00A3130E">
        <w:rPr>
          <w:sz w:val="28"/>
          <w:szCs w:val="28"/>
        </w:rPr>
        <w:t>. в ДВ, бр. 69 от 31.07.2026 г.) и Наредбата за условията и реда за съставяне на бюджетната прогноза за местните дейности за следващите три години, за съставяне, приемане, изпълнение и отчитане на общинския бюджет на Община Иваново</w:t>
      </w:r>
      <w:r w:rsidRPr="006B181F">
        <w:rPr>
          <w:sz w:val="28"/>
          <w:szCs w:val="28"/>
        </w:rPr>
        <w:t>, Общински съвет Иваново РЕШИ:</w:t>
      </w:r>
    </w:p>
    <w:p w14:paraId="65382E43" w14:textId="77777777" w:rsidR="00282E28" w:rsidRPr="006B181F" w:rsidRDefault="00282E28" w:rsidP="00282E28">
      <w:pPr>
        <w:ind w:firstLine="720"/>
        <w:jc w:val="both"/>
        <w:rPr>
          <w:sz w:val="28"/>
          <w:szCs w:val="28"/>
        </w:rPr>
      </w:pPr>
    </w:p>
    <w:p w14:paraId="6E035BA2" w14:textId="77777777" w:rsidR="00A3130E" w:rsidRPr="00A3130E" w:rsidRDefault="00A3130E" w:rsidP="00A3130E">
      <w:pPr>
        <w:ind w:firstLine="709"/>
        <w:jc w:val="both"/>
        <w:rPr>
          <w:b/>
          <w:sz w:val="28"/>
        </w:rPr>
      </w:pPr>
      <w:r w:rsidRPr="00A3130E">
        <w:rPr>
          <w:b/>
          <w:sz w:val="28"/>
        </w:rPr>
        <w:t>1. Приема бюджета на Община Иваново за 20</w:t>
      </w:r>
      <w:r w:rsidRPr="00A3130E">
        <w:rPr>
          <w:b/>
          <w:sz w:val="28"/>
          <w:lang w:val="en-US"/>
        </w:rPr>
        <w:t>2</w:t>
      </w:r>
      <w:r w:rsidRPr="00A3130E">
        <w:rPr>
          <w:b/>
          <w:sz w:val="28"/>
        </w:rPr>
        <w:t>6 година, както следва:</w:t>
      </w:r>
    </w:p>
    <w:p w14:paraId="11DF456C" w14:textId="77777777" w:rsidR="00A3130E" w:rsidRPr="00A3130E" w:rsidRDefault="00A3130E" w:rsidP="00A3130E">
      <w:pPr>
        <w:ind w:firstLine="709"/>
        <w:jc w:val="both"/>
        <w:rPr>
          <w:b/>
          <w:sz w:val="28"/>
        </w:rPr>
      </w:pPr>
      <w:r w:rsidRPr="00A3130E">
        <w:rPr>
          <w:b/>
          <w:sz w:val="28"/>
        </w:rPr>
        <w:t>1.1. По приходите в размер на</w:t>
      </w:r>
      <w:r w:rsidRPr="00A3130E">
        <w:rPr>
          <w:b/>
          <w:sz w:val="28"/>
          <w:lang w:val="en-US"/>
        </w:rPr>
        <w:t xml:space="preserve"> </w:t>
      </w:r>
      <w:r w:rsidRPr="00A3130E">
        <w:rPr>
          <w:b/>
          <w:sz w:val="28"/>
        </w:rPr>
        <w:t>10 459 424 евро</w:t>
      </w:r>
      <w:r w:rsidRPr="00A3130E">
        <w:rPr>
          <w:b/>
          <w:sz w:val="28"/>
          <w:lang w:val="en-US"/>
        </w:rPr>
        <w:t xml:space="preserve">, </w:t>
      </w:r>
      <w:r w:rsidRPr="00A3130E">
        <w:rPr>
          <w:b/>
          <w:sz w:val="28"/>
        </w:rPr>
        <w:t xml:space="preserve">съгласно Приложение № </w:t>
      </w:r>
      <w:r w:rsidRPr="00A3130E">
        <w:rPr>
          <w:b/>
          <w:sz w:val="28"/>
          <w:lang w:val="en-US"/>
        </w:rPr>
        <w:t>1</w:t>
      </w:r>
      <w:r w:rsidRPr="00A3130E">
        <w:rPr>
          <w:b/>
          <w:sz w:val="28"/>
        </w:rPr>
        <w:t>, в т.ч.:</w:t>
      </w:r>
    </w:p>
    <w:p w14:paraId="3D77058B" w14:textId="77777777" w:rsidR="00A3130E" w:rsidRPr="00A3130E" w:rsidRDefault="00A3130E" w:rsidP="00A3130E">
      <w:pPr>
        <w:ind w:firstLine="709"/>
        <w:jc w:val="both"/>
        <w:rPr>
          <w:sz w:val="28"/>
        </w:rPr>
      </w:pPr>
      <w:r w:rsidRPr="00A3130E">
        <w:rPr>
          <w:sz w:val="28"/>
        </w:rPr>
        <w:t>1.1.1. Приходи за делегирани от държавата дейности в размер на</w:t>
      </w:r>
      <w:r w:rsidRPr="00A3130E">
        <w:rPr>
          <w:sz w:val="28"/>
          <w:lang w:val="en-US"/>
        </w:rPr>
        <w:t xml:space="preserve"> </w:t>
      </w:r>
      <w:r w:rsidRPr="00A3130E">
        <w:rPr>
          <w:sz w:val="28"/>
        </w:rPr>
        <w:t xml:space="preserve">4 407 783 евро в т.ч.: </w:t>
      </w:r>
    </w:p>
    <w:p w14:paraId="1A1C8003" w14:textId="77777777" w:rsidR="00A3130E" w:rsidRPr="00A3130E" w:rsidRDefault="00A3130E" w:rsidP="00A3130E">
      <w:pPr>
        <w:ind w:firstLine="709"/>
        <w:jc w:val="both"/>
        <w:rPr>
          <w:sz w:val="28"/>
        </w:rPr>
      </w:pPr>
      <w:r w:rsidRPr="00A3130E">
        <w:rPr>
          <w:sz w:val="28"/>
        </w:rPr>
        <w:t>1.1.1.1. Обща субсидия за делегирани от държавата дейности в размер на сумата от 2 996 663</w:t>
      </w:r>
      <w:r w:rsidRPr="00A3130E">
        <w:rPr>
          <w:sz w:val="28"/>
          <w:lang w:val="en-US"/>
        </w:rPr>
        <w:t xml:space="preserve"> </w:t>
      </w:r>
      <w:r w:rsidRPr="00A3130E">
        <w:rPr>
          <w:sz w:val="28"/>
        </w:rPr>
        <w:t>евро.</w:t>
      </w:r>
    </w:p>
    <w:p w14:paraId="5267B6C0" w14:textId="77777777" w:rsidR="00A3130E" w:rsidRPr="00A3130E" w:rsidRDefault="00A3130E" w:rsidP="00A3130E">
      <w:pPr>
        <w:tabs>
          <w:tab w:val="left" w:pos="1418"/>
        </w:tabs>
        <w:ind w:firstLine="709"/>
        <w:jc w:val="both"/>
        <w:rPr>
          <w:sz w:val="28"/>
        </w:rPr>
      </w:pPr>
      <w:r w:rsidRPr="00A3130E">
        <w:rPr>
          <w:sz w:val="28"/>
        </w:rPr>
        <w:t>1.1.1.2. Собствени приходи на звената на делегиран бюджет в размер на</w:t>
      </w:r>
      <w:r w:rsidRPr="00A3130E">
        <w:rPr>
          <w:sz w:val="28"/>
          <w:lang w:val="en-US"/>
        </w:rPr>
        <w:t xml:space="preserve"> </w:t>
      </w:r>
      <w:r w:rsidRPr="00A3130E">
        <w:rPr>
          <w:sz w:val="28"/>
        </w:rPr>
        <w:t>68 288 евро</w:t>
      </w:r>
      <w:r w:rsidRPr="00A3130E">
        <w:rPr>
          <w:sz w:val="28"/>
          <w:lang w:val="en-US"/>
        </w:rPr>
        <w:t>:</w:t>
      </w:r>
    </w:p>
    <w:p w14:paraId="6FDABE69" w14:textId="77777777" w:rsidR="00A3130E" w:rsidRPr="00A3130E" w:rsidRDefault="00A3130E" w:rsidP="00A3130E">
      <w:pPr>
        <w:tabs>
          <w:tab w:val="left" w:pos="851"/>
        </w:tabs>
        <w:ind w:firstLine="709"/>
        <w:jc w:val="both"/>
        <w:rPr>
          <w:sz w:val="28"/>
        </w:rPr>
      </w:pPr>
      <w:r w:rsidRPr="00A3130E">
        <w:rPr>
          <w:sz w:val="28"/>
        </w:rPr>
        <w:lastRenderedPageBreak/>
        <w:t>ОУ "Н. Й. Вапцаров" с. Иваново – 5 358 евро;</w:t>
      </w:r>
    </w:p>
    <w:p w14:paraId="35C7BA1B" w14:textId="77777777" w:rsidR="00A3130E" w:rsidRPr="00A3130E" w:rsidRDefault="00A3130E" w:rsidP="00A3130E">
      <w:pPr>
        <w:tabs>
          <w:tab w:val="left" w:pos="851"/>
        </w:tabs>
        <w:ind w:firstLine="709"/>
        <w:jc w:val="both"/>
        <w:rPr>
          <w:sz w:val="28"/>
        </w:rPr>
      </w:pPr>
      <w:r w:rsidRPr="00A3130E">
        <w:rPr>
          <w:sz w:val="28"/>
        </w:rPr>
        <w:t>ОУ "Васил Левски" с. Тръстеник – 39 372 евро;</w:t>
      </w:r>
    </w:p>
    <w:p w14:paraId="4A3B704E" w14:textId="77777777" w:rsidR="00A3130E" w:rsidRPr="00A3130E" w:rsidRDefault="00A3130E" w:rsidP="00A3130E">
      <w:pPr>
        <w:tabs>
          <w:tab w:val="left" w:pos="851"/>
        </w:tabs>
        <w:ind w:firstLine="709"/>
        <w:jc w:val="both"/>
        <w:rPr>
          <w:sz w:val="28"/>
        </w:rPr>
      </w:pPr>
      <w:r w:rsidRPr="00A3130E">
        <w:rPr>
          <w:sz w:val="28"/>
        </w:rPr>
        <w:t>ОУ "Христо Ботев" с. Щръклево – 23 558 евро;</w:t>
      </w:r>
    </w:p>
    <w:p w14:paraId="655039A6" w14:textId="77777777" w:rsidR="00A3130E" w:rsidRPr="00A3130E" w:rsidRDefault="00A3130E" w:rsidP="00A3130E">
      <w:pPr>
        <w:ind w:firstLine="709"/>
        <w:jc w:val="both"/>
        <w:rPr>
          <w:sz w:val="28"/>
        </w:rPr>
      </w:pPr>
      <w:r w:rsidRPr="00A3130E">
        <w:rPr>
          <w:sz w:val="28"/>
        </w:rPr>
        <w:t>1.1.1.3. Операции с финансови активи  в размер на 1 342 832 евро ., в т. ч. преходен остатък от 2025 г. в размер на 1 367 441 евро, от които 24 609 евро налични средства от оперативни програми в бюджетните сметки на училищата и детската градина съгласно Приложение № 2.</w:t>
      </w:r>
    </w:p>
    <w:p w14:paraId="51C082ED" w14:textId="77777777" w:rsidR="00A3130E" w:rsidRPr="00A3130E" w:rsidRDefault="00A3130E" w:rsidP="00A3130E">
      <w:pPr>
        <w:ind w:firstLine="709"/>
        <w:jc w:val="both"/>
        <w:rPr>
          <w:sz w:val="28"/>
        </w:rPr>
      </w:pPr>
      <w:r w:rsidRPr="00A3130E">
        <w:rPr>
          <w:sz w:val="28"/>
        </w:rPr>
        <w:t xml:space="preserve">1.1.2. Приходи за местни дейности и </w:t>
      </w:r>
      <w:proofErr w:type="spellStart"/>
      <w:r w:rsidRPr="00A3130E">
        <w:rPr>
          <w:sz w:val="28"/>
        </w:rPr>
        <w:t>дофинансиране</w:t>
      </w:r>
      <w:proofErr w:type="spellEnd"/>
      <w:r w:rsidRPr="00A3130E">
        <w:rPr>
          <w:sz w:val="28"/>
        </w:rPr>
        <w:t xml:space="preserve"> на държавни дейности в размер на 6 051 641 евро</w:t>
      </w:r>
      <w:r w:rsidRPr="00A3130E">
        <w:rPr>
          <w:sz w:val="28"/>
          <w:lang w:val="en-US"/>
        </w:rPr>
        <w:t>,</w:t>
      </w:r>
      <w:r w:rsidRPr="00A3130E">
        <w:rPr>
          <w:sz w:val="28"/>
        </w:rPr>
        <w:t xml:space="preserve"> съгласно Приложение №1, в т.ч.:</w:t>
      </w:r>
    </w:p>
    <w:p w14:paraId="616B8DF8" w14:textId="77777777" w:rsidR="00A3130E" w:rsidRPr="00A3130E" w:rsidRDefault="00A3130E" w:rsidP="00A3130E">
      <w:pPr>
        <w:ind w:firstLine="709"/>
        <w:jc w:val="both"/>
        <w:rPr>
          <w:sz w:val="28"/>
        </w:rPr>
      </w:pPr>
      <w:r w:rsidRPr="00A3130E">
        <w:rPr>
          <w:sz w:val="28"/>
        </w:rPr>
        <w:t>1.1.2.1. Данъчни приходи в размер на 478 400 евро;</w:t>
      </w:r>
    </w:p>
    <w:p w14:paraId="7632550F" w14:textId="77777777" w:rsidR="00A3130E" w:rsidRPr="00A3130E" w:rsidRDefault="00A3130E" w:rsidP="00A3130E">
      <w:pPr>
        <w:ind w:firstLine="709"/>
        <w:jc w:val="both"/>
        <w:rPr>
          <w:sz w:val="28"/>
        </w:rPr>
      </w:pPr>
      <w:r w:rsidRPr="00A3130E">
        <w:rPr>
          <w:sz w:val="28"/>
        </w:rPr>
        <w:t>1.1.2.2. Неданъчни приходи в размер на 1 170 989 евро;</w:t>
      </w:r>
    </w:p>
    <w:p w14:paraId="03F604DB" w14:textId="77777777" w:rsidR="00A3130E" w:rsidRPr="00A3130E" w:rsidRDefault="00A3130E" w:rsidP="00A3130E">
      <w:pPr>
        <w:ind w:firstLine="709"/>
        <w:jc w:val="both"/>
        <w:rPr>
          <w:sz w:val="28"/>
        </w:rPr>
      </w:pPr>
      <w:r w:rsidRPr="00A3130E">
        <w:rPr>
          <w:sz w:val="28"/>
        </w:rPr>
        <w:t>1.1.2.3. Трансфери за местни дейности от РБ  в размер на 1 620 200 евро, в т.ч.:</w:t>
      </w:r>
    </w:p>
    <w:p w14:paraId="10250853" w14:textId="77777777" w:rsidR="00A3130E" w:rsidRPr="00A3130E" w:rsidRDefault="00A3130E" w:rsidP="00A3130E">
      <w:pPr>
        <w:ind w:firstLine="709"/>
        <w:jc w:val="both"/>
        <w:rPr>
          <w:sz w:val="28"/>
        </w:rPr>
      </w:pPr>
      <w:r w:rsidRPr="00A3130E">
        <w:rPr>
          <w:sz w:val="28"/>
        </w:rPr>
        <w:t>1.1.2.3.1. Обща изравнителна субсидия в размер на 726 100 евро;</w:t>
      </w:r>
    </w:p>
    <w:p w14:paraId="77BD058E" w14:textId="77777777" w:rsidR="00A3130E" w:rsidRPr="00A3130E" w:rsidRDefault="00A3130E" w:rsidP="00A3130E">
      <w:pPr>
        <w:ind w:firstLine="709"/>
        <w:jc w:val="both"/>
        <w:rPr>
          <w:sz w:val="28"/>
        </w:rPr>
      </w:pPr>
      <w:r w:rsidRPr="00A3130E">
        <w:rPr>
          <w:sz w:val="28"/>
        </w:rPr>
        <w:t xml:space="preserve">1.1.2.3.2. Трансфер за зимно поддържане и </w:t>
      </w:r>
      <w:proofErr w:type="spellStart"/>
      <w:r w:rsidRPr="00A3130E">
        <w:rPr>
          <w:sz w:val="28"/>
        </w:rPr>
        <w:t>снегопочистване</w:t>
      </w:r>
      <w:proofErr w:type="spellEnd"/>
      <w:r w:rsidRPr="00A3130E">
        <w:rPr>
          <w:sz w:val="28"/>
        </w:rPr>
        <w:t xml:space="preserve"> в размер на сумата от 135 300 евро;</w:t>
      </w:r>
    </w:p>
    <w:p w14:paraId="298B1BA3" w14:textId="77777777" w:rsidR="00A3130E" w:rsidRPr="00A3130E" w:rsidRDefault="00A3130E" w:rsidP="00A3130E">
      <w:pPr>
        <w:ind w:firstLine="709"/>
        <w:jc w:val="both"/>
        <w:rPr>
          <w:sz w:val="28"/>
        </w:rPr>
      </w:pPr>
      <w:r w:rsidRPr="00A3130E">
        <w:rPr>
          <w:sz w:val="28"/>
        </w:rPr>
        <w:t>1.1.2.3.3. Целева субсидия за капиталови разходи в местни дейности в размер на 837 200 евро;</w:t>
      </w:r>
    </w:p>
    <w:p w14:paraId="58B00A37" w14:textId="77777777" w:rsidR="00A3130E" w:rsidRPr="00A3130E" w:rsidRDefault="00A3130E" w:rsidP="00A3130E">
      <w:pPr>
        <w:jc w:val="both"/>
        <w:rPr>
          <w:sz w:val="28"/>
        </w:rPr>
      </w:pPr>
      <w:r w:rsidRPr="00A3130E">
        <w:rPr>
          <w:sz w:val="28"/>
        </w:rPr>
        <w:tab/>
        <w:t>1.1.2.3.4. Трансфери за други целеви разходи за  местни дейности в размер на 56 900 евро;</w:t>
      </w:r>
    </w:p>
    <w:p w14:paraId="7484BD30" w14:textId="77777777" w:rsidR="00A3130E" w:rsidRPr="00A3130E" w:rsidRDefault="00A3130E" w:rsidP="00A3130E">
      <w:pPr>
        <w:ind w:firstLine="708"/>
        <w:jc w:val="both"/>
        <w:rPr>
          <w:sz w:val="28"/>
        </w:rPr>
      </w:pPr>
      <w:r w:rsidRPr="00A3130E">
        <w:rPr>
          <w:sz w:val="28"/>
        </w:rPr>
        <w:t>1.1.2.3.5.  Трансфери между бюджетни и извънбюджетни сметки – 21 845 евро;</w:t>
      </w:r>
    </w:p>
    <w:p w14:paraId="235AD925" w14:textId="77777777" w:rsidR="00A3130E" w:rsidRPr="00A3130E" w:rsidRDefault="00A3130E" w:rsidP="00A3130E">
      <w:pPr>
        <w:jc w:val="both"/>
        <w:rPr>
          <w:sz w:val="28"/>
        </w:rPr>
      </w:pPr>
      <w:r w:rsidRPr="00A3130E">
        <w:rPr>
          <w:sz w:val="28"/>
        </w:rPr>
        <w:tab/>
        <w:t>1.1.2.4. Операции с финансови активи 2 803 897 евро.</w:t>
      </w:r>
    </w:p>
    <w:p w14:paraId="6F4919E9" w14:textId="77777777" w:rsidR="00A3130E" w:rsidRPr="00A3130E" w:rsidRDefault="00A3130E" w:rsidP="00A3130E">
      <w:pPr>
        <w:ind w:firstLine="709"/>
        <w:jc w:val="both"/>
        <w:rPr>
          <w:b/>
          <w:sz w:val="28"/>
        </w:rPr>
      </w:pPr>
      <w:r w:rsidRPr="00A3130E">
        <w:rPr>
          <w:b/>
          <w:sz w:val="28"/>
        </w:rPr>
        <w:t>1.2. По разходите в размер на 10 459 424 евро, разпределени по функции, дейности и параграфи, съгласно Приложение № 3:</w:t>
      </w:r>
    </w:p>
    <w:p w14:paraId="6273E5B2" w14:textId="77777777" w:rsidR="00A3130E" w:rsidRPr="00A3130E" w:rsidRDefault="00A3130E" w:rsidP="00A3130E">
      <w:pPr>
        <w:ind w:firstLine="709"/>
        <w:jc w:val="both"/>
        <w:rPr>
          <w:sz w:val="28"/>
          <w:lang w:val="en-US"/>
        </w:rPr>
      </w:pPr>
      <w:r w:rsidRPr="00A3130E">
        <w:rPr>
          <w:sz w:val="28"/>
        </w:rPr>
        <w:t>1.2.1. За делегирани от държавата дейности</w:t>
      </w:r>
      <w:r w:rsidRPr="00A3130E">
        <w:rPr>
          <w:sz w:val="28"/>
          <w:lang w:val="en-US"/>
        </w:rPr>
        <w:t xml:space="preserve"> -</w:t>
      </w:r>
      <w:r w:rsidRPr="00A3130E">
        <w:rPr>
          <w:sz w:val="28"/>
        </w:rPr>
        <w:t xml:space="preserve"> в размер на 4 407 783 евро;</w:t>
      </w:r>
    </w:p>
    <w:p w14:paraId="133FC6CB" w14:textId="77777777" w:rsidR="00A3130E" w:rsidRPr="00A3130E" w:rsidRDefault="00A3130E" w:rsidP="00A3130E">
      <w:pPr>
        <w:ind w:firstLine="709"/>
        <w:jc w:val="both"/>
        <w:rPr>
          <w:sz w:val="28"/>
        </w:rPr>
      </w:pPr>
      <w:r w:rsidRPr="00A3130E">
        <w:rPr>
          <w:sz w:val="28"/>
        </w:rPr>
        <w:t>1.2.2. За допълнително финансиране със средства от собствените приходи на делегираните от държавата дейности в размер на 719 638 евро;</w:t>
      </w:r>
    </w:p>
    <w:p w14:paraId="10BA0728" w14:textId="77777777" w:rsidR="00A3130E" w:rsidRPr="00A3130E" w:rsidRDefault="00A3130E" w:rsidP="00A3130E">
      <w:pPr>
        <w:ind w:firstLine="709"/>
        <w:jc w:val="both"/>
        <w:rPr>
          <w:sz w:val="28"/>
        </w:rPr>
      </w:pPr>
      <w:r w:rsidRPr="00A3130E">
        <w:rPr>
          <w:sz w:val="28"/>
        </w:rPr>
        <w:t>1.2.3. За местни дейности в размер на 5 332 003 евро, в т.ч. резерв за непредвидени и/или неотложни разходи в размер на</w:t>
      </w:r>
      <w:r w:rsidRPr="00A3130E">
        <w:rPr>
          <w:sz w:val="28"/>
          <w:lang w:val="en-US"/>
        </w:rPr>
        <w:t xml:space="preserve">  </w:t>
      </w:r>
      <w:r w:rsidRPr="00A3130E">
        <w:rPr>
          <w:sz w:val="28"/>
        </w:rPr>
        <w:t>440 466 евро.</w:t>
      </w:r>
    </w:p>
    <w:p w14:paraId="4BB13FDB" w14:textId="77777777" w:rsidR="00A3130E" w:rsidRPr="00A3130E" w:rsidRDefault="00A3130E" w:rsidP="00A3130E">
      <w:pPr>
        <w:ind w:firstLine="709"/>
        <w:jc w:val="both"/>
        <w:rPr>
          <w:b/>
          <w:sz w:val="28"/>
        </w:rPr>
      </w:pPr>
      <w:r w:rsidRPr="00A3130E">
        <w:rPr>
          <w:b/>
          <w:sz w:val="28"/>
        </w:rPr>
        <w:t>1.3. Утвърждава бюджетно салдо по общинския бюджет</w:t>
      </w:r>
      <w:r w:rsidRPr="00A3130E">
        <w:rPr>
          <w:b/>
          <w:sz w:val="28"/>
          <w:lang w:val="en-US"/>
        </w:rPr>
        <w:t>,</w:t>
      </w:r>
      <w:r w:rsidRPr="00A3130E">
        <w:rPr>
          <w:b/>
          <w:sz w:val="28"/>
        </w:rPr>
        <w:t xml:space="preserve"> изчислено на касова основа</w:t>
      </w:r>
      <w:r w:rsidRPr="00A3130E">
        <w:rPr>
          <w:b/>
          <w:sz w:val="28"/>
          <w:lang w:val="en-US"/>
        </w:rPr>
        <w:t>,</w:t>
      </w:r>
      <w:r w:rsidRPr="00A3130E">
        <w:rPr>
          <w:b/>
          <w:sz w:val="28"/>
        </w:rPr>
        <w:t xml:space="preserve"> в размер на  - 4 171 338 евро.</w:t>
      </w:r>
    </w:p>
    <w:p w14:paraId="69EB827B" w14:textId="77777777" w:rsidR="00A3130E" w:rsidRPr="00A3130E" w:rsidRDefault="00A3130E" w:rsidP="00A3130E">
      <w:pPr>
        <w:ind w:firstLine="709"/>
        <w:jc w:val="both"/>
        <w:rPr>
          <w:b/>
          <w:sz w:val="28"/>
        </w:rPr>
      </w:pPr>
      <w:r w:rsidRPr="00A3130E">
        <w:rPr>
          <w:b/>
          <w:sz w:val="28"/>
        </w:rPr>
        <w:t>1.4. Утвърждава разпределението на средствата от преходен остатък по делегирани и местни дейности, съгласно Приложение № 2.</w:t>
      </w:r>
    </w:p>
    <w:p w14:paraId="0AF9A54B" w14:textId="77777777" w:rsidR="00A3130E" w:rsidRPr="00A3130E" w:rsidRDefault="00A3130E" w:rsidP="00A3130E">
      <w:pPr>
        <w:ind w:firstLine="709"/>
        <w:jc w:val="both"/>
        <w:rPr>
          <w:sz w:val="28"/>
        </w:rPr>
      </w:pPr>
      <w:r w:rsidRPr="00A3130E">
        <w:rPr>
          <w:b/>
          <w:sz w:val="28"/>
        </w:rPr>
        <w:t xml:space="preserve">2. Приема програма за капиталовите разходи за 2026 г. в размер на 4 059 594 евро, съгласно Приложение  № 4, </w:t>
      </w:r>
      <w:r w:rsidRPr="00A3130E">
        <w:rPr>
          <w:sz w:val="28"/>
        </w:rPr>
        <w:t>като:</w:t>
      </w:r>
    </w:p>
    <w:p w14:paraId="2646E459" w14:textId="77777777" w:rsidR="00A3130E" w:rsidRPr="00A3130E" w:rsidRDefault="00A3130E" w:rsidP="00A3130E">
      <w:pPr>
        <w:ind w:firstLine="709"/>
        <w:jc w:val="both"/>
        <w:rPr>
          <w:sz w:val="28"/>
        </w:rPr>
      </w:pPr>
      <w:r w:rsidRPr="00A3130E">
        <w:rPr>
          <w:sz w:val="28"/>
        </w:rPr>
        <w:t xml:space="preserve">  2.1. Одобрява разпределението на целевата субсидия за капиталови разходи</w:t>
      </w:r>
      <w:r w:rsidRPr="00A3130E">
        <w:rPr>
          <w:sz w:val="28"/>
          <w:lang w:val="en-US"/>
        </w:rPr>
        <w:t xml:space="preserve"> </w:t>
      </w:r>
      <w:r w:rsidRPr="00A3130E">
        <w:rPr>
          <w:sz w:val="28"/>
        </w:rPr>
        <w:t>в размер на 837 200 евро, съгласно Приложение № 4;</w:t>
      </w:r>
    </w:p>
    <w:p w14:paraId="08B2E35B" w14:textId="77777777" w:rsidR="00A3130E" w:rsidRPr="00A3130E" w:rsidRDefault="00A3130E" w:rsidP="00A3130E">
      <w:pPr>
        <w:ind w:firstLine="709"/>
        <w:jc w:val="both"/>
        <w:rPr>
          <w:sz w:val="28"/>
        </w:rPr>
      </w:pPr>
      <w:r w:rsidRPr="00A3130E">
        <w:rPr>
          <w:sz w:val="28"/>
        </w:rPr>
        <w:t xml:space="preserve">  2.2. Приема разчет на капиталовите разходи, финансирани с приходи от постъпления от  продажба на общински нефинансови  активи  и собствени средства</w:t>
      </w:r>
      <w:r w:rsidRPr="00A3130E">
        <w:rPr>
          <w:sz w:val="28"/>
          <w:lang w:val="en-US"/>
        </w:rPr>
        <w:t>,</w:t>
      </w:r>
      <w:r w:rsidRPr="00A3130E">
        <w:rPr>
          <w:sz w:val="28"/>
        </w:rPr>
        <w:t xml:space="preserve">  в  размер на 327 010 евро, съгласно Приложение № 4.</w:t>
      </w:r>
    </w:p>
    <w:p w14:paraId="51C8D64D" w14:textId="77777777" w:rsidR="00A3130E" w:rsidRPr="00A3130E" w:rsidRDefault="00A3130E" w:rsidP="00A3130E">
      <w:pPr>
        <w:ind w:firstLine="709"/>
        <w:jc w:val="both"/>
        <w:rPr>
          <w:sz w:val="28"/>
        </w:rPr>
      </w:pPr>
      <w:r w:rsidRPr="00A3130E">
        <w:rPr>
          <w:b/>
          <w:sz w:val="28"/>
        </w:rPr>
        <w:t xml:space="preserve">3. Утвърждава разходите за заплати през 2026 г., </w:t>
      </w:r>
      <w:r w:rsidRPr="00A3130E">
        <w:rPr>
          <w:sz w:val="28"/>
        </w:rPr>
        <w:t>без звената от функция  „Образование“, които прилагат системата на делегирани бюджети и определя:</w:t>
      </w:r>
    </w:p>
    <w:p w14:paraId="20D22350" w14:textId="77777777" w:rsidR="00A3130E" w:rsidRPr="00A3130E" w:rsidRDefault="00A3130E" w:rsidP="00A3130E">
      <w:pPr>
        <w:ind w:firstLine="709"/>
        <w:jc w:val="both"/>
        <w:rPr>
          <w:sz w:val="28"/>
        </w:rPr>
      </w:pPr>
      <w:r w:rsidRPr="00A3130E">
        <w:rPr>
          <w:sz w:val="28"/>
        </w:rPr>
        <w:lastRenderedPageBreak/>
        <w:t xml:space="preserve"> 3.1. Числеността на персонала за делегираната от държавата дейност „Общинска администрация“, съгласно Приложение № 5;</w:t>
      </w:r>
    </w:p>
    <w:p w14:paraId="38A177A6" w14:textId="77777777" w:rsidR="00A3130E" w:rsidRPr="00A3130E" w:rsidRDefault="00A3130E" w:rsidP="00A3130E">
      <w:pPr>
        <w:ind w:firstLine="709"/>
        <w:jc w:val="both"/>
        <w:rPr>
          <w:sz w:val="28"/>
        </w:rPr>
      </w:pPr>
      <w:r w:rsidRPr="00A3130E">
        <w:rPr>
          <w:sz w:val="28"/>
        </w:rPr>
        <w:t xml:space="preserve"> 3.2. Разпределението на плановите разходи за заплати за 2026 г., съгласно Приложение № 5.</w:t>
      </w:r>
    </w:p>
    <w:p w14:paraId="2577EF00" w14:textId="77777777" w:rsidR="00A3130E" w:rsidRPr="00A3130E" w:rsidRDefault="00A3130E" w:rsidP="00A3130E">
      <w:pPr>
        <w:ind w:firstLine="709"/>
        <w:jc w:val="both"/>
        <w:rPr>
          <w:b/>
          <w:sz w:val="28"/>
        </w:rPr>
      </w:pPr>
      <w:r w:rsidRPr="00A3130E">
        <w:rPr>
          <w:b/>
          <w:sz w:val="28"/>
        </w:rPr>
        <w:t>4. Утвърждава разчет за целеви разходи и субсидии, както следва за:</w:t>
      </w:r>
    </w:p>
    <w:p w14:paraId="0518A8B9" w14:textId="77777777" w:rsidR="00A3130E" w:rsidRPr="00A3130E" w:rsidRDefault="00A3130E" w:rsidP="00A3130E">
      <w:pPr>
        <w:ind w:firstLine="709"/>
        <w:jc w:val="both"/>
        <w:rPr>
          <w:sz w:val="28"/>
        </w:rPr>
      </w:pPr>
      <w:r w:rsidRPr="00A3130E">
        <w:rPr>
          <w:sz w:val="28"/>
        </w:rPr>
        <w:t xml:space="preserve">4.1. Членски внос – 12 500 евро; </w:t>
      </w:r>
    </w:p>
    <w:p w14:paraId="1E0D6CE5" w14:textId="77777777" w:rsidR="00A3130E" w:rsidRPr="00A3130E" w:rsidRDefault="00A3130E" w:rsidP="00A3130E">
      <w:pPr>
        <w:ind w:firstLine="709"/>
        <w:jc w:val="both"/>
        <w:rPr>
          <w:sz w:val="28"/>
        </w:rPr>
      </w:pPr>
      <w:r w:rsidRPr="00A3130E">
        <w:rPr>
          <w:sz w:val="28"/>
        </w:rPr>
        <w:t xml:space="preserve">4.2. Обезщетения и помощи по решение на Общински съвет  - 32 000 евро, в т.ч. за финансова подкрепа на храм „Свето Богоявление“ с. Пиргово – 15 000 евро. </w:t>
      </w:r>
    </w:p>
    <w:p w14:paraId="04173CB3" w14:textId="77777777" w:rsidR="00A3130E" w:rsidRPr="00A3130E" w:rsidRDefault="00A3130E" w:rsidP="00A3130E">
      <w:pPr>
        <w:ind w:firstLine="709"/>
        <w:jc w:val="both"/>
        <w:rPr>
          <w:sz w:val="28"/>
        </w:rPr>
      </w:pPr>
      <w:r w:rsidRPr="00A3130E">
        <w:rPr>
          <w:sz w:val="28"/>
        </w:rPr>
        <w:t xml:space="preserve">4.3.  Субсидии за: </w:t>
      </w:r>
    </w:p>
    <w:p w14:paraId="0A8058A7" w14:textId="24EB2C26" w:rsidR="00A3130E" w:rsidRPr="00A3130E" w:rsidRDefault="00A3130E" w:rsidP="00A3130E">
      <w:pPr>
        <w:ind w:firstLine="709"/>
        <w:jc w:val="both"/>
        <w:rPr>
          <w:sz w:val="28"/>
        </w:rPr>
      </w:pPr>
      <w:r w:rsidRPr="00A3130E">
        <w:rPr>
          <w:sz w:val="28"/>
        </w:rPr>
        <w:t>4.3.1. читалища – 269 760 евро,</w:t>
      </w:r>
      <w:r w:rsidRPr="00A3130E">
        <w:rPr>
          <w:sz w:val="28"/>
          <w:lang w:val="en-US"/>
        </w:rPr>
        <w:t xml:space="preserve"> </w:t>
      </w:r>
      <w:r w:rsidRPr="00A3130E">
        <w:rPr>
          <w:sz w:val="28"/>
        </w:rPr>
        <w:t xml:space="preserve">- средства по стандарти в делегираните от държавата дейности за 24 бр. субсидирана численост и 18 000 </w:t>
      </w:r>
      <w:r w:rsidR="004922C3" w:rsidRPr="004922C3">
        <w:rPr>
          <w:sz w:val="28"/>
        </w:rPr>
        <w:t>евро</w:t>
      </w:r>
      <w:r w:rsidRPr="00A3130E">
        <w:rPr>
          <w:sz w:val="28"/>
        </w:rPr>
        <w:t xml:space="preserve"> </w:t>
      </w:r>
      <w:proofErr w:type="spellStart"/>
      <w:r w:rsidRPr="00A3130E">
        <w:rPr>
          <w:sz w:val="28"/>
        </w:rPr>
        <w:t>дофинансиране</w:t>
      </w:r>
      <w:proofErr w:type="spellEnd"/>
      <w:r w:rsidRPr="00A3130E">
        <w:rPr>
          <w:sz w:val="28"/>
        </w:rPr>
        <w:t xml:space="preserve"> на читалищата;</w:t>
      </w:r>
    </w:p>
    <w:p w14:paraId="78D5A5ED" w14:textId="77777777" w:rsidR="00A3130E" w:rsidRPr="00A3130E" w:rsidRDefault="00A3130E" w:rsidP="00A3130E">
      <w:pPr>
        <w:ind w:firstLine="709"/>
        <w:jc w:val="both"/>
        <w:rPr>
          <w:sz w:val="28"/>
        </w:rPr>
      </w:pPr>
      <w:r w:rsidRPr="00A3130E">
        <w:rPr>
          <w:sz w:val="28"/>
        </w:rPr>
        <w:t xml:space="preserve">4.3.2. спортни клубове – 21 500 евро, в т.ч.: </w:t>
      </w:r>
    </w:p>
    <w:p w14:paraId="374B7C32" w14:textId="77777777" w:rsidR="00A3130E" w:rsidRPr="00A3130E" w:rsidRDefault="00A3130E" w:rsidP="00A3130E">
      <w:pPr>
        <w:ind w:firstLine="709"/>
        <w:jc w:val="both"/>
        <w:rPr>
          <w:sz w:val="28"/>
        </w:rPr>
      </w:pPr>
      <w:r w:rsidRPr="00A3130E">
        <w:rPr>
          <w:sz w:val="28"/>
        </w:rPr>
        <w:tab/>
        <w:t>- Сдружение Общински спортен клуб „</w:t>
      </w:r>
      <w:proofErr w:type="spellStart"/>
      <w:r w:rsidRPr="00A3130E">
        <w:rPr>
          <w:sz w:val="28"/>
        </w:rPr>
        <w:t>Ломеец</w:t>
      </w:r>
      <w:proofErr w:type="spellEnd"/>
      <w:r w:rsidRPr="00A3130E">
        <w:rPr>
          <w:sz w:val="28"/>
        </w:rPr>
        <w:t>“ – 1 500 евро;</w:t>
      </w:r>
    </w:p>
    <w:p w14:paraId="65E850D2" w14:textId="77777777" w:rsidR="00A3130E" w:rsidRPr="00A3130E" w:rsidRDefault="00A3130E" w:rsidP="00A3130E">
      <w:pPr>
        <w:ind w:firstLine="709"/>
        <w:jc w:val="both"/>
        <w:rPr>
          <w:sz w:val="28"/>
        </w:rPr>
      </w:pPr>
      <w:r w:rsidRPr="00A3130E">
        <w:rPr>
          <w:sz w:val="28"/>
        </w:rPr>
        <w:tab/>
        <w:t>- Футболен клуб „</w:t>
      </w:r>
      <w:proofErr w:type="spellStart"/>
      <w:r w:rsidRPr="00A3130E">
        <w:rPr>
          <w:sz w:val="28"/>
        </w:rPr>
        <w:t>Атлетик</w:t>
      </w:r>
      <w:proofErr w:type="spellEnd"/>
      <w:r w:rsidRPr="00A3130E">
        <w:rPr>
          <w:sz w:val="28"/>
        </w:rPr>
        <w:t xml:space="preserve">“ – </w:t>
      </w:r>
      <w:r w:rsidRPr="00A3130E">
        <w:rPr>
          <w:sz w:val="28"/>
          <w:lang w:val="en-US"/>
        </w:rPr>
        <w:t>1</w:t>
      </w:r>
      <w:r w:rsidRPr="00A3130E">
        <w:rPr>
          <w:sz w:val="28"/>
        </w:rPr>
        <w:t>0 000 евро;</w:t>
      </w:r>
    </w:p>
    <w:p w14:paraId="1C716D25" w14:textId="77777777" w:rsidR="00A3130E" w:rsidRPr="00A3130E" w:rsidRDefault="00A3130E" w:rsidP="00A3130E">
      <w:pPr>
        <w:ind w:firstLine="709"/>
        <w:jc w:val="both"/>
        <w:rPr>
          <w:sz w:val="28"/>
        </w:rPr>
      </w:pPr>
      <w:r w:rsidRPr="00A3130E">
        <w:rPr>
          <w:sz w:val="28"/>
        </w:rPr>
        <w:tab/>
        <w:t>- Футболен клуб – с. Пиргово – 10 000 евро;</w:t>
      </w:r>
    </w:p>
    <w:p w14:paraId="4674EAA6" w14:textId="77777777" w:rsidR="00A3130E" w:rsidRPr="00A3130E" w:rsidRDefault="00A3130E" w:rsidP="00A3130E">
      <w:pPr>
        <w:ind w:firstLine="709"/>
        <w:jc w:val="both"/>
        <w:rPr>
          <w:sz w:val="28"/>
        </w:rPr>
      </w:pPr>
      <w:r w:rsidRPr="00A3130E">
        <w:rPr>
          <w:sz w:val="28"/>
        </w:rPr>
        <w:t>4.4. Упълномощава кмета на Общината да определи и договори допълнителни условия по предоставянето и отчитането на целевите средства по т. 4.1.- 4.3.</w:t>
      </w:r>
    </w:p>
    <w:p w14:paraId="0E5AC3B7" w14:textId="77777777" w:rsidR="00A3130E" w:rsidRPr="00A3130E" w:rsidRDefault="00A3130E" w:rsidP="00A3130E">
      <w:pPr>
        <w:ind w:firstLine="709"/>
        <w:jc w:val="both"/>
        <w:rPr>
          <w:b/>
          <w:sz w:val="28"/>
        </w:rPr>
      </w:pPr>
      <w:r w:rsidRPr="00A3130E">
        <w:rPr>
          <w:b/>
          <w:sz w:val="28"/>
        </w:rPr>
        <w:t>5. Приема следните лимити за разходи:</w:t>
      </w:r>
    </w:p>
    <w:p w14:paraId="4B12FC0D" w14:textId="77777777" w:rsidR="00A3130E" w:rsidRPr="00A3130E" w:rsidRDefault="00A3130E" w:rsidP="00A3130E">
      <w:pPr>
        <w:ind w:firstLine="709"/>
        <w:jc w:val="both"/>
        <w:rPr>
          <w:sz w:val="28"/>
        </w:rPr>
      </w:pPr>
      <w:r w:rsidRPr="00A3130E">
        <w:rPr>
          <w:sz w:val="28"/>
        </w:rPr>
        <w:t>5.1 СБКО в размер на 3% от средства за работна заплата на заетите по трудови правоотношения.</w:t>
      </w:r>
    </w:p>
    <w:p w14:paraId="325C5DE2" w14:textId="77777777" w:rsidR="00A3130E" w:rsidRPr="00A3130E" w:rsidRDefault="00A3130E" w:rsidP="00A3130E">
      <w:pPr>
        <w:ind w:firstLine="709"/>
        <w:jc w:val="both"/>
        <w:rPr>
          <w:sz w:val="28"/>
        </w:rPr>
      </w:pPr>
      <w:r w:rsidRPr="00A3130E">
        <w:rPr>
          <w:sz w:val="28"/>
        </w:rPr>
        <w:t>5.2. Разходи за представителни цели на Кмета на Община Иваново в размер на 3% от общия годишен размер на разходите за издръжка за дейност „Общинска администрация“.</w:t>
      </w:r>
    </w:p>
    <w:p w14:paraId="1C8A74CE" w14:textId="77777777" w:rsidR="00A3130E" w:rsidRPr="00A3130E" w:rsidRDefault="00A3130E" w:rsidP="00A3130E">
      <w:pPr>
        <w:ind w:firstLine="709"/>
        <w:jc w:val="both"/>
        <w:rPr>
          <w:sz w:val="28"/>
        </w:rPr>
      </w:pPr>
      <w:r w:rsidRPr="00A3130E">
        <w:rPr>
          <w:sz w:val="28"/>
        </w:rPr>
        <w:t xml:space="preserve">5.3 Разходи за представителни цели на Председателя на </w:t>
      </w:r>
      <w:proofErr w:type="spellStart"/>
      <w:r w:rsidRPr="00A3130E">
        <w:rPr>
          <w:sz w:val="28"/>
        </w:rPr>
        <w:t>ОбС</w:t>
      </w:r>
      <w:proofErr w:type="spellEnd"/>
      <w:r w:rsidRPr="00A3130E">
        <w:rPr>
          <w:sz w:val="28"/>
        </w:rPr>
        <w:t>, в размер на 1,5% от общия годишен размер на разходите за издръжка за дейност „Общинска администрация“.</w:t>
      </w:r>
    </w:p>
    <w:p w14:paraId="06AFC42D" w14:textId="77777777" w:rsidR="00A3130E" w:rsidRPr="00A3130E" w:rsidRDefault="00A3130E" w:rsidP="00A3130E">
      <w:pPr>
        <w:ind w:firstLine="709"/>
        <w:jc w:val="both"/>
        <w:rPr>
          <w:sz w:val="28"/>
        </w:rPr>
      </w:pPr>
      <w:r w:rsidRPr="00A3130E">
        <w:rPr>
          <w:sz w:val="28"/>
        </w:rPr>
        <w:t>5.4. Утвърждава показателите по чл. 45, ал. 1, т. 2 от ЗПФ за кметствата и населените места с кметски наместници съгл. Приложение № 3;</w:t>
      </w:r>
    </w:p>
    <w:p w14:paraId="2005B4D0" w14:textId="77777777" w:rsidR="00A3130E" w:rsidRPr="00A3130E" w:rsidRDefault="00A3130E" w:rsidP="00A3130E">
      <w:pPr>
        <w:ind w:firstLine="709"/>
        <w:jc w:val="both"/>
        <w:rPr>
          <w:sz w:val="28"/>
        </w:rPr>
      </w:pPr>
      <w:r w:rsidRPr="00A3130E">
        <w:rPr>
          <w:sz w:val="28"/>
        </w:rPr>
        <w:t>5.4.1. Разходи за осъществяване функциите на органи на изпълнителната власт на територията на съответното кметство или населено място, съгласно Приложение №3;</w:t>
      </w:r>
    </w:p>
    <w:p w14:paraId="15F64776" w14:textId="77777777" w:rsidR="00A3130E" w:rsidRPr="00A3130E" w:rsidRDefault="00A3130E" w:rsidP="00A3130E">
      <w:pPr>
        <w:ind w:firstLine="709"/>
        <w:jc w:val="both"/>
        <w:rPr>
          <w:sz w:val="28"/>
        </w:rPr>
      </w:pPr>
      <w:r w:rsidRPr="00A3130E">
        <w:rPr>
          <w:sz w:val="28"/>
        </w:rPr>
        <w:t>5.4.2. Разходи за изпълнение на дейности от местно значение за кметствата, които се финансират с 30% от приходите от продажба или отдаване под наем на имотите, предоставени за управление на кметовете на кметства по ЗОС.</w:t>
      </w:r>
    </w:p>
    <w:p w14:paraId="242040AD" w14:textId="77777777" w:rsidR="00A3130E" w:rsidRPr="00A3130E" w:rsidRDefault="00A3130E" w:rsidP="00A3130E">
      <w:pPr>
        <w:ind w:firstLine="709"/>
        <w:jc w:val="both"/>
        <w:rPr>
          <w:b/>
          <w:sz w:val="28"/>
        </w:rPr>
      </w:pPr>
      <w:r w:rsidRPr="00A3130E">
        <w:rPr>
          <w:b/>
          <w:sz w:val="28"/>
        </w:rPr>
        <w:t xml:space="preserve">6. Утвърждава списък на длъжностите и на лицата, които имат право на транспортни разходи за пътуване от местоживеенето до местоработата и обратно, съгласно Приложение № 6. </w:t>
      </w:r>
    </w:p>
    <w:p w14:paraId="045DF947" w14:textId="77777777" w:rsidR="00A3130E" w:rsidRPr="00A3130E" w:rsidRDefault="00A3130E" w:rsidP="00A3130E">
      <w:pPr>
        <w:ind w:firstLine="709"/>
        <w:jc w:val="both"/>
        <w:rPr>
          <w:b/>
          <w:sz w:val="28"/>
        </w:rPr>
      </w:pPr>
      <w:r w:rsidRPr="00A3130E">
        <w:rPr>
          <w:b/>
          <w:sz w:val="28"/>
        </w:rPr>
        <w:t xml:space="preserve">7. Одобрява индикативен годишен разчет за сметките за средства от Европейския съюз в размер </w:t>
      </w:r>
      <w:r w:rsidRPr="00A3130E">
        <w:rPr>
          <w:b/>
          <w:sz w:val="28"/>
          <w:lang w:val="en-US"/>
        </w:rPr>
        <w:t xml:space="preserve">1 862 822 </w:t>
      </w:r>
      <w:r w:rsidRPr="00A3130E">
        <w:rPr>
          <w:b/>
          <w:sz w:val="28"/>
        </w:rPr>
        <w:t>евро, съгласно Приложение № 7.</w:t>
      </w:r>
    </w:p>
    <w:p w14:paraId="2430D6C3" w14:textId="77777777" w:rsidR="00A3130E" w:rsidRPr="00A3130E" w:rsidRDefault="00A3130E" w:rsidP="00A3130E">
      <w:pPr>
        <w:ind w:firstLine="709"/>
        <w:jc w:val="both"/>
        <w:rPr>
          <w:b/>
          <w:sz w:val="28"/>
          <w:lang w:val="en-US"/>
        </w:rPr>
      </w:pPr>
      <w:r w:rsidRPr="00A3130E">
        <w:rPr>
          <w:b/>
          <w:sz w:val="28"/>
        </w:rPr>
        <w:lastRenderedPageBreak/>
        <w:t>8. Определя разпоредителите с бюджет от по-ниска степен по бюджета на Община Иваново, съгласно Приложение № 8.</w:t>
      </w:r>
    </w:p>
    <w:p w14:paraId="00ABB2A3" w14:textId="77777777" w:rsidR="00A3130E" w:rsidRPr="00A3130E" w:rsidRDefault="00A3130E" w:rsidP="00A3130E">
      <w:pPr>
        <w:ind w:firstLine="709"/>
        <w:jc w:val="both"/>
        <w:rPr>
          <w:b/>
          <w:sz w:val="28"/>
        </w:rPr>
      </w:pPr>
      <w:r w:rsidRPr="00A3130E">
        <w:rPr>
          <w:b/>
          <w:sz w:val="28"/>
        </w:rPr>
        <w:t>9. Определя максимален размер на дълга, както следва:</w:t>
      </w:r>
    </w:p>
    <w:p w14:paraId="55F0C8BE" w14:textId="77777777" w:rsidR="00A3130E" w:rsidRPr="00A3130E" w:rsidRDefault="00A3130E" w:rsidP="00A3130E">
      <w:pPr>
        <w:ind w:firstLine="709"/>
        <w:jc w:val="both"/>
        <w:rPr>
          <w:sz w:val="28"/>
        </w:rPr>
      </w:pPr>
      <w:r w:rsidRPr="00A3130E">
        <w:rPr>
          <w:sz w:val="28"/>
        </w:rPr>
        <w:t>9.1. Максимален размер на новия общински дълг за 2026</w:t>
      </w:r>
      <w:r w:rsidRPr="00A3130E">
        <w:rPr>
          <w:sz w:val="28"/>
          <w:lang w:val="en-US"/>
        </w:rPr>
        <w:t xml:space="preserve"> </w:t>
      </w:r>
      <w:r w:rsidRPr="00A3130E">
        <w:rPr>
          <w:sz w:val="28"/>
        </w:rPr>
        <w:t>година, в размер до 15% от средногодишния размер на собствените приходи и общата изравнителна субсидия за последните 3 г., на база на данни от годишните отчети да изпълнение на бюджета на Общината;</w:t>
      </w:r>
    </w:p>
    <w:p w14:paraId="1151FD57" w14:textId="77777777" w:rsidR="00A3130E" w:rsidRPr="00A3130E" w:rsidRDefault="00A3130E" w:rsidP="00A3130E">
      <w:pPr>
        <w:ind w:firstLine="709"/>
        <w:jc w:val="both"/>
        <w:rPr>
          <w:sz w:val="28"/>
        </w:rPr>
      </w:pPr>
      <w:r w:rsidRPr="00A3130E">
        <w:rPr>
          <w:sz w:val="28"/>
        </w:rPr>
        <w:t>9.2. Общинските гаранции, които може да бъдат издадени през 2026 година, в размер до 5% от общата сума на приходите и общата изравнителна субсидия по последния годишен отчет за изпълнение на бюджета;</w:t>
      </w:r>
    </w:p>
    <w:p w14:paraId="1170A928" w14:textId="77777777" w:rsidR="00A3130E" w:rsidRPr="00A3130E" w:rsidRDefault="00A3130E" w:rsidP="00A3130E">
      <w:pPr>
        <w:ind w:firstLine="709"/>
        <w:jc w:val="both"/>
        <w:rPr>
          <w:sz w:val="28"/>
        </w:rPr>
      </w:pPr>
      <w:r w:rsidRPr="00A3130E">
        <w:rPr>
          <w:sz w:val="28"/>
        </w:rPr>
        <w:t>9.3. Максимален размер на общинския дълг и общинските гаранции към края на 2026</w:t>
      </w:r>
      <w:r w:rsidRPr="00A3130E">
        <w:rPr>
          <w:sz w:val="28"/>
          <w:lang w:val="en-US"/>
        </w:rPr>
        <w:t xml:space="preserve"> </w:t>
      </w:r>
      <w:r w:rsidRPr="00A3130E">
        <w:rPr>
          <w:sz w:val="28"/>
        </w:rPr>
        <w:t>г. в размер до 15% от средногодишния размер на собствените приходи и общата изравнителна субсидия за последните 3 г., на база на данни от годишните отчети да изпълнение за бюджета на Общината.</w:t>
      </w:r>
    </w:p>
    <w:p w14:paraId="2A162000" w14:textId="77777777" w:rsidR="00A3130E" w:rsidRPr="00A3130E" w:rsidRDefault="00A3130E" w:rsidP="00A3130E">
      <w:pPr>
        <w:ind w:firstLine="709"/>
        <w:jc w:val="both"/>
        <w:rPr>
          <w:b/>
          <w:sz w:val="28"/>
        </w:rPr>
      </w:pPr>
      <w:r w:rsidRPr="00A3130E">
        <w:rPr>
          <w:b/>
          <w:sz w:val="28"/>
        </w:rPr>
        <w:t>10. Определя максимален размер на новите задължения за разходи, които могат да бъдат поети през 2026 година по бюджета на Общината, като наличните към края на годината задължения не могат да надвишават 15% от средногодишния размер на отчетените разходи за последните четири години, като ограничението не се прилага за задължения за разходи, финансирани за сметка на помощи и дарения.</w:t>
      </w:r>
    </w:p>
    <w:p w14:paraId="2DD669E1" w14:textId="77777777" w:rsidR="00A3130E" w:rsidRPr="00A3130E" w:rsidRDefault="00A3130E" w:rsidP="00A3130E">
      <w:pPr>
        <w:ind w:firstLine="709"/>
        <w:jc w:val="both"/>
        <w:rPr>
          <w:b/>
          <w:sz w:val="28"/>
        </w:rPr>
      </w:pPr>
      <w:r w:rsidRPr="00A3130E">
        <w:rPr>
          <w:b/>
          <w:sz w:val="28"/>
        </w:rPr>
        <w:t>11. Определя максимален размер на ангажиментите за разходи, които могат да бъдат поети през 2026 година по бюджета на Общината, като наличните към края на годината задължения не могат да надвишават 50% от средногодишния размер на отчетените разходи за последните четири години, като ограничението не се прилага за задължения за разходи, финансирани за сметка на помощи и дарения.</w:t>
      </w:r>
    </w:p>
    <w:p w14:paraId="15A8BA54" w14:textId="77777777" w:rsidR="00A3130E" w:rsidRPr="00A3130E" w:rsidRDefault="00A3130E" w:rsidP="00A3130E">
      <w:pPr>
        <w:ind w:firstLine="709"/>
        <w:jc w:val="both"/>
        <w:rPr>
          <w:b/>
          <w:sz w:val="28"/>
        </w:rPr>
      </w:pPr>
      <w:r w:rsidRPr="00A3130E">
        <w:rPr>
          <w:b/>
          <w:sz w:val="28"/>
        </w:rPr>
        <w:t xml:space="preserve">12. Определя размера на просрочените вземания, които се предвижда да бъдат събрани през 2026 година, в размер на 35 054 евро. </w:t>
      </w:r>
    </w:p>
    <w:p w14:paraId="0500D6FA" w14:textId="77777777" w:rsidR="00A3130E" w:rsidRPr="00A3130E" w:rsidRDefault="00A3130E" w:rsidP="00A3130E">
      <w:pPr>
        <w:ind w:firstLine="709"/>
        <w:jc w:val="both"/>
        <w:rPr>
          <w:b/>
          <w:sz w:val="28"/>
        </w:rPr>
      </w:pPr>
      <w:r w:rsidRPr="00A3130E">
        <w:rPr>
          <w:b/>
          <w:sz w:val="28"/>
        </w:rPr>
        <w:t>13. Оправомощава кмета на Общината да извършва компенсирани промени:</w:t>
      </w:r>
    </w:p>
    <w:p w14:paraId="0C43D99D" w14:textId="77777777" w:rsidR="00A3130E" w:rsidRPr="00A3130E" w:rsidRDefault="00A3130E" w:rsidP="00A3130E">
      <w:pPr>
        <w:ind w:firstLine="709"/>
        <w:jc w:val="both"/>
        <w:rPr>
          <w:sz w:val="28"/>
        </w:rPr>
      </w:pPr>
      <w:r w:rsidRPr="00A3130E">
        <w:rPr>
          <w:sz w:val="28"/>
          <w:lang w:val="en-US"/>
        </w:rPr>
        <w:t>1</w:t>
      </w:r>
      <w:r w:rsidRPr="00A3130E">
        <w:rPr>
          <w:sz w:val="28"/>
        </w:rPr>
        <w:t>3.1 В частта за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при условие, че не се нарушават стандартите за делегираните от държавата дейности и няма просрочени задължения в съответната делегирана дейност;</w:t>
      </w:r>
    </w:p>
    <w:p w14:paraId="220016A2" w14:textId="77777777" w:rsidR="00A3130E" w:rsidRPr="00A3130E" w:rsidRDefault="00A3130E" w:rsidP="00A3130E">
      <w:pPr>
        <w:ind w:firstLine="709"/>
        <w:jc w:val="both"/>
        <w:rPr>
          <w:sz w:val="28"/>
        </w:rPr>
      </w:pPr>
      <w:r w:rsidRPr="00A3130E">
        <w:rPr>
          <w:sz w:val="28"/>
          <w:lang w:val="en-US"/>
        </w:rPr>
        <w:t>1</w:t>
      </w:r>
      <w:r w:rsidRPr="00A3130E">
        <w:rPr>
          <w:sz w:val="28"/>
        </w:rPr>
        <w:t>3.2. В частта за местните дейности — между утвърдените разходи в рамките на една дейност или от една дейност в друга, без да изменя общия размер на разходите;</w:t>
      </w:r>
    </w:p>
    <w:p w14:paraId="7870F9F9" w14:textId="77777777" w:rsidR="00A3130E" w:rsidRPr="00A3130E" w:rsidRDefault="00A3130E" w:rsidP="00A3130E">
      <w:pPr>
        <w:ind w:firstLine="709"/>
        <w:jc w:val="both"/>
        <w:rPr>
          <w:sz w:val="28"/>
        </w:rPr>
      </w:pPr>
      <w:r w:rsidRPr="00A3130E">
        <w:rPr>
          <w:sz w:val="28"/>
        </w:rPr>
        <w:t>13.3. В разходната част на бюджета за сметка на резерва за непредвидени и/или</w:t>
      </w:r>
    </w:p>
    <w:p w14:paraId="2132BD58" w14:textId="77777777" w:rsidR="00A3130E" w:rsidRPr="00A3130E" w:rsidRDefault="00A3130E" w:rsidP="00A3130E">
      <w:pPr>
        <w:jc w:val="both"/>
        <w:rPr>
          <w:sz w:val="28"/>
        </w:rPr>
      </w:pPr>
      <w:r w:rsidRPr="00A3130E">
        <w:rPr>
          <w:sz w:val="28"/>
        </w:rPr>
        <w:t>неотложни разходи.</w:t>
      </w:r>
    </w:p>
    <w:p w14:paraId="3296A46C" w14:textId="77777777" w:rsidR="00A3130E" w:rsidRPr="00A3130E" w:rsidRDefault="00A3130E" w:rsidP="00A3130E">
      <w:pPr>
        <w:ind w:firstLine="709"/>
        <w:jc w:val="both"/>
        <w:rPr>
          <w:b/>
          <w:sz w:val="28"/>
        </w:rPr>
      </w:pPr>
      <w:r w:rsidRPr="00A3130E">
        <w:rPr>
          <w:b/>
          <w:sz w:val="28"/>
        </w:rPr>
        <w:t>14. Възлага на кмета:</w:t>
      </w:r>
    </w:p>
    <w:p w14:paraId="582E99B3" w14:textId="77777777" w:rsidR="00A3130E" w:rsidRPr="00A3130E" w:rsidRDefault="00A3130E" w:rsidP="00A3130E">
      <w:pPr>
        <w:ind w:firstLine="709"/>
        <w:jc w:val="both"/>
        <w:rPr>
          <w:sz w:val="28"/>
        </w:rPr>
      </w:pPr>
      <w:r w:rsidRPr="00A3130E">
        <w:rPr>
          <w:sz w:val="28"/>
        </w:rPr>
        <w:t>14.1. Да определи бюджетите на  разпоредителите с бюджет от по-ниска степен;</w:t>
      </w:r>
    </w:p>
    <w:p w14:paraId="0ECB5966" w14:textId="77777777" w:rsidR="00A3130E" w:rsidRPr="00A3130E" w:rsidRDefault="00A3130E" w:rsidP="00A3130E">
      <w:pPr>
        <w:ind w:firstLine="709"/>
        <w:jc w:val="both"/>
        <w:rPr>
          <w:sz w:val="28"/>
        </w:rPr>
      </w:pPr>
      <w:r w:rsidRPr="00A3130E">
        <w:rPr>
          <w:sz w:val="28"/>
        </w:rPr>
        <w:lastRenderedPageBreak/>
        <w:t>14.2. Да утвърди бюджетите на  разпоредителите с бюджет от по-ниска степен;</w:t>
      </w:r>
    </w:p>
    <w:p w14:paraId="2A314AB7" w14:textId="77777777" w:rsidR="00A3130E" w:rsidRPr="00A3130E" w:rsidRDefault="00A3130E" w:rsidP="00A3130E">
      <w:pPr>
        <w:ind w:firstLine="709"/>
        <w:jc w:val="both"/>
        <w:rPr>
          <w:sz w:val="28"/>
        </w:rPr>
      </w:pPr>
      <w:r w:rsidRPr="00A3130E">
        <w:rPr>
          <w:sz w:val="28"/>
        </w:rPr>
        <w:t>14.3. Да организира разпределението на бюджета по тримесечия и да утвърди разпределението;</w:t>
      </w:r>
    </w:p>
    <w:p w14:paraId="400C0BD9" w14:textId="77777777" w:rsidR="00A3130E" w:rsidRPr="00A3130E" w:rsidRDefault="00A3130E" w:rsidP="00A3130E">
      <w:pPr>
        <w:ind w:firstLine="709"/>
        <w:jc w:val="both"/>
        <w:rPr>
          <w:sz w:val="28"/>
        </w:rPr>
      </w:pPr>
      <w:r w:rsidRPr="00A3130E">
        <w:rPr>
          <w:sz w:val="28"/>
        </w:rPr>
        <w:t>14.4. Да информира общинския съвет в случай на отклонение на средния темп на нарастване на разходите за местни дейности и да предлага конкретни мерки за трайно увеличаване на бюджетните приходи и/или трайно намаляване на бюджетните разходи;</w:t>
      </w:r>
    </w:p>
    <w:p w14:paraId="292F549B" w14:textId="77777777" w:rsidR="00A3130E" w:rsidRPr="00A3130E" w:rsidRDefault="00A3130E" w:rsidP="00A3130E">
      <w:pPr>
        <w:ind w:firstLine="709"/>
        <w:jc w:val="both"/>
        <w:rPr>
          <w:sz w:val="28"/>
        </w:rPr>
      </w:pPr>
      <w:r w:rsidRPr="00A3130E">
        <w:rPr>
          <w:sz w:val="28"/>
        </w:rPr>
        <w:t>14.5. Да включва информацията по чл. 125, ал. 4 от ЗПФ в тримесечните отчети и обяснителните записки към тях;</w:t>
      </w:r>
    </w:p>
    <w:p w14:paraId="17CD90CF" w14:textId="77777777" w:rsidR="00A3130E" w:rsidRPr="00A3130E" w:rsidRDefault="00A3130E" w:rsidP="00A3130E">
      <w:pPr>
        <w:ind w:firstLine="709"/>
        <w:jc w:val="both"/>
        <w:rPr>
          <w:sz w:val="28"/>
        </w:rPr>
      </w:pPr>
      <w:r w:rsidRPr="00A3130E">
        <w:rPr>
          <w:sz w:val="28"/>
        </w:rPr>
        <w:t>14.6. Да разработи детайлен разчет на сметките за средства от Европейския съюз по отделните общински проекти, в съответствие с изисквания на съответния Управляващ орган и на Министерство на финансите.</w:t>
      </w:r>
    </w:p>
    <w:p w14:paraId="44390827" w14:textId="77777777" w:rsidR="00A3130E" w:rsidRPr="00A3130E" w:rsidRDefault="00A3130E" w:rsidP="00A3130E">
      <w:pPr>
        <w:ind w:firstLine="709"/>
        <w:jc w:val="both"/>
        <w:rPr>
          <w:sz w:val="28"/>
        </w:rPr>
      </w:pPr>
      <w:r w:rsidRPr="00A3130E">
        <w:rPr>
          <w:b/>
          <w:sz w:val="28"/>
        </w:rPr>
        <w:t>15</w:t>
      </w:r>
      <w:r w:rsidRPr="00A3130E">
        <w:rPr>
          <w:sz w:val="28"/>
        </w:rPr>
        <w:t xml:space="preserve">. </w:t>
      </w:r>
      <w:r w:rsidRPr="00A3130E">
        <w:rPr>
          <w:b/>
          <w:sz w:val="28"/>
        </w:rPr>
        <w:t>Възлага на второстепенните разпоредители с бюджет, да проведат необходимите процедури по Закона за обществените поръчки, за изпълнение на капиталовите разходи по утвърдените им бюджети.</w:t>
      </w:r>
    </w:p>
    <w:p w14:paraId="5AFA876C" w14:textId="77777777" w:rsidR="00A3130E" w:rsidRPr="00A3130E" w:rsidRDefault="00A3130E" w:rsidP="00A3130E">
      <w:pPr>
        <w:ind w:firstLine="709"/>
        <w:jc w:val="both"/>
        <w:rPr>
          <w:sz w:val="28"/>
        </w:rPr>
      </w:pPr>
      <w:r w:rsidRPr="00A3130E">
        <w:rPr>
          <w:b/>
          <w:sz w:val="28"/>
        </w:rPr>
        <w:t>16. Упълномощава кмета</w:t>
      </w:r>
      <w:r w:rsidRPr="00A3130E">
        <w:rPr>
          <w:sz w:val="28"/>
        </w:rPr>
        <w:t>:</w:t>
      </w:r>
    </w:p>
    <w:p w14:paraId="582A3078" w14:textId="77777777" w:rsidR="00A3130E" w:rsidRPr="00A3130E" w:rsidRDefault="00A3130E" w:rsidP="00A3130E">
      <w:pPr>
        <w:ind w:firstLine="709"/>
        <w:jc w:val="both"/>
        <w:rPr>
          <w:sz w:val="28"/>
        </w:rPr>
      </w:pPr>
      <w:r w:rsidRPr="00A3130E">
        <w:rPr>
          <w:sz w:val="28"/>
        </w:rPr>
        <w:t>16.1. Да разработва и възлага подготовката на общински програми и проекти и да кандидатства за финансирането им със средства по структурни и други фондове на Европейския съюз и на други донори, по международни, национални и други програми и от други източници за реализиране на годишните цели на общината и за изпълнение на общинския план за развитие;</w:t>
      </w:r>
    </w:p>
    <w:p w14:paraId="65925D8F" w14:textId="77777777" w:rsidR="00A3130E" w:rsidRPr="00A3130E" w:rsidRDefault="00A3130E" w:rsidP="00A3130E">
      <w:pPr>
        <w:ind w:firstLine="709"/>
        <w:jc w:val="both"/>
        <w:rPr>
          <w:sz w:val="28"/>
        </w:rPr>
      </w:pPr>
      <w:r w:rsidRPr="00A3130E">
        <w:rPr>
          <w:sz w:val="28"/>
        </w:rPr>
        <w:t>16.2. Да кандидатства за средства от централния бюджет и други източници за финансиране на плащанията и за съфинансиране на общински програми и проекти.</w:t>
      </w:r>
    </w:p>
    <w:p w14:paraId="3B1C1B5B" w14:textId="77777777" w:rsidR="00A3130E" w:rsidRPr="00A3130E" w:rsidRDefault="00A3130E" w:rsidP="00A3130E">
      <w:pPr>
        <w:ind w:firstLine="709"/>
        <w:jc w:val="both"/>
        <w:rPr>
          <w:b/>
          <w:sz w:val="28"/>
        </w:rPr>
      </w:pPr>
      <w:r w:rsidRPr="00A3130E">
        <w:rPr>
          <w:b/>
          <w:sz w:val="28"/>
        </w:rPr>
        <w:t>17. Одобрява актуализирана бюджетна прогноза за местни дейности с показатели за 2026 г. и прогнозни показатели за периода 2027 г. – 2028 г.</w:t>
      </w:r>
      <w:r w:rsidRPr="00A3130E">
        <w:rPr>
          <w:b/>
          <w:sz w:val="28"/>
          <w:lang w:val="en-US"/>
        </w:rPr>
        <w:t xml:space="preserve">, </w:t>
      </w:r>
      <w:r w:rsidRPr="00A3130E">
        <w:rPr>
          <w:b/>
          <w:sz w:val="28"/>
        </w:rPr>
        <w:t>съгласно Приложение №9.</w:t>
      </w:r>
    </w:p>
    <w:p w14:paraId="405234D2" w14:textId="77777777" w:rsidR="00A3130E" w:rsidRPr="00A3130E" w:rsidRDefault="00A3130E" w:rsidP="00A3130E">
      <w:pPr>
        <w:ind w:firstLine="709"/>
        <w:jc w:val="both"/>
        <w:rPr>
          <w:b/>
          <w:sz w:val="28"/>
        </w:rPr>
      </w:pPr>
      <w:r w:rsidRPr="00A3130E">
        <w:rPr>
          <w:b/>
          <w:sz w:val="28"/>
        </w:rPr>
        <w:t>18. Приема за сведение Протокола от публичното обсъждане на бюджета, съгласно Приложение № 10.</w:t>
      </w:r>
    </w:p>
    <w:p w14:paraId="7CDCC138" w14:textId="77777777" w:rsidR="00282E28" w:rsidRDefault="00282E28" w:rsidP="005C15C5">
      <w:pPr>
        <w:ind w:right="-2" w:firstLine="709"/>
        <w:jc w:val="both"/>
        <w:rPr>
          <w:sz w:val="28"/>
          <w:szCs w:val="28"/>
        </w:rPr>
      </w:pPr>
    </w:p>
    <w:p w14:paraId="3BED849E" w14:textId="77777777" w:rsidR="00900153" w:rsidRPr="001E1388" w:rsidRDefault="00C7501B" w:rsidP="00C7501B">
      <w:pPr>
        <w:ind w:firstLine="708"/>
        <w:jc w:val="both"/>
        <w:rPr>
          <w:sz w:val="28"/>
          <w:szCs w:val="28"/>
        </w:rPr>
      </w:pPr>
      <w:r w:rsidRPr="001E1388">
        <w:rPr>
          <w:sz w:val="28"/>
          <w:szCs w:val="28"/>
        </w:rPr>
        <w:t>Поради изчерпване на дневния ред заседанието бе закрито.</w:t>
      </w:r>
    </w:p>
    <w:p w14:paraId="2205843B" w14:textId="39DF5D05" w:rsidR="00C7501B" w:rsidRPr="001E1388" w:rsidRDefault="00C7501B" w:rsidP="00C7501B">
      <w:pPr>
        <w:ind w:firstLine="708"/>
        <w:jc w:val="both"/>
        <w:rPr>
          <w:sz w:val="28"/>
          <w:szCs w:val="28"/>
        </w:rPr>
      </w:pPr>
      <w:r w:rsidRPr="001E1388">
        <w:rPr>
          <w:sz w:val="28"/>
          <w:szCs w:val="28"/>
        </w:rPr>
        <w:t>Настоящият протокол е съставен в четири ед</w:t>
      </w:r>
      <w:r w:rsidR="00DE0DC8" w:rsidRPr="001E1388">
        <w:rPr>
          <w:sz w:val="28"/>
          <w:szCs w:val="28"/>
        </w:rPr>
        <w:t xml:space="preserve">нообразни екземпляра и съдържа </w:t>
      </w:r>
      <w:r w:rsidR="0007203A">
        <w:rPr>
          <w:sz w:val="28"/>
          <w:szCs w:val="28"/>
        </w:rPr>
        <w:t>87</w:t>
      </w:r>
      <w:r w:rsidRPr="00613355">
        <w:rPr>
          <w:sz w:val="28"/>
          <w:szCs w:val="28"/>
        </w:rPr>
        <w:t>(</w:t>
      </w:r>
      <w:r w:rsidR="0007203A">
        <w:rPr>
          <w:sz w:val="28"/>
          <w:szCs w:val="28"/>
        </w:rPr>
        <w:t>осемдесет и седем</w:t>
      </w:r>
      <w:r w:rsidRPr="00613355">
        <w:rPr>
          <w:sz w:val="28"/>
          <w:szCs w:val="28"/>
        </w:rPr>
        <w:t>) листа</w:t>
      </w:r>
      <w:r w:rsidR="00F72790" w:rsidRPr="00613355">
        <w:rPr>
          <w:sz w:val="28"/>
          <w:szCs w:val="28"/>
        </w:rPr>
        <w:t xml:space="preserve"> и</w:t>
      </w:r>
      <w:r w:rsidR="00E66332" w:rsidRPr="00613355">
        <w:rPr>
          <w:sz w:val="28"/>
          <w:szCs w:val="28"/>
          <w:lang w:val="en-US"/>
        </w:rPr>
        <w:t xml:space="preserve"> </w:t>
      </w:r>
      <w:r w:rsidR="0007203A">
        <w:rPr>
          <w:sz w:val="28"/>
          <w:szCs w:val="28"/>
        </w:rPr>
        <w:t>7</w:t>
      </w:r>
      <w:r w:rsidR="00613355" w:rsidRPr="00613355">
        <w:rPr>
          <w:sz w:val="28"/>
          <w:szCs w:val="28"/>
        </w:rPr>
        <w:t xml:space="preserve"> </w:t>
      </w:r>
      <w:r w:rsidRPr="00613355">
        <w:rPr>
          <w:sz w:val="28"/>
          <w:szCs w:val="28"/>
        </w:rPr>
        <w:t>(</w:t>
      </w:r>
      <w:r w:rsidR="0007203A">
        <w:rPr>
          <w:sz w:val="28"/>
          <w:szCs w:val="28"/>
        </w:rPr>
        <w:t>седем</w:t>
      </w:r>
      <w:r w:rsidRPr="00613355">
        <w:rPr>
          <w:sz w:val="28"/>
          <w:szCs w:val="28"/>
        </w:rPr>
        <w:t xml:space="preserve">) листа </w:t>
      </w:r>
      <w:r w:rsidRPr="001E1388">
        <w:rPr>
          <w:sz w:val="28"/>
          <w:szCs w:val="28"/>
        </w:rPr>
        <w:t>материали, внесени за разглеждане и разгледани в заседанието.</w:t>
      </w:r>
    </w:p>
    <w:p w14:paraId="48AE9550" w14:textId="77777777" w:rsidR="00273B3E" w:rsidRPr="001E1388" w:rsidRDefault="00273B3E" w:rsidP="00C7501B">
      <w:pPr>
        <w:ind w:firstLine="708"/>
        <w:jc w:val="both"/>
        <w:rPr>
          <w:sz w:val="28"/>
          <w:szCs w:val="28"/>
        </w:rPr>
      </w:pPr>
    </w:p>
    <w:p w14:paraId="6CA2FBA5" w14:textId="77777777" w:rsidR="00AE5FA6" w:rsidRPr="001E1388" w:rsidRDefault="00AE5FA6" w:rsidP="00C7501B">
      <w:pPr>
        <w:ind w:firstLine="708"/>
        <w:jc w:val="both"/>
        <w:rPr>
          <w:b/>
          <w:sz w:val="28"/>
          <w:szCs w:val="28"/>
        </w:rPr>
      </w:pPr>
    </w:p>
    <w:p w14:paraId="439CE420" w14:textId="45447963" w:rsidR="00C7501B" w:rsidRPr="001E1388" w:rsidRDefault="00C7501B" w:rsidP="00C7501B">
      <w:pPr>
        <w:ind w:firstLine="708"/>
        <w:jc w:val="both"/>
        <w:rPr>
          <w:b/>
          <w:sz w:val="28"/>
          <w:szCs w:val="28"/>
        </w:rPr>
      </w:pPr>
      <w:r w:rsidRPr="001E1388">
        <w:rPr>
          <w:b/>
          <w:sz w:val="28"/>
          <w:szCs w:val="28"/>
        </w:rPr>
        <w:t>МАРИЯН ДРАШКОВ</w:t>
      </w:r>
      <w:r w:rsidR="00470899">
        <w:rPr>
          <w:b/>
          <w:sz w:val="28"/>
          <w:szCs w:val="28"/>
        </w:rPr>
        <w:t xml:space="preserve">   </w:t>
      </w:r>
      <w:r w:rsidR="00C42553">
        <w:rPr>
          <w:b/>
          <w:sz w:val="28"/>
          <w:szCs w:val="28"/>
        </w:rPr>
        <w:t>/П/</w:t>
      </w:r>
      <w:bookmarkStart w:id="0" w:name="_GoBack"/>
      <w:bookmarkEnd w:id="0"/>
    </w:p>
    <w:p w14:paraId="74E86AC6" w14:textId="77777777" w:rsidR="008149BB" w:rsidRPr="001E1388" w:rsidRDefault="00C7501B" w:rsidP="00333D53">
      <w:pPr>
        <w:ind w:firstLine="708"/>
        <w:jc w:val="both"/>
        <w:rPr>
          <w:i/>
          <w:sz w:val="28"/>
          <w:szCs w:val="28"/>
        </w:rPr>
      </w:pPr>
      <w:r w:rsidRPr="001E1388">
        <w:rPr>
          <w:i/>
          <w:sz w:val="28"/>
          <w:szCs w:val="28"/>
        </w:rPr>
        <w:t>Председател Общински съвет Иваново</w:t>
      </w:r>
    </w:p>
    <w:p w14:paraId="13553541" w14:textId="6374C5E6" w:rsidR="00E4731A" w:rsidRDefault="00E4731A" w:rsidP="00333D53">
      <w:pPr>
        <w:ind w:firstLine="708"/>
        <w:jc w:val="both"/>
        <w:rPr>
          <w:i/>
          <w:sz w:val="28"/>
          <w:szCs w:val="28"/>
        </w:rPr>
      </w:pPr>
    </w:p>
    <w:p w14:paraId="11D8F67A" w14:textId="4B746BB4" w:rsidR="004922C3" w:rsidRDefault="004922C3" w:rsidP="00333D53">
      <w:pPr>
        <w:ind w:firstLine="708"/>
        <w:jc w:val="both"/>
        <w:rPr>
          <w:i/>
          <w:sz w:val="28"/>
          <w:szCs w:val="28"/>
        </w:rPr>
      </w:pPr>
    </w:p>
    <w:p w14:paraId="4C54B9DF" w14:textId="696B85E9" w:rsidR="004922C3" w:rsidRDefault="004922C3" w:rsidP="00333D53">
      <w:pPr>
        <w:ind w:firstLine="708"/>
        <w:jc w:val="both"/>
        <w:rPr>
          <w:i/>
          <w:sz w:val="28"/>
          <w:szCs w:val="28"/>
        </w:rPr>
      </w:pPr>
    </w:p>
    <w:p w14:paraId="46E8B3E3" w14:textId="77777777" w:rsidR="00733C8B" w:rsidRDefault="00733C8B" w:rsidP="00E4731A">
      <w:pPr>
        <w:ind w:firstLine="709"/>
        <w:rPr>
          <w:i/>
          <w:sz w:val="20"/>
          <w:szCs w:val="20"/>
        </w:rPr>
      </w:pPr>
    </w:p>
    <w:sectPr w:rsidR="00733C8B" w:rsidSect="004E561D">
      <w:footerReference w:type="default" r:id="rId8"/>
      <w:pgSz w:w="11906" w:h="16838" w:code="9"/>
      <w:pgMar w:top="1276" w:right="1134"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C2EE15" w14:textId="77777777" w:rsidR="00DC671E" w:rsidRDefault="00DC671E" w:rsidP="00C76194">
      <w:r>
        <w:separator/>
      </w:r>
    </w:p>
  </w:endnote>
  <w:endnote w:type="continuationSeparator" w:id="0">
    <w:p w14:paraId="7BD60AE6" w14:textId="77777777" w:rsidR="00DC671E" w:rsidRDefault="00DC671E" w:rsidP="00C76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9804638"/>
      <w:docPartObj>
        <w:docPartGallery w:val="Page Numbers (Bottom of Page)"/>
        <w:docPartUnique/>
      </w:docPartObj>
    </w:sdtPr>
    <w:sdtEndPr/>
    <w:sdtContent>
      <w:p w14:paraId="11AB2984" w14:textId="77777777" w:rsidR="00A518EE" w:rsidRDefault="00A518EE">
        <w:pPr>
          <w:pStyle w:val="a7"/>
          <w:jc w:val="right"/>
        </w:pPr>
        <w:r>
          <w:fldChar w:fldCharType="begin"/>
        </w:r>
        <w:r>
          <w:instrText>PAGE   \* MERGEFORMAT</w:instrText>
        </w:r>
        <w:r>
          <w:fldChar w:fldCharType="separate"/>
        </w:r>
        <w:r w:rsidR="00ED3FA0">
          <w:rPr>
            <w:noProof/>
          </w:rPr>
          <w:t>5</w:t>
        </w:r>
        <w:r>
          <w:rPr>
            <w:noProof/>
          </w:rPr>
          <w:fldChar w:fldCharType="end"/>
        </w:r>
      </w:p>
    </w:sdtContent>
  </w:sdt>
  <w:p w14:paraId="6E64551D" w14:textId="77777777" w:rsidR="00A518EE" w:rsidRDefault="00A518E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47D441" w14:textId="77777777" w:rsidR="00DC671E" w:rsidRDefault="00DC671E" w:rsidP="00C76194">
      <w:r>
        <w:separator/>
      </w:r>
    </w:p>
  </w:footnote>
  <w:footnote w:type="continuationSeparator" w:id="0">
    <w:p w14:paraId="440DD2A6" w14:textId="77777777" w:rsidR="00DC671E" w:rsidRDefault="00DC671E" w:rsidP="00C761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27886"/>
    <w:multiLevelType w:val="hybridMultilevel"/>
    <w:tmpl w:val="108C4F8E"/>
    <w:lvl w:ilvl="0" w:tplc="1B0619BE">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 w15:restartNumberingAfterBreak="0">
    <w:nsid w:val="0CEA0FE0"/>
    <w:multiLevelType w:val="hybridMultilevel"/>
    <w:tmpl w:val="CF4C50AA"/>
    <w:lvl w:ilvl="0" w:tplc="1B981506">
      <w:start w:val="1"/>
      <w:numFmt w:val="decimal"/>
      <w:lvlText w:val="%1."/>
      <w:lvlJc w:val="left"/>
      <w:pPr>
        <w:ind w:left="1065" w:hanging="360"/>
      </w:pPr>
      <w:rPr>
        <w:rFonts w:hint="default"/>
        <w:b/>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 w15:restartNumberingAfterBreak="0">
    <w:nsid w:val="20284FAC"/>
    <w:multiLevelType w:val="hybridMultilevel"/>
    <w:tmpl w:val="B7DAB88C"/>
    <w:lvl w:ilvl="0" w:tplc="7616B016">
      <w:start w:val="1"/>
      <w:numFmt w:val="decimal"/>
      <w:lvlText w:val="%1."/>
      <w:lvlJc w:val="left"/>
      <w:pPr>
        <w:ind w:left="1428" w:hanging="360"/>
      </w:pPr>
      <w:rPr>
        <w:rFonts w:hint="default"/>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3" w15:restartNumberingAfterBreak="0">
    <w:nsid w:val="29195FD9"/>
    <w:multiLevelType w:val="hybridMultilevel"/>
    <w:tmpl w:val="D77AFAA2"/>
    <w:lvl w:ilvl="0" w:tplc="F412FDEC">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4" w15:restartNumberingAfterBreak="0">
    <w:nsid w:val="36440868"/>
    <w:multiLevelType w:val="hybridMultilevel"/>
    <w:tmpl w:val="00504CFC"/>
    <w:lvl w:ilvl="0" w:tplc="9A6A77A8">
      <w:start w:val="1"/>
      <w:numFmt w:val="decimal"/>
      <w:lvlText w:val="%1."/>
      <w:lvlJc w:val="left"/>
      <w:pPr>
        <w:ind w:left="930" w:hanging="360"/>
      </w:pPr>
      <w:rPr>
        <w:rFonts w:hint="default"/>
      </w:rPr>
    </w:lvl>
    <w:lvl w:ilvl="1" w:tplc="04020019" w:tentative="1">
      <w:start w:val="1"/>
      <w:numFmt w:val="lowerLetter"/>
      <w:lvlText w:val="%2."/>
      <w:lvlJc w:val="left"/>
      <w:pPr>
        <w:ind w:left="1650" w:hanging="360"/>
      </w:pPr>
    </w:lvl>
    <w:lvl w:ilvl="2" w:tplc="0402001B" w:tentative="1">
      <w:start w:val="1"/>
      <w:numFmt w:val="lowerRoman"/>
      <w:lvlText w:val="%3."/>
      <w:lvlJc w:val="right"/>
      <w:pPr>
        <w:ind w:left="2370" w:hanging="180"/>
      </w:pPr>
    </w:lvl>
    <w:lvl w:ilvl="3" w:tplc="0402000F" w:tentative="1">
      <w:start w:val="1"/>
      <w:numFmt w:val="decimal"/>
      <w:lvlText w:val="%4."/>
      <w:lvlJc w:val="left"/>
      <w:pPr>
        <w:ind w:left="3090" w:hanging="360"/>
      </w:pPr>
    </w:lvl>
    <w:lvl w:ilvl="4" w:tplc="04020019" w:tentative="1">
      <w:start w:val="1"/>
      <w:numFmt w:val="lowerLetter"/>
      <w:lvlText w:val="%5."/>
      <w:lvlJc w:val="left"/>
      <w:pPr>
        <w:ind w:left="3810" w:hanging="360"/>
      </w:pPr>
    </w:lvl>
    <w:lvl w:ilvl="5" w:tplc="0402001B" w:tentative="1">
      <w:start w:val="1"/>
      <w:numFmt w:val="lowerRoman"/>
      <w:lvlText w:val="%6."/>
      <w:lvlJc w:val="right"/>
      <w:pPr>
        <w:ind w:left="4530" w:hanging="180"/>
      </w:pPr>
    </w:lvl>
    <w:lvl w:ilvl="6" w:tplc="0402000F" w:tentative="1">
      <w:start w:val="1"/>
      <w:numFmt w:val="decimal"/>
      <w:lvlText w:val="%7."/>
      <w:lvlJc w:val="left"/>
      <w:pPr>
        <w:ind w:left="5250" w:hanging="360"/>
      </w:pPr>
    </w:lvl>
    <w:lvl w:ilvl="7" w:tplc="04020019" w:tentative="1">
      <w:start w:val="1"/>
      <w:numFmt w:val="lowerLetter"/>
      <w:lvlText w:val="%8."/>
      <w:lvlJc w:val="left"/>
      <w:pPr>
        <w:ind w:left="5970" w:hanging="360"/>
      </w:pPr>
    </w:lvl>
    <w:lvl w:ilvl="8" w:tplc="0402001B" w:tentative="1">
      <w:start w:val="1"/>
      <w:numFmt w:val="lowerRoman"/>
      <w:lvlText w:val="%9."/>
      <w:lvlJc w:val="right"/>
      <w:pPr>
        <w:ind w:left="6690" w:hanging="180"/>
      </w:pPr>
    </w:lvl>
  </w:abstractNum>
  <w:abstractNum w:abstractNumId="5" w15:restartNumberingAfterBreak="0">
    <w:nsid w:val="3AA5177D"/>
    <w:multiLevelType w:val="hybridMultilevel"/>
    <w:tmpl w:val="0B4A851E"/>
    <w:lvl w:ilvl="0" w:tplc="F0209664">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6" w15:restartNumberingAfterBreak="0">
    <w:nsid w:val="52793FCA"/>
    <w:multiLevelType w:val="hybridMultilevel"/>
    <w:tmpl w:val="70BEA798"/>
    <w:lvl w:ilvl="0" w:tplc="7366A47C">
      <w:start w:val="2"/>
      <w:numFmt w:val="bullet"/>
      <w:lvlText w:val=""/>
      <w:lvlJc w:val="left"/>
      <w:pPr>
        <w:tabs>
          <w:tab w:val="num" w:pos="900"/>
        </w:tabs>
        <w:ind w:left="900" w:hanging="360"/>
      </w:pPr>
      <w:rPr>
        <w:rFonts w:ascii="Symbol" w:eastAsia="Times New Roman" w:hAnsi="Symbol" w:cs="Times New Roman" w:hint="default"/>
      </w:rPr>
    </w:lvl>
    <w:lvl w:ilvl="1" w:tplc="EF30C01A">
      <w:start w:val="2"/>
      <w:numFmt w:val="bullet"/>
      <w:lvlText w:val="-"/>
      <w:lvlJc w:val="left"/>
      <w:pPr>
        <w:tabs>
          <w:tab w:val="num" w:pos="1495"/>
        </w:tabs>
        <w:ind w:left="1495" w:hanging="360"/>
      </w:pPr>
      <w:rPr>
        <w:rFonts w:ascii="Times New Roman" w:eastAsia="Times New Roman" w:hAnsi="Times New Roman" w:cs="Times New Roman" w:hint="default"/>
      </w:rPr>
    </w:lvl>
    <w:lvl w:ilvl="2" w:tplc="04020005" w:tentative="1">
      <w:start w:val="1"/>
      <w:numFmt w:val="bullet"/>
      <w:lvlText w:val=""/>
      <w:lvlJc w:val="left"/>
      <w:pPr>
        <w:tabs>
          <w:tab w:val="num" w:pos="2340"/>
        </w:tabs>
        <w:ind w:left="2340" w:hanging="360"/>
      </w:pPr>
      <w:rPr>
        <w:rFonts w:ascii="Wingdings" w:hAnsi="Wingdings" w:hint="default"/>
      </w:rPr>
    </w:lvl>
    <w:lvl w:ilvl="3" w:tplc="04020001" w:tentative="1">
      <w:start w:val="1"/>
      <w:numFmt w:val="bullet"/>
      <w:lvlText w:val=""/>
      <w:lvlJc w:val="left"/>
      <w:pPr>
        <w:tabs>
          <w:tab w:val="num" w:pos="3060"/>
        </w:tabs>
        <w:ind w:left="3060" w:hanging="360"/>
      </w:pPr>
      <w:rPr>
        <w:rFonts w:ascii="Symbol" w:hAnsi="Symbol" w:hint="default"/>
      </w:rPr>
    </w:lvl>
    <w:lvl w:ilvl="4" w:tplc="04020003" w:tentative="1">
      <w:start w:val="1"/>
      <w:numFmt w:val="bullet"/>
      <w:lvlText w:val="o"/>
      <w:lvlJc w:val="left"/>
      <w:pPr>
        <w:tabs>
          <w:tab w:val="num" w:pos="3780"/>
        </w:tabs>
        <w:ind w:left="3780" w:hanging="360"/>
      </w:pPr>
      <w:rPr>
        <w:rFonts w:ascii="Courier New" w:hAnsi="Courier New" w:cs="Courier New" w:hint="default"/>
      </w:rPr>
    </w:lvl>
    <w:lvl w:ilvl="5" w:tplc="04020005" w:tentative="1">
      <w:start w:val="1"/>
      <w:numFmt w:val="bullet"/>
      <w:lvlText w:val=""/>
      <w:lvlJc w:val="left"/>
      <w:pPr>
        <w:tabs>
          <w:tab w:val="num" w:pos="4500"/>
        </w:tabs>
        <w:ind w:left="4500" w:hanging="360"/>
      </w:pPr>
      <w:rPr>
        <w:rFonts w:ascii="Wingdings" w:hAnsi="Wingdings" w:hint="default"/>
      </w:rPr>
    </w:lvl>
    <w:lvl w:ilvl="6" w:tplc="04020001" w:tentative="1">
      <w:start w:val="1"/>
      <w:numFmt w:val="bullet"/>
      <w:lvlText w:val=""/>
      <w:lvlJc w:val="left"/>
      <w:pPr>
        <w:tabs>
          <w:tab w:val="num" w:pos="5220"/>
        </w:tabs>
        <w:ind w:left="5220" w:hanging="360"/>
      </w:pPr>
      <w:rPr>
        <w:rFonts w:ascii="Symbol" w:hAnsi="Symbol" w:hint="default"/>
      </w:rPr>
    </w:lvl>
    <w:lvl w:ilvl="7" w:tplc="04020003" w:tentative="1">
      <w:start w:val="1"/>
      <w:numFmt w:val="bullet"/>
      <w:lvlText w:val="o"/>
      <w:lvlJc w:val="left"/>
      <w:pPr>
        <w:tabs>
          <w:tab w:val="num" w:pos="5940"/>
        </w:tabs>
        <w:ind w:left="5940" w:hanging="360"/>
      </w:pPr>
      <w:rPr>
        <w:rFonts w:ascii="Courier New" w:hAnsi="Courier New" w:cs="Courier New" w:hint="default"/>
      </w:rPr>
    </w:lvl>
    <w:lvl w:ilvl="8" w:tplc="04020005" w:tentative="1">
      <w:start w:val="1"/>
      <w:numFmt w:val="bullet"/>
      <w:lvlText w:val=""/>
      <w:lvlJc w:val="left"/>
      <w:pPr>
        <w:tabs>
          <w:tab w:val="num" w:pos="6660"/>
        </w:tabs>
        <w:ind w:left="6660" w:hanging="360"/>
      </w:pPr>
      <w:rPr>
        <w:rFonts w:ascii="Wingdings" w:hAnsi="Wingdings" w:hint="default"/>
      </w:rPr>
    </w:lvl>
  </w:abstractNum>
  <w:abstractNum w:abstractNumId="7" w15:restartNumberingAfterBreak="0">
    <w:nsid w:val="64D74ADF"/>
    <w:multiLevelType w:val="hybridMultilevel"/>
    <w:tmpl w:val="44526270"/>
    <w:lvl w:ilvl="0" w:tplc="41746D30">
      <w:start w:val="1"/>
      <w:numFmt w:val="decimal"/>
      <w:lvlText w:val="%1."/>
      <w:lvlJc w:val="left"/>
      <w:pPr>
        <w:ind w:left="720" w:hanging="360"/>
      </w:pPr>
      <w:rPr>
        <w:rFonts w:hint="default"/>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6699409D"/>
    <w:multiLevelType w:val="hybridMultilevel"/>
    <w:tmpl w:val="3F2E2348"/>
    <w:lvl w:ilvl="0" w:tplc="BB9A771A">
      <w:start w:val="1"/>
      <w:numFmt w:val="decimal"/>
      <w:lvlText w:val="%1."/>
      <w:lvlJc w:val="left"/>
      <w:pPr>
        <w:tabs>
          <w:tab w:val="num" w:pos="1095"/>
        </w:tabs>
        <w:ind w:left="1095" w:hanging="390"/>
      </w:pPr>
      <w:rPr>
        <w:rFonts w:hint="default"/>
        <w:b/>
      </w:rPr>
    </w:lvl>
    <w:lvl w:ilvl="1" w:tplc="0714C5A2">
      <w:start w:val="1"/>
      <w:numFmt w:val="bullet"/>
      <w:lvlText w:val="-"/>
      <w:lvlJc w:val="left"/>
      <w:pPr>
        <w:tabs>
          <w:tab w:val="num" w:pos="1785"/>
        </w:tabs>
        <w:ind w:left="1785" w:hanging="360"/>
      </w:pPr>
      <w:rPr>
        <w:rFonts w:ascii="Times New Roman" w:eastAsia="Times New Roman" w:hAnsi="Times New Roman" w:cs="Times New Roman" w:hint="default"/>
      </w:r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9" w15:restartNumberingAfterBreak="0">
    <w:nsid w:val="71F3479F"/>
    <w:multiLevelType w:val="hybridMultilevel"/>
    <w:tmpl w:val="CBD8C278"/>
    <w:lvl w:ilvl="0" w:tplc="2BB05704">
      <w:start w:val="5"/>
      <w:numFmt w:val="bullet"/>
      <w:lvlText w:val="-"/>
      <w:lvlJc w:val="left"/>
      <w:pPr>
        <w:ind w:left="900" w:hanging="360"/>
      </w:pPr>
      <w:rPr>
        <w:rFonts w:ascii="Times New Roman" w:eastAsia="Times New Roman" w:hAnsi="Times New Roman" w:cs="Times New Roman" w:hint="default"/>
      </w:rPr>
    </w:lvl>
    <w:lvl w:ilvl="1" w:tplc="04020003" w:tentative="1">
      <w:start w:val="1"/>
      <w:numFmt w:val="bullet"/>
      <w:lvlText w:val="o"/>
      <w:lvlJc w:val="left"/>
      <w:pPr>
        <w:ind w:left="1620" w:hanging="360"/>
      </w:pPr>
      <w:rPr>
        <w:rFonts w:ascii="Courier New" w:hAnsi="Courier New" w:cs="Courier New" w:hint="default"/>
      </w:rPr>
    </w:lvl>
    <w:lvl w:ilvl="2" w:tplc="04020005" w:tentative="1">
      <w:start w:val="1"/>
      <w:numFmt w:val="bullet"/>
      <w:lvlText w:val=""/>
      <w:lvlJc w:val="left"/>
      <w:pPr>
        <w:ind w:left="2340" w:hanging="360"/>
      </w:pPr>
      <w:rPr>
        <w:rFonts w:ascii="Wingdings" w:hAnsi="Wingdings" w:hint="default"/>
      </w:rPr>
    </w:lvl>
    <w:lvl w:ilvl="3" w:tplc="04020001" w:tentative="1">
      <w:start w:val="1"/>
      <w:numFmt w:val="bullet"/>
      <w:lvlText w:val=""/>
      <w:lvlJc w:val="left"/>
      <w:pPr>
        <w:ind w:left="3060" w:hanging="360"/>
      </w:pPr>
      <w:rPr>
        <w:rFonts w:ascii="Symbol" w:hAnsi="Symbol" w:hint="default"/>
      </w:rPr>
    </w:lvl>
    <w:lvl w:ilvl="4" w:tplc="04020003" w:tentative="1">
      <w:start w:val="1"/>
      <w:numFmt w:val="bullet"/>
      <w:lvlText w:val="o"/>
      <w:lvlJc w:val="left"/>
      <w:pPr>
        <w:ind w:left="3780" w:hanging="360"/>
      </w:pPr>
      <w:rPr>
        <w:rFonts w:ascii="Courier New" w:hAnsi="Courier New" w:cs="Courier New" w:hint="default"/>
      </w:rPr>
    </w:lvl>
    <w:lvl w:ilvl="5" w:tplc="04020005" w:tentative="1">
      <w:start w:val="1"/>
      <w:numFmt w:val="bullet"/>
      <w:lvlText w:val=""/>
      <w:lvlJc w:val="left"/>
      <w:pPr>
        <w:ind w:left="4500" w:hanging="360"/>
      </w:pPr>
      <w:rPr>
        <w:rFonts w:ascii="Wingdings" w:hAnsi="Wingdings" w:hint="default"/>
      </w:rPr>
    </w:lvl>
    <w:lvl w:ilvl="6" w:tplc="04020001" w:tentative="1">
      <w:start w:val="1"/>
      <w:numFmt w:val="bullet"/>
      <w:lvlText w:val=""/>
      <w:lvlJc w:val="left"/>
      <w:pPr>
        <w:ind w:left="5220" w:hanging="360"/>
      </w:pPr>
      <w:rPr>
        <w:rFonts w:ascii="Symbol" w:hAnsi="Symbol" w:hint="default"/>
      </w:rPr>
    </w:lvl>
    <w:lvl w:ilvl="7" w:tplc="04020003" w:tentative="1">
      <w:start w:val="1"/>
      <w:numFmt w:val="bullet"/>
      <w:lvlText w:val="o"/>
      <w:lvlJc w:val="left"/>
      <w:pPr>
        <w:ind w:left="5940" w:hanging="360"/>
      </w:pPr>
      <w:rPr>
        <w:rFonts w:ascii="Courier New" w:hAnsi="Courier New" w:cs="Courier New" w:hint="default"/>
      </w:rPr>
    </w:lvl>
    <w:lvl w:ilvl="8" w:tplc="04020005" w:tentative="1">
      <w:start w:val="1"/>
      <w:numFmt w:val="bullet"/>
      <w:lvlText w:val=""/>
      <w:lvlJc w:val="left"/>
      <w:pPr>
        <w:ind w:left="6660" w:hanging="360"/>
      </w:pPr>
      <w:rPr>
        <w:rFonts w:ascii="Wingdings" w:hAnsi="Wingdings" w:hint="default"/>
      </w:rPr>
    </w:lvl>
  </w:abstractNum>
  <w:num w:numId="1">
    <w:abstractNumId w:val="7"/>
  </w:num>
  <w:num w:numId="2">
    <w:abstractNumId w:val="1"/>
  </w:num>
  <w:num w:numId="3">
    <w:abstractNumId w:val="4"/>
  </w:num>
  <w:num w:numId="4">
    <w:abstractNumId w:val="6"/>
  </w:num>
  <w:num w:numId="5">
    <w:abstractNumId w:val="9"/>
  </w:num>
  <w:num w:numId="6">
    <w:abstractNumId w:val="8"/>
  </w:num>
  <w:num w:numId="7">
    <w:abstractNumId w:val="3"/>
  </w:num>
  <w:num w:numId="8">
    <w:abstractNumId w:val="5"/>
  </w:num>
  <w:num w:numId="9">
    <w:abstractNumId w:val="0"/>
  </w:num>
  <w:num w:numId="10">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en-US" w:vendorID="64" w:dllVersion="6" w:nlCheck="1" w:checkStyle="0"/>
  <w:activeWritingStyle w:appName="MSWord" w:lang="ru-RU" w:vendorID="64" w:dllVersion="6" w:nlCheck="1" w:checkStyle="0"/>
  <w:activeWritingStyle w:appName="MSWord" w:lang="en-US" w:vendorID="64" w:dllVersion="4096" w:nlCheck="1" w:checkStyle="0"/>
  <w:activeWritingStyle w:appName="MSWord" w:lang="ru-RU" w:vendorID="64" w:dllVersion="4096" w:nlCheck="1" w:checkStyle="0"/>
  <w:proofState w:spelling="clean" w:grammar="clean"/>
  <w:defaultTabStop w:val="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5743"/>
    <w:rsid w:val="000006EA"/>
    <w:rsid w:val="00000A13"/>
    <w:rsid w:val="00002301"/>
    <w:rsid w:val="0000347A"/>
    <w:rsid w:val="00004848"/>
    <w:rsid w:val="00007E04"/>
    <w:rsid w:val="000119D6"/>
    <w:rsid w:val="00017E31"/>
    <w:rsid w:val="00017EE8"/>
    <w:rsid w:val="0002087C"/>
    <w:rsid w:val="00022117"/>
    <w:rsid w:val="00023A08"/>
    <w:rsid w:val="000251A8"/>
    <w:rsid w:val="00025DCA"/>
    <w:rsid w:val="00025EF0"/>
    <w:rsid w:val="000264EB"/>
    <w:rsid w:val="000273FC"/>
    <w:rsid w:val="00027EA9"/>
    <w:rsid w:val="00030754"/>
    <w:rsid w:val="0003200F"/>
    <w:rsid w:val="000509BA"/>
    <w:rsid w:val="0005167A"/>
    <w:rsid w:val="00052888"/>
    <w:rsid w:val="0006094A"/>
    <w:rsid w:val="000645EF"/>
    <w:rsid w:val="00065DCD"/>
    <w:rsid w:val="000663C1"/>
    <w:rsid w:val="0007203A"/>
    <w:rsid w:val="00072B20"/>
    <w:rsid w:val="00073478"/>
    <w:rsid w:val="00074C6A"/>
    <w:rsid w:val="00074E97"/>
    <w:rsid w:val="00077500"/>
    <w:rsid w:val="000808F3"/>
    <w:rsid w:val="00080998"/>
    <w:rsid w:val="00081EFF"/>
    <w:rsid w:val="00081F1C"/>
    <w:rsid w:val="00082BD7"/>
    <w:rsid w:val="00086772"/>
    <w:rsid w:val="00086B70"/>
    <w:rsid w:val="00092802"/>
    <w:rsid w:val="00093939"/>
    <w:rsid w:val="000939E6"/>
    <w:rsid w:val="00093E6E"/>
    <w:rsid w:val="00093FEA"/>
    <w:rsid w:val="00094B3A"/>
    <w:rsid w:val="00096A7E"/>
    <w:rsid w:val="00096F11"/>
    <w:rsid w:val="000971E4"/>
    <w:rsid w:val="000A0969"/>
    <w:rsid w:val="000A0B86"/>
    <w:rsid w:val="000A5557"/>
    <w:rsid w:val="000A7DD9"/>
    <w:rsid w:val="000B1BEE"/>
    <w:rsid w:val="000B2759"/>
    <w:rsid w:val="000B37F2"/>
    <w:rsid w:val="000B5BC1"/>
    <w:rsid w:val="000C0C3E"/>
    <w:rsid w:val="000C14DD"/>
    <w:rsid w:val="000C65F4"/>
    <w:rsid w:val="000C7DC5"/>
    <w:rsid w:val="000D2753"/>
    <w:rsid w:val="000D35C7"/>
    <w:rsid w:val="000D4326"/>
    <w:rsid w:val="000D6884"/>
    <w:rsid w:val="000E02C4"/>
    <w:rsid w:val="000F0401"/>
    <w:rsid w:val="000F04B9"/>
    <w:rsid w:val="000F276F"/>
    <w:rsid w:val="000F2D72"/>
    <w:rsid w:val="000F3F0E"/>
    <w:rsid w:val="000F446E"/>
    <w:rsid w:val="001009C8"/>
    <w:rsid w:val="00101CDD"/>
    <w:rsid w:val="00103275"/>
    <w:rsid w:val="001107D4"/>
    <w:rsid w:val="00111329"/>
    <w:rsid w:val="0011342E"/>
    <w:rsid w:val="001168BB"/>
    <w:rsid w:val="00120FC4"/>
    <w:rsid w:val="00121EBE"/>
    <w:rsid w:val="00122242"/>
    <w:rsid w:val="00124CA9"/>
    <w:rsid w:val="0012628B"/>
    <w:rsid w:val="001264D6"/>
    <w:rsid w:val="00130E45"/>
    <w:rsid w:val="00134044"/>
    <w:rsid w:val="00141084"/>
    <w:rsid w:val="001416B8"/>
    <w:rsid w:val="00142FE0"/>
    <w:rsid w:val="0014428E"/>
    <w:rsid w:val="00145352"/>
    <w:rsid w:val="001514F8"/>
    <w:rsid w:val="00151BD8"/>
    <w:rsid w:val="001524A5"/>
    <w:rsid w:val="001537D3"/>
    <w:rsid w:val="0015409B"/>
    <w:rsid w:val="0015640B"/>
    <w:rsid w:val="00157614"/>
    <w:rsid w:val="00157B27"/>
    <w:rsid w:val="00162B8D"/>
    <w:rsid w:val="001638C6"/>
    <w:rsid w:val="00163FDC"/>
    <w:rsid w:val="001677E5"/>
    <w:rsid w:val="0017134F"/>
    <w:rsid w:val="00174AFE"/>
    <w:rsid w:val="0017618D"/>
    <w:rsid w:val="001817E7"/>
    <w:rsid w:val="00181A29"/>
    <w:rsid w:val="001821CA"/>
    <w:rsid w:val="00182D76"/>
    <w:rsid w:val="001846D7"/>
    <w:rsid w:val="001872B6"/>
    <w:rsid w:val="00187F3C"/>
    <w:rsid w:val="00192126"/>
    <w:rsid w:val="001940DE"/>
    <w:rsid w:val="00194429"/>
    <w:rsid w:val="0019442A"/>
    <w:rsid w:val="00195C72"/>
    <w:rsid w:val="001A04B5"/>
    <w:rsid w:val="001A0D16"/>
    <w:rsid w:val="001A30FF"/>
    <w:rsid w:val="001A41EF"/>
    <w:rsid w:val="001A4734"/>
    <w:rsid w:val="001A61D1"/>
    <w:rsid w:val="001A637A"/>
    <w:rsid w:val="001A6E2C"/>
    <w:rsid w:val="001A7E5B"/>
    <w:rsid w:val="001B24E1"/>
    <w:rsid w:val="001B2AF4"/>
    <w:rsid w:val="001C0F85"/>
    <w:rsid w:val="001D3361"/>
    <w:rsid w:val="001D3A94"/>
    <w:rsid w:val="001D3C2E"/>
    <w:rsid w:val="001D77A4"/>
    <w:rsid w:val="001E01B9"/>
    <w:rsid w:val="001E1388"/>
    <w:rsid w:val="001F1D68"/>
    <w:rsid w:val="001F2FA7"/>
    <w:rsid w:val="001F325A"/>
    <w:rsid w:val="001F3797"/>
    <w:rsid w:val="001F7A9C"/>
    <w:rsid w:val="002007CE"/>
    <w:rsid w:val="00201632"/>
    <w:rsid w:val="00203551"/>
    <w:rsid w:val="00206A57"/>
    <w:rsid w:val="002102BE"/>
    <w:rsid w:val="00217279"/>
    <w:rsid w:val="002209D0"/>
    <w:rsid w:val="002226A7"/>
    <w:rsid w:val="002239CF"/>
    <w:rsid w:val="00223E85"/>
    <w:rsid w:val="00224751"/>
    <w:rsid w:val="00232C84"/>
    <w:rsid w:val="00233D20"/>
    <w:rsid w:val="002349FC"/>
    <w:rsid w:val="00236136"/>
    <w:rsid w:val="002362FA"/>
    <w:rsid w:val="0023740C"/>
    <w:rsid w:val="002378A4"/>
    <w:rsid w:val="00237C20"/>
    <w:rsid w:val="002401AF"/>
    <w:rsid w:val="00240A0A"/>
    <w:rsid w:val="00242C29"/>
    <w:rsid w:val="00243344"/>
    <w:rsid w:val="00244B62"/>
    <w:rsid w:val="0024598E"/>
    <w:rsid w:val="00246AA1"/>
    <w:rsid w:val="00246F6F"/>
    <w:rsid w:val="00247245"/>
    <w:rsid w:val="00247A5C"/>
    <w:rsid w:val="0025292A"/>
    <w:rsid w:val="00253019"/>
    <w:rsid w:val="002557D2"/>
    <w:rsid w:val="00257B97"/>
    <w:rsid w:val="002629C9"/>
    <w:rsid w:val="00262CC3"/>
    <w:rsid w:val="0026655B"/>
    <w:rsid w:val="00273AB9"/>
    <w:rsid w:val="00273B3E"/>
    <w:rsid w:val="00274982"/>
    <w:rsid w:val="0027578A"/>
    <w:rsid w:val="002757EA"/>
    <w:rsid w:val="0028272D"/>
    <w:rsid w:val="00282E28"/>
    <w:rsid w:val="00285A30"/>
    <w:rsid w:val="00286C32"/>
    <w:rsid w:val="0029025C"/>
    <w:rsid w:val="00290263"/>
    <w:rsid w:val="0029091E"/>
    <w:rsid w:val="00292E5F"/>
    <w:rsid w:val="00294730"/>
    <w:rsid w:val="0029706B"/>
    <w:rsid w:val="002A29EC"/>
    <w:rsid w:val="002A5821"/>
    <w:rsid w:val="002A75BE"/>
    <w:rsid w:val="002A7602"/>
    <w:rsid w:val="002A7717"/>
    <w:rsid w:val="002A79F9"/>
    <w:rsid w:val="002B2866"/>
    <w:rsid w:val="002B5361"/>
    <w:rsid w:val="002B7FCE"/>
    <w:rsid w:val="002C059C"/>
    <w:rsid w:val="002C1D8D"/>
    <w:rsid w:val="002C279C"/>
    <w:rsid w:val="002C2877"/>
    <w:rsid w:val="002C3011"/>
    <w:rsid w:val="002C5B7B"/>
    <w:rsid w:val="002C6F14"/>
    <w:rsid w:val="002C6F3D"/>
    <w:rsid w:val="002C70FD"/>
    <w:rsid w:val="002D18C8"/>
    <w:rsid w:val="002D4BF1"/>
    <w:rsid w:val="002D6424"/>
    <w:rsid w:val="002D7C70"/>
    <w:rsid w:val="002E12E2"/>
    <w:rsid w:val="002E1E02"/>
    <w:rsid w:val="002E1EFE"/>
    <w:rsid w:val="002E3E30"/>
    <w:rsid w:val="002E430B"/>
    <w:rsid w:val="002E592A"/>
    <w:rsid w:val="002F245B"/>
    <w:rsid w:val="002F2559"/>
    <w:rsid w:val="00302B06"/>
    <w:rsid w:val="00303EF4"/>
    <w:rsid w:val="00305622"/>
    <w:rsid w:val="0030608C"/>
    <w:rsid w:val="0030716E"/>
    <w:rsid w:val="003126D1"/>
    <w:rsid w:val="00313E70"/>
    <w:rsid w:val="0031684F"/>
    <w:rsid w:val="0031721E"/>
    <w:rsid w:val="003178D9"/>
    <w:rsid w:val="003206EE"/>
    <w:rsid w:val="00320A91"/>
    <w:rsid w:val="00322800"/>
    <w:rsid w:val="00323620"/>
    <w:rsid w:val="00323B19"/>
    <w:rsid w:val="00325CA8"/>
    <w:rsid w:val="00326524"/>
    <w:rsid w:val="00326770"/>
    <w:rsid w:val="003315A1"/>
    <w:rsid w:val="003331D4"/>
    <w:rsid w:val="00333D53"/>
    <w:rsid w:val="00337A81"/>
    <w:rsid w:val="003402D3"/>
    <w:rsid w:val="0034152C"/>
    <w:rsid w:val="00341B1B"/>
    <w:rsid w:val="00341DE9"/>
    <w:rsid w:val="00342757"/>
    <w:rsid w:val="00342EEC"/>
    <w:rsid w:val="0034314F"/>
    <w:rsid w:val="0034626D"/>
    <w:rsid w:val="00346331"/>
    <w:rsid w:val="0034645E"/>
    <w:rsid w:val="00347369"/>
    <w:rsid w:val="00347AAC"/>
    <w:rsid w:val="00347D41"/>
    <w:rsid w:val="00350440"/>
    <w:rsid w:val="003504F9"/>
    <w:rsid w:val="00350E96"/>
    <w:rsid w:val="0035154F"/>
    <w:rsid w:val="00351689"/>
    <w:rsid w:val="00352AFD"/>
    <w:rsid w:val="00353522"/>
    <w:rsid w:val="0035772E"/>
    <w:rsid w:val="00360C95"/>
    <w:rsid w:val="00362DAB"/>
    <w:rsid w:val="00364DBD"/>
    <w:rsid w:val="00366210"/>
    <w:rsid w:val="00367CB3"/>
    <w:rsid w:val="00370124"/>
    <w:rsid w:val="00370BFD"/>
    <w:rsid w:val="003739D6"/>
    <w:rsid w:val="00374373"/>
    <w:rsid w:val="003805EF"/>
    <w:rsid w:val="0038248F"/>
    <w:rsid w:val="00385A39"/>
    <w:rsid w:val="003914C4"/>
    <w:rsid w:val="00391B50"/>
    <w:rsid w:val="00392856"/>
    <w:rsid w:val="00394920"/>
    <w:rsid w:val="00394A94"/>
    <w:rsid w:val="00394CA3"/>
    <w:rsid w:val="00396EC1"/>
    <w:rsid w:val="0039750D"/>
    <w:rsid w:val="003A04A9"/>
    <w:rsid w:val="003A48EC"/>
    <w:rsid w:val="003A5553"/>
    <w:rsid w:val="003B0108"/>
    <w:rsid w:val="003B084D"/>
    <w:rsid w:val="003B3812"/>
    <w:rsid w:val="003B445D"/>
    <w:rsid w:val="003B472C"/>
    <w:rsid w:val="003B48D9"/>
    <w:rsid w:val="003B64C0"/>
    <w:rsid w:val="003C53C6"/>
    <w:rsid w:val="003D20BB"/>
    <w:rsid w:val="003D2899"/>
    <w:rsid w:val="003D3C04"/>
    <w:rsid w:val="003D432B"/>
    <w:rsid w:val="003D54DC"/>
    <w:rsid w:val="003D6ECA"/>
    <w:rsid w:val="003D6F2B"/>
    <w:rsid w:val="003E0848"/>
    <w:rsid w:val="003E1DAA"/>
    <w:rsid w:val="003E7354"/>
    <w:rsid w:val="003F330C"/>
    <w:rsid w:val="003F5789"/>
    <w:rsid w:val="003F5E64"/>
    <w:rsid w:val="003F7075"/>
    <w:rsid w:val="003F79E3"/>
    <w:rsid w:val="00400312"/>
    <w:rsid w:val="004015E9"/>
    <w:rsid w:val="004015EC"/>
    <w:rsid w:val="0040214A"/>
    <w:rsid w:val="0040378B"/>
    <w:rsid w:val="004039D3"/>
    <w:rsid w:val="00403CB1"/>
    <w:rsid w:val="00404994"/>
    <w:rsid w:val="004074C2"/>
    <w:rsid w:val="004108F1"/>
    <w:rsid w:val="00411DC4"/>
    <w:rsid w:val="004125EC"/>
    <w:rsid w:val="0041528A"/>
    <w:rsid w:val="00420462"/>
    <w:rsid w:val="004204D6"/>
    <w:rsid w:val="00420A5D"/>
    <w:rsid w:val="00422FFC"/>
    <w:rsid w:val="00423B7B"/>
    <w:rsid w:val="00427368"/>
    <w:rsid w:val="00427E3E"/>
    <w:rsid w:val="0043067D"/>
    <w:rsid w:val="00431675"/>
    <w:rsid w:val="00434F11"/>
    <w:rsid w:val="00442D8B"/>
    <w:rsid w:val="00442E1C"/>
    <w:rsid w:val="00443B88"/>
    <w:rsid w:val="004445CB"/>
    <w:rsid w:val="0044573B"/>
    <w:rsid w:val="0044598F"/>
    <w:rsid w:val="00450415"/>
    <w:rsid w:val="004507F0"/>
    <w:rsid w:val="00450A7B"/>
    <w:rsid w:val="00451988"/>
    <w:rsid w:val="00451CFC"/>
    <w:rsid w:val="0045578A"/>
    <w:rsid w:val="00455CEE"/>
    <w:rsid w:val="00456584"/>
    <w:rsid w:val="00457109"/>
    <w:rsid w:val="0046048A"/>
    <w:rsid w:val="004608F3"/>
    <w:rsid w:val="004635B7"/>
    <w:rsid w:val="004646DD"/>
    <w:rsid w:val="0046765D"/>
    <w:rsid w:val="00470899"/>
    <w:rsid w:val="00471C4B"/>
    <w:rsid w:val="004731D9"/>
    <w:rsid w:val="00473766"/>
    <w:rsid w:val="00474748"/>
    <w:rsid w:val="00476A6E"/>
    <w:rsid w:val="00476F02"/>
    <w:rsid w:val="0048423E"/>
    <w:rsid w:val="004867A8"/>
    <w:rsid w:val="004870DA"/>
    <w:rsid w:val="00490117"/>
    <w:rsid w:val="004902D8"/>
    <w:rsid w:val="004922C3"/>
    <w:rsid w:val="00492C4B"/>
    <w:rsid w:val="00495F0C"/>
    <w:rsid w:val="004A7912"/>
    <w:rsid w:val="004B20B9"/>
    <w:rsid w:val="004B289E"/>
    <w:rsid w:val="004B306C"/>
    <w:rsid w:val="004B34E5"/>
    <w:rsid w:val="004C09A2"/>
    <w:rsid w:val="004C1795"/>
    <w:rsid w:val="004C1796"/>
    <w:rsid w:val="004C2E11"/>
    <w:rsid w:val="004C4978"/>
    <w:rsid w:val="004C5246"/>
    <w:rsid w:val="004C547D"/>
    <w:rsid w:val="004C5AFB"/>
    <w:rsid w:val="004C5CFA"/>
    <w:rsid w:val="004C6459"/>
    <w:rsid w:val="004C7CB4"/>
    <w:rsid w:val="004D3EAE"/>
    <w:rsid w:val="004D4483"/>
    <w:rsid w:val="004D4C3D"/>
    <w:rsid w:val="004D6D8E"/>
    <w:rsid w:val="004D784A"/>
    <w:rsid w:val="004E18A8"/>
    <w:rsid w:val="004E1A95"/>
    <w:rsid w:val="004E3DF7"/>
    <w:rsid w:val="004E561D"/>
    <w:rsid w:val="004F39FB"/>
    <w:rsid w:val="004F472E"/>
    <w:rsid w:val="004F6F6B"/>
    <w:rsid w:val="004F7EBC"/>
    <w:rsid w:val="0050194D"/>
    <w:rsid w:val="0050372E"/>
    <w:rsid w:val="00505BC4"/>
    <w:rsid w:val="005104A0"/>
    <w:rsid w:val="005150D9"/>
    <w:rsid w:val="0051654B"/>
    <w:rsid w:val="005210E9"/>
    <w:rsid w:val="0052142E"/>
    <w:rsid w:val="00521E99"/>
    <w:rsid w:val="0052256E"/>
    <w:rsid w:val="00522867"/>
    <w:rsid w:val="00522C2E"/>
    <w:rsid w:val="00522E0C"/>
    <w:rsid w:val="005246F1"/>
    <w:rsid w:val="00527A0F"/>
    <w:rsid w:val="00530F18"/>
    <w:rsid w:val="00533F95"/>
    <w:rsid w:val="00535583"/>
    <w:rsid w:val="0053611C"/>
    <w:rsid w:val="00541A1F"/>
    <w:rsid w:val="0054415B"/>
    <w:rsid w:val="00544EAB"/>
    <w:rsid w:val="005465EC"/>
    <w:rsid w:val="005478CF"/>
    <w:rsid w:val="00552C74"/>
    <w:rsid w:val="005535BA"/>
    <w:rsid w:val="005549FA"/>
    <w:rsid w:val="00567087"/>
    <w:rsid w:val="00567A7B"/>
    <w:rsid w:val="00567CE2"/>
    <w:rsid w:val="00570334"/>
    <w:rsid w:val="00570681"/>
    <w:rsid w:val="005718F1"/>
    <w:rsid w:val="00573057"/>
    <w:rsid w:val="00573A8E"/>
    <w:rsid w:val="00574B73"/>
    <w:rsid w:val="00574D64"/>
    <w:rsid w:val="00575624"/>
    <w:rsid w:val="00576116"/>
    <w:rsid w:val="00576A9B"/>
    <w:rsid w:val="0057783C"/>
    <w:rsid w:val="00577D99"/>
    <w:rsid w:val="00582632"/>
    <w:rsid w:val="0058383E"/>
    <w:rsid w:val="00586A17"/>
    <w:rsid w:val="005877D2"/>
    <w:rsid w:val="0059117E"/>
    <w:rsid w:val="005912E1"/>
    <w:rsid w:val="005935EC"/>
    <w:rsid w:val="00593BAE"/>
    <w:rsid w:val="005942C9"/>
    <w:rsid w:val="00594738"/>
    <w:rsid w:val="00595025"/>
    <w:rsid w:val="00595161"/>
    <w:rsid w:val="005A0E3C"/>
    <w:rsid w:val="005A6513"/>
    <w:rsid w:val="005B03D0"/>
    <w:rsid w:val="005B17F9"/>
    <w:rsid w:val="005B51D8"/>
    <w:rsid w:val="005B78DC"/>
    <w:rsid w:val="005C15C5"/>
    <w:rsid w:val="005C18C6"/>
    <w:rsid w:val="005C2F94"/>
    <w:rsid w:val="005C5CFD"/>
    <w:rsid w:val="005E0BA3"/>
    <w:rsid w:val="005E19C1"/>
    <w:rsid w:val="005E2292"/>
    <w:rsid w:val="005E4EB5"/>
    <w:rsid w:val="005E55E9"/>
    <w:rsid w:val="005E5741"/>
    <w:rsid w:val="005E62EE"/>
    <w:rsid w:val="005E6E6B"/>
    <w:rsid w:val="005E7441"/>
    <w:rsid w:val="005E7CD0"/>
    <w:rsid w:val="005F1106"/>
    <w:rsid w:val="005F22BD"/>
    <w:rsid w:val="005F4A79"/>
    <w:rsid w:val="005F794F"/>
    <w:rsid w:val="006002C2"/>
    <w:rsid w:val="00601578"/>
    <w:rsid w:val="00601C8E"/>
    <w:rsid w:val="00602CFA"/>
    <w:rsid w:val="00605914"/>
    <w:rsid w:val="00606CB2"/>
    <w:rsid w:val="00607207"/>
    <w:rsid w:val="0060774B"/>
    <w:rsid w:val="00610994"/>
    <w:rsid w:val="006110F8"/>
    <w:rsid w:val="006116A7"/>
    <w:rsid w:val="00611CA4"/>
    <w:rsid w:val="0061212D"/>
    <w:rsid w:val="006121C9"/>
    <w:rsid w:val="00613227"/>
    <w:rsid w:val="00613355"/>
    <w:rsid w:val="006153D4"/>
    <w:rsid w:val="0061596D"/>
    <w:rsid w:val="00616691"/>
    <w:rsid w:val="00617C68"/>
    <w:rsid w:val="0062297B"/>
    <w:rsid w:val="00633737"/>
    <w:rsid w:val="00633CA9"/>
    <w:rsid w:val="00634856"/>
    <w:rsid w:val="00643685"/>
    <w:rsid w:val="00644AAD"/>
    <w:rsid w:val="00647709"/>
    <w:rsid w:val="00647736"/>
    <w:rsid w:val="00647E35"/>
    <w:rsid w:val="0065311D"/>
    <w:rsid w:val="00653182"/>
    <w:rsid w:val="00653AB0"/>
    <w:rsid w:val="0066061B"/>
    <w:rsid w:val="00662746"/>
    <w:rsid w:val="006627FF"/>
    <w:rsid w:val="00667A7B"/>
    <w:rsid w:val="006700D4"/>
    <w:rsid w:val="0067010B"/>
    <w:rsid w:val="006714E2"/>
    <w:rsid w:val="00674693"/>
    <w:rsid w:val="006748D8"/>
    <w:rsid w:val="00675F68"/>
    <w:rsid w:val="00684B78"/>
    <w:rsid w:val="00684E06"/>
    <w:rsid w:val="006850E8"/>
    <w:rsid w:val="00686E9B"/>
    <w:rsid w:val="006915FA"/>
    <w:rsid w:val="006955D0"/>
    <w:rsid w:val="00695A2C"/>
    <w:rsid w:val="00695EE5"/>
    <w:rsid w:val="00696075"/>
    <w:rsid w:val="00696725"/>
    <w:rsid w:val="00697D9B"/>
    <w:rsid w:val="006A160E"/>
    <w:rsid w:val="006A2EB3"/>
    <w:rsid w:val="006B0AB5"/>
    <w:rsid w:val="006B11FA"/>
    <w:rsid w:val="006B449F"/>
    <w:rsid w:val="006B6AB4"/>
    <w:rsid w:val="006B71A4"/>
    <w:rsid w:val="006B7550"/>
    <w:rsid w:val="006C28F3"/>
    <w:rsid w:val="006C43ED"/>
    <w:rsid w:val="006C4DBF"/>
    <w:rsid w:val="006C5711"/>
    <w:rsid w:val="006C6943"/>
    <w:rsid w:val="006D03EE"/>
    <w:rsid w:val="006D1C5B"/>
    <w:rsid w:val="006D2ADD"/>
    <w:rsid w:val="006D2DF9"/>
    <w:rsid w:val="006D4A24"/>
    <w:rsid w:val="006E1826"/>
    <w:rsid w:val="006E513C"/>
    <w:rsid w:val="006F2D6C"/>
    <w:rsid w:val="006F2FDA"/>
    <w:rsid w:val="006F345D"/>
    <w:rsid w:val="006F4C89"/>
    <w:rsid w:val="006F707D"/>
    <w:rsid w:val="0070168C"/>
    <w:rsid w:val="007025D4"/>
    <w:rsid w:val="00711059"/>
    <w:rsid w:val="00713797"/>
    <w:rsid w:val="00715D0D"/>
    <w:rsid w:val="00717284"/>
    <w:rsid w:val="00723C02"/>
    <w:rsid w:val="00724587"/>
    <w:rsid w:val="00725D03"/>
    <w:rsid w:val="007262AE"/>
    <w:rsid w:val="00727224"/>
    <w:rsid w:val="00733C8B"/>
    <w:rsid w:val="00737099"/>
    <w:rsid w:val="0074302D"/>
    <w:rsid w:val="00744053"/>
    <w:rsid w:val="00744953"/>
    <w:rsid w:val="00745E7E"/>
    <w:rsid w:val="007469BA"/>
    <w:rsid w:val="00746EA0"/>
    <w:rsid w:val="007500D9"/>
    <w:rsid w:val="00750EC7"/>
    <w:rsid w:val="007531C6"/>
    <w:rsid w:val="0075537A"/>
    <w:rsid w:val="00761801"/>
    <w:rsid w:val="00762778"/>
    <w:rsid w:val="00763952"/>
    <w:rsid w:val="007673CB"/>
    <w:rsid w:val="007675BD"/>
    <w:rsid w:val="007678F2"/>
    <w:rsid w:val="00770632"/>
    <w:rsid w:val="00770DCB"/>
    <w:rsid w:val="00781C90"/>
    <w:rsid w:val="007828D7"/>
    <w:rsid w:val="00783BC8"/>
    <w:rsid w:val="00784A02"/>
    <w:rsid w:val="00785363"/>
    <w:rsid w:val="007855F2"/>
    <w:rsid w:val="00787EA3"/>
    <w:rsid w:val="0079015B"/>
    <w:rsid w:val="007901F0"/>
    <w:rsid w:val="00791301"/>
    <w:rsid w:val="00796E38"/>
    <w:rsid w:val="00797D92"/>
    <w:rsid w:val="00797E23"/>
    <w:rsid w:val="00797F2B"/>
    <w:rsid w:val="007A0195"/>
    <w:rsid w:val="007A2F3D"/>
    <w:rsid w:val="007A51EB"/>
    <w:rsid w:val="007A607D"/>
    <w:rsid w:val="007B08EF"/>
    <w:rsid w:val="007B6048"/>
    <w:rsid w:val="007B7309"/>
    <w:rsid w:val="007B7FDD"/>
    <w:rsid w:val="007C0CC8"/>
    <w:rsid w:val="007C1BF7"/>
    <w:rsid w:val="007C1F15"/>
    <w:rsid w:val="007C26B5"/>
    <w:rsid w:val="007C37B7"/>
    <w:rsid w:val="007C6DFD"/>
    <w:rsid w:val="007C71C9"/>
    <w:rsid w:val="007C7A06"/>
    <w:rsid w:val="007D0E9D"/>
    <w:rsid w:val="007D15DC"/>
    <w:rsid w:val="007D38B9"/>
    <w:rsid w:val="007D3EC5"/>
    <w:rsid w:val="007D4A8C"/>
    <w:rsid w:val="007D5C90"/>
    <w:rsid w:val="007D63E6"/>
    <w:rsid w:val="007E1D74"/>
    <w:rsid w:val="007F7E40"/>
    <w:rsid w:val="008017D6"/>
    <w:rsid w:val="00801EB5"/>
    <w:rsid w:val="008029E2"/>
    <w:rsid w:val="00803EBD"/>
    <w:rsid w:val="008048DB"/>
    <w:rsid w:val="00805BF4"/>
    <w:rsid w:val="00807BF2"/>
    <w:rsid w:val="008122E8"/>
    <w:rsid w:val="008149BB"/>
    <w:rsid w:val="00821C3E"/>
    <w:rsid w:val="00823D60"/>
    <w:rsid w:val="00825FAB"/>
    <w:rsid w:val="008266DC"/>
    <w:rsid w:val="0082671C"/>
    <w:rsid w:val="00830097"/>
    <w:rsid w:val="00831B2F"/>
    <w:rsid w:val="0083204E"/>
    <w:rsid w:val="00832269"/>
    <w:rsid w:val="00832CCC"/>
    <w:rsid w:val="00834FFB"/>
    <w:rsid w:val="008370F9"/>
    <w:rsid w:val="0083727E"/>
    <w:rsid w:val="0083799A"/>
    <w:rsid w:val="00840040"/>
    <w:rsid w:val="00843501"/>
    <w:rsid w:val="00844337"/>
    <w:rsid w:val="008459BF"/>
    <w:rsid w:val="00846A22"/>
    <w:rsid w:val="00850B20"/>
    <w:rsid w:val="00851C1E"/>
    <w:rsid w:val="008526F1"/>
    <w:rsid w:val="008533FB"/>
    <w:rsid w:val="00856235"/>
    <w:rsid w:val="00857B7E"/>
    <w:rsid w:val="00860F04"/>
    <w:rsid w:val="008646E8"/>
    <w:rsid w:val="0087308F"/>
    <w:rsid w:val="00873438"/>
    <w:rsid w:val="00874A9A"/>
    <w:rsid w:val="008762CA"/>
    <w:rsid w:val="008843E1"/>
    <w:rsid w:val="00884A0C"/>
    <w:rsid w:val="00884D18"/>
    <w:rsid w:val="00884FA7"/>
    <w:rsid w:val="00886EC7"/>
    <w:rsid w:val="008924C9"/>
    <w:rsid w:val="00892B3E"/>
    <w:rsid w:val="00895E25"/>
    <w:rsid w:val="008A0022"/>
    <w:rsid w:val="008A1DFF"/>
    <w:rsid w:val="008A2D66"/>
    <w:rsid w:val="008A4796"/>
    <w:rsid w:val="008B3AF8"/>
    <w:rsid w:val="008B48AC"/>
    <w:rsid w:val="008B5123"/>
    <w:rsid w:val="008B61DE"/>
    <w:rsid w:val="008B6686"/>
    <w:rsid w:val="008B6BCA"/>
    <w:rsid w:val="008C1A6A"/>
    <w:rsid w:val="008C24B6"/>
    <w:rsid w:val="008C38E0"/>
    <w:rsid w:val="008C546B"/>
    <w:rsid w:val="008C79F3"/>
    <w:rsid w:val="008D0DD2"/>
    <w:rsid w:val="008D12F1"/>
    <w:rsid w:val="008D2C7C"/>
    <w:rsid w:val="008D4211"/>
    <w:rsid w:val="008D4301"/>
    <w:rsid w:val="008E2CBB"/>
    <w:rsid w:val="008E4715"/>
    <w:rsid w:val="008F3AE4"/>
    <w:rsid w:val="008F44E5"/>
    <w:rsid w:val="008F5751"/>
    <w:rsid w:val="008F67DC"/>
    <w:rsid w:val="00900153"/>
    <w:rsid w:val="00900A92"/>
    <w:rsid w:val="00901676"/>
    <w:rsid w:val="00902261"/>
    <w:rsid w:val="00906537"/>
    <w:rsid w:val="009074FD"/>
    <w:rsid w:val="00907645"/>
    <w:rsid w:val="00913099"/>
    <w:rsid w:val="00913FAF"/>
    <w:rsid w:val="00915073"/>
    <w:rsid w:val="0091782B"/>
    <w:rsid w:val="00917C95"/>
    <w:rsid w:val="009201E2"/>
    <w:rsid w:val="009243BB"/>
    <w:rsid w:val="00926F17"/>
    <w:rsid w:val="009275EF"/>
    <w:rsid w:val="00931131"/>
    <w:rsid w:val="00933857"/>
    <w:rsid w:val="009344FD"/>
    <w:rsid w:val="009422B3"/>
    <w:rsid w:val="00944D23"/>
    <w:rsid w:val="00945144"/>
    <w:rsid w:val="00946E88"/>
    <w:rsid w:val="0095075B"/>
    <w:rsid w:val="00950A4E"/>
    <w:rsid w:val="00951FE1"/>
    <w:rsid w:val="00953C50"/>
    <w:rsid w:val="00955197"/>
    <w:rsid w:val="00955F42"/>
    <w:rsid w:val="00956C2D"/>
    <w:rsid w:val="00960958"/>
    <w:rsid w:val="00961B31"/>
    <w:rsid w:val="00964B36"/>
    <w:rsid w:val="0096761B"/>
    <w:rsid w:val="009721FA"/>
    <w:rsid w:val="00975151"/>
    <w:rsid w:val="009751E5"/>
    <w:rsid w:val="00975387"/>
    <w:rsid w:val="009803E1"/>
    <w:rsid w:val="00983B9F"/>
    <w:rsid w:val="00990871"/>
    <w:rsid w:val="00995D92"/>
    <w:rsid w:val="00997075"/>
    <w:rsid w:val="00997E1B"/>
    <w:rsid w:val="009A131B"/>
    <w:rsid w:val="009A44FA"/>
    <w:rsid w:val="009B0698"/>
    <w:rsid w:val="009B0E8B"/>
    <w:rsid w:val="009B35A4"/>
    <w:rsid w:val="009C0487"/>
    <w:rsid w:val="009C1216"/>
    <w:rsid w:val="009C20D8"/>
    <w:rsid w:val="009C5977"/>
    <w:rsid w:val="009C6231"/>
    <w:rsid w:val="009C72CA"/>
    <w:rsid w:val="009D19F0"/>
    <w:rsid w:val="009D356A"/>
    <w:rsid w:val="009D4122"/>
    <w:rsid w:val="009E2AB8"/>
    <w:rsid w:val="009E5A63"/>
    <w:rsid w:val="009F0C55"/>
    <w:rsid w:val="009F0D6E"/>
    <w:rsid w:val="009F10FB"/>
    <w:rsid w:val="009F1724"/>
    <w:rsid w:val="009F18D7"/>
    <w:rsid w:val="009F1B25"/>
    <w:rsid w:val="009F3DD0"/>
    <w:rsid w:val="009F43FC"/>
    <w:rsid w:val="00A01207"/>
    <w:rsid w:val="00A01B75"/>
    <w:rsid w:val="00A048F9"/>
    <w:rsid w:val="00A05369"/>
    <w:rsid w:val="00A071DB"/>
    <w:rsid w:val="00A07426"/>
    <w:rsid w:val="00A07720"/>
    <w:rsid w:val="00A104FC"/>
    <w:rsid w:val="00A11F07"/>
    <w:rsid w:val="00A12E71"/>
    <w:rsid w:val="00A13367"/>
    <w:rsid w:val="00A171FA"/>
    <w:rsid w:val="00A17622"/>
    <w:rsid w:val="00A20828"/>
    <w:rsid w:val="00A21B43"/>
    <w:rsid w:val="00A27C18"/>
    <w:rsid w:val="00A30846"/>
    <w:rsid w:val="00A308BD"/>
    <w:rsid w:val="00A3130E"/>
    <w:rsid w:val="00A31952"/>
    <w:rsid w:val="00A34C12"/>
    <w:rsid w:val="00A3679B"/>
    <w:rsid w:val="00A371D9"/>
    <w:rsid w:val="00A41D74"/>
    <w:rsid w:val="00A4247B"/>
    <w:rsid w:val="00A424AB"/>
    <w:rsid w:val="00A4340C"/>
    <w:rsid w:val="00A44050"/>
    <w:rsid w:val="00A518EE"/>
    <w:rsid w:val="00A52760"/>
    <w:rsid w:val="00A53B17"/>
    <w:rsid w:val="00A60E5D"/>
    <w:rsid w:val="00A60F7E"/>
    <w:rsid w:val="00A6201B"/>
    <w:rsid w:val="00A627A4"/>
    <w:rsid w:val="00A6400C"/>
    <w:rsid w:val="00A655C1"/>
    <w:rsid w:val="00A70106"/>
    <w:rsid w:val="00A726D2"/>
    <w:rsid w:val="00A743D3"/>
    <w:rsid w:val="00A801C6"/>
    <w:rsid w:val="00A81CCF"/>
    <w:rsid w:val="00A838E5"/>
    <w:rsid w:val="00A83FE1"/>
    <w:rsid w:val="00A84287"/>
    <w:rsid w:val="00A865B1"/>
    <w:rsid w:val="00A87602"/>
    <w:rsid w:val="00A9039C"/>
    <w:rsid w:val="00A94A33"/>
    <w:rsid w:val="00A94EAA"/>
    <w:rsid w:val="00A95AE6"/>
    <w:rsid w:val="00AA1495"/>
    <w:rsid w:val="00AA34F6"/>
    <w:rsid w:val="00AB0083"/>
    <w:rsid w:val="00AB6526"/>
    <w:rsid w:val="00AB6DB5"/>
    <w:rsid w:val="00AC0A8F"/>
    <w:rsid w:val="00AC0E99"/>
    <w:rsid w:val="00AC13EF"/>
    <w:rsid w:val="00AC47DC"/>
    <w:rsid w:val="00AC7103"/>
    <w:rsid w:val="00AD0564"/>
    <w:rsid w:val="00AD387A"/>
    <w:rsid w:val="00AD4F52"/>
    <w:rsid w:val="00AD79DD"/>
    <w:rsid w:val="00AE031E"/>
    <w:rsid w:val="00AE4507"/>
    <w:rsid w:val="00AE4729"/>
    <w:rsid w:val="00AE5FA6"/>
    <w:rsid w:val="00AF2773"/>
    <w:rsid w:val="00AF6883"/>
    <w:rsid w:val="00B01711"/>
    <w:rsid w:val="00B02C65"/>
    <w:rsid w:val="00B0377E"/>
    <w:rsid w:val="00B05818"/>
    <w:rsid w:val="00B063B8"/>
    <w:rsid w:val="00B116AB"/>
    <w:rsid w:val="00B12DB5"/>
    <w:rsid w:val="00B14250"/>
    <w:rsid w:val="00B1588B"/>
    <w:rsid w:val="00B17F6C"/>
    <w:rsid w:val="00B21158"/>
    <w:rsid w:val="00B2168F"/>
    <w:rsid w:val="00B21D65"/>
    <w:rsid w:val="00B24DC8"/>
    <w:rsid w:val="00B26CD0"/>
    <w:rsid w:val="00B3062F"/>
    <w:rsid w:val="00B322C9"/>
    <w:rsid w:val="00B339A4"/>
    <w:rsid w:val="00B3486B"/>
    <w:rsid w:val="00B348BF"/>
    <w:rsid w:val="00B44BC9"/>
    <w:rsid w:val="00B504AB"/>
    <w:rsid w:val="00B50B22"/>
    <w:rsid w:val="00B51C24"/>
    <w:rsid w:val="00B5519F"/>
    <w:rsid w:val="00B55503"/>
    <w:rsid w:val="00B5569B"/>
    <w:rsid w:val="00B5724A"/>
    <w:rsid w:val="00B64563"/>
    <w:rsid w:val="00B65743"/>
    <w:rsid w:val="00B663C3"/>
    <w:rsid w:val="00B751AA"/>
    <w:rsid w:val="00B762AB"/>
    <w:rsid w:val="00B7643E"/>
    <w:rsid w:val="00B76F68"/>
    <w:rsid w:val="00B77DCC"/>
    <w:rsid w:val="00B81256"/>
    <w:rsid w:val="00B819F5"/>
    <w:rsid w:val="00B82DBD"/>
    <w:rsid w:val="00B848DA"/>
    <w:rsid w:val="00B85DE3"/>
    <w:rsid w:val="00B918A0"/>
    <w:rsid w:val="00B92595"/>
    <w:rsid w:val="00B9400F"/>
    <w:rsid w:val="00B94391"/>
    <w:rsid w:val="00B9525C"/>
    <w:rsid w:val="00BA02D8"/>
    <w:rsid w:val="00BA4614"/>
    <w:rsid w:val="00BA59AB"/>
    <w:rsid w:val="00BB1843"/>
    <w:rsid w:val="00BB49C2"/>
    <w:rsid w:val="00BC10E6"/>
    <w:rsid w:val="00BC4153"/>
    <w:rsid w:val="00BC7658"/>
    <w:rsid w:val="00BD03CB"/>
    <w:rsid w:val="00BD0687"/>
    <w:rsid w:val="00BD3601"/>
    <w:rsid w:val="00BD425A"/>
    <w:rsid w:val="00BD57A8"/>
    <w:rsid w:val="00BD7F55"/>
    <w:rsid w:val="00BE0D13"/>
    <w:rsid w:val="00BE1B0E"/>
    <w:rsid w:val="00BE1CAD"/>
    <w:rsid w:val="00BE2242"/>
    <w:rsid w:val="00BE26CA"/>
    <w:rsid w:val="00BE5475"/>
    <w:rsid w:val="00BF0283"/>
    <w:rsid w:val="00BF0394"/>
    <w:rsid w:val="00BF1527"/>
    <w:rsid w:val="00BF2429"/>
    <w:rsid w:val="00BF3387"/>
    <w:rsid w:val="00BF71CA"/>
    <w:rsid w:val="00C024E9"/>
    <w:rsid w:val="00C02677"/>
    <w:rsid w:val="00C026C7"/>
    <w:rsid w:val="00C03537"/>
    <w:rsid w:val="00C04232"/>
    <w:rsid w:val="00C13ECC"/>
    <w:rsid w:val="00C1656D"/>
    <w:rsid w:val="00C16580"/>
    <w:rsid w:val="00C2031C"/>
    <w:rsid w:val="00C21D60"/>
    <w:rsid w:val="00C241C0"/>
    <w:rsid w:val="00C25F8C"/>
    <w:rsid w:val="00C26054"/>
    <w:rsid w:val="00C33ADD"/>
    <w:rsid w:val="00C42553"/>
    <w:rsid w:val="00C43AD3"/>
    <w:rsid w:val="00C45FCC"/>
    <w:rsid w:val="00C52D59"/>
    <w:rsid w:val="00C551F8"/>
    <w:rsid w:val="00C56B85"/>
    <w:rsid w:val="00C60E7C"/>
    <w:rsid w:val="00C61921"/>
    <w:rsid w:val="00C61EEA"/>
    <w:rsid w:val="00C6274F"/>
    <w:rsid w:val="00C62FD7"/>
    <w:rsid w:val="00C64151"/>
    <w:rsid w:val="00C64381"/>
    <w:rsid w:val="00C6726E"/>
    <w:rsid w:val="00C7015B"/>
    <w:rsid w:val="00C72BC8"/>
    <w:rsid w:val="00C7363A"/>
    <w:rsid w:val="00C74FEA"/>
    <w:rsid w:val="00C7501B"/>
    <w:rsid w:val="00C75263"/>
    <w:rsid w:val="00C75F68"/>
    <w:rsid w:val="00C76194"/>
    <w:rsid w:val="00C765BB"/>
    <w:rsid w:val="00C82454"/>
    <w:rsid w:val="00C82898"/>
    <w:rsid w:val="00C84B43"/>
    <w:rsid w:val="00C8568F"/>
    <w:rsid w:val="00C91EF7"/>
    <w:rsid w:val="00C94475"/>
    <w:rsid w:val="00C95CAE"/>
    <w:rsid w:val="00C96526"/>
    <w:rsid w:val="00CA145E"/>
    <w:rsid w:val="00CA28F1"/>
    <w:rsid w:val="00CB0A22"/>
    <w:rsid w:val="00CB1380"/>
    <w:rsid w:val="00CB19A4"/>
    <w:rsid w:val="00CB1FEA"/>
    <w:rsid w:val="00CB3247"/>
    <w:rsid w:val="00CB3E1F"/>
    <w:rsid w:val="00CB5FC4"/>
    <w:rsid w:val="00CC02A8"/>
    <w:rsid w:val="00CC2156"/>
    <w:rsid w:val="00CC3CD1"/>
    <w:rsid w:val="00CC475F"/>
    <w:rsid w:val="00CC49C7"/>
    <w:rsid w:val="00CC54F6"/>
    <w:rsid w:val="00CC583F"/>
    <w:rsid w:val="00CC59FE"/>
    <w:rsid w:val="00CC5CB7"/>
    <w:rsid w:val="00CC632B"/>
    <w:rsid w:val="00CD4620"/>
    <w:rsid w:val="00CD4D40"/>
    <w:rsid w:val="00CD6161"/>
    <w:rsid w:val="00CE245D"/>
    <w:rsid w:val="00CE3527"/>
    <w:rsid w:val="00CE5A58"/>
    <w:rsid w:val="00CE79F9"/>
    <w:rsid w:val="00CF234A"/>
    <w:rsid w:val="00CF5C28"/>
    <w:rsid w:val="00CF625E"/>
    <w:rsid w:val="00CF6D6A"/>
    <w:rsid w:val="00CF7FA2"/>
    <w:rsid w:val="00D03BD4"/>
    <w:rsid w:val="00D06F62"/>
    <w:rsid w:val="00D10688"/>
    <w:rsid w:val="00D12D0D"/>
    <w:rsid w:val="00D14B2C"/>
    <w:rsid w:val="00D15C0F"/>
    <w:rsid w:val="00D166B4"/>
    <w:rsid w:val="00D175F4"/>
    <w:rsid w:val="00D2243E"/>
    <w:rsid w:val="00D2380D"/>
    <w:rsid w:val="00D242C4"/>
    <w:rsid w:val="00D314F0"/>
    <w:rsid w:val="00D324F6"/>
    <w:rsid w:val="00D47788"/>
    <w:rsid w:val="00D50BB5"/>
    <w:rsid w:val="00D51174"/>
    <w:rsid w:val="00D51AB9"/>
    <w:rsid w:val="00D54452"/>
    <w:rsid w:val="00D54E95"/>
    <w:rsid w:val="00D55DC2"/>
    <w:rsid w:val="00D57763"/>
    <w:rsid w:val="00D61176"/>
    <w:rsid w:val="00D6126D"/>
    <w:rsid w:val="00D63099"/>
    <w:rsid w:val="00D65026"/>
    <w:rsid w:val="00D650F3"/>
    <w:rsid w:val="00D66DD7"/>
    <w:rsid w:val="00D7001B"/>
    <w:rsid w:val="00D74340"/>
    <w:rsid w:val="00D74FE4"/>
    <w:rsid w:val="00D751B0"/>
    <w:rsid w:val="00D7554A"/>
    <w:rsid w:val="00D77F44"/>
    <w:rsid w:val="00D81EC3"/>
    <w:rsid w:val="00D82B2A"/>
    <w:rsid w:val="00D87677"/>
    <w:rsid w:val="00D92CEA"/>
    <w:rsid w:val="00D954C9"/>
    <w:rsid w:val="00DA1369"/>
    <w:rsid w:val="00DA1C0D"/>
    <w:rsid w:val="00DA52FB"/>
    <w:rsid w:val="00DA77CD"/>
    <w:rsid w:val="00DB5490"/>
    <w:rsid w:val="00DB5770"/>
    <w:rsid w:val="00DB5A01"/>
    <w:rsid w:val="00DB67FD"/>
    <w:rsid w:val="00DC265F"/>
    <w:rsid w:val="00DC275C"/>
    <w:rsid w:val="00DC382F"/>
    <w:rsid w:val="00DC4336"/>
    <w:rsid w:val="00DC671E"/>
    <w:rsid w:val="00DD3CBE"/>
    <w:rsid w:val="00DD54D6"/>
    <w:rsid w:val="00DD783F"/>
    <w:rsid w:val="00DE0373"/>
    <w:rsid w:val="00DE0DC8"/>
    <w:rsid w:val="00DE1008"/>
    <w:rsid w:val="00DE1AA8"/>
    <w:rsid w:val="00DE70DB"/>
    <w:rsid w:val="00DE7E25"/>
    <w:rsid w:val="00DF2A30"/>
    <w:rsid w:val="00E017A3"/>
    <w:rsid w:val="00E01A9B"/>
    <w:rsid w:val="00E026E1"/>
    <w:rsid w:val="00E0293D"/>
    <w:rsid w:val="00E03D65"/>
    <w:rsid w:val="00E04BAE"/>
    <w:rsid w:val="00E06325"/>
    <w:rsid w:val="00E16FC9"/>
    <w:rsid w:val="00E17478"/>
    <w:rsid w:val="00E2486C"/>
    <w:rsid w:val="00E24B26"/>
    <w:rsid w:val="00E27A2E"/>
    <w:rsid w:val="00E30AA9"/>
    <w:rsid w:val="00E325D1"/>
    <w:rsid w:val="00E33643"/>
    <w:rsid w:val="00E33C99"/>
    <w:rsid w:val="00E33D25"/>
    <w:rsid w:val="00E34063"/>
    <w:rsid w:val="00E342AD"/>
    <w:rsid w:val="00E34B9D"/>
    <w:rsid w:val="00E34E76"/>
    <w:rsid w:val="00E3789A"/>
    <w:rsid w:val="00E4138E"/>
    <w:rsid w:val="00E462DF"/>
    <w:rsid w:val="00E4725C"/>
    <w:rsid w:val="00E4731A"/>
    <w:rsid w:val="00E519A1"/>
    <w:rsid w:val="00E521C9"/>
    <w:rsid w:val="00E5462D"/>
    <w:rsid w:val="00E55942"/>
    <w:rsid w:val="00E55FB0"/>
    <w:rsid w:val="00E57A94"/>
    <w:rsid w:val="00E61F82"/>
    <w:rsid w:val="00E6233D"/>
    <w:rsid w:val="00E637AD"/>
    <w:rsid w:val="00E657CB"/>
    <w:rsid w:val="00E66332"/>
    <w:rsid w:val="00E66D01"/>
    <w:rsid w:val="00E738BB"/>
    <w:rsid w:val="00E73A6C"/>
    <w:rsid w:val="00E7445A"/>
    <w:rsid w:val="00E745BF"/>
    <w:rsid w:val="00E74F67"/>
    <w:rsid w:val="00E7686B"/>
    <w:rsid w:val="00E80452"/>
    <w:rsid w:val="00E80F7E"/>
    <w:rsid w:val="00E83C00"/>
    <w:rsid w:val="00E840E5"/>
    <w:rsid w:val="00E86553"/>
    <w:rsid w:val="00E903AD"/>
    <w:rsid w:val="00E91928"/>
    <w:rsid w:val="00E92F3C"/>
    <w:rsid w:val="00E945F6"/>
    <w:rsid w:val="00E95BE8"/>
    <w:rsid w:val="00E96CB7"/>
    <w:rsid w:val="00E96E64"/>
    <w:rsid w:val="00E97183"/>
    <w:rsid w:val="00EA0314"/>
    <w:rsid w:val="00EA2B34"/>
    <w:rsid w:val="00EA2FBF"/>
    <w:rsid w:val="00EA37FD"/>
    <w:rsid w:val="00EA4A9A"/>
    <w:rsid w:val="00EA6925"/>
    <w:rsid w:val="00EB0AEC"/>
    <w:rsid w:val="00EB2982"/>
    <w:rsid w:val="00EB35F3"/>
    <w:rsid w:val="00EC1B49"/>
    <w:rsid w:val="00EC1CC6"/>
    <w:rsid w:val="00EC383D"/>
    <w:rsid w:val="00EC4832"/>
    <w:rsid w:val="00EC4DBF"/>
    <w:rsid w:val="00ED103F"/>
    <w:rsid w:val="00ED1661"/>
    <w:rsid w:val="00ED27C6"/>
    <w:rsid w:val="00ED2DE4"/>
    <w:rsid w:val="00ED3FA0"/>
    <w:rsid w:val="00ED4D13"/>
    <w:rsid w:val="00ED6655"/>
    <w:rsid w:val="00EE23F6"/>
    <w:rsid w:val="00EE5BB8"/>
    <w:rsid w:val="00EE6534"/>
    <w:rsid w:val="00EE6D1A"/>
    <w:rsid w:val="00EF4736"/>
    <w:rsid w:val="00EF4783"/>
    <w:rsid w:val="00EF5997"/>
    <w:rsid w:val="00EF6C2F"/>
    <w:rsid w:val="00F0296C"/>
    <w:rsid w:val="00F02A48"/>
    <w:rsid w:val="00F02E03"/>
    <w:rsid w:val="00F0336F"/>
    <w:rsid w:val="00F05068"/>
    <w:rsid w:val="00F05EE6"/>
    <w:rsid w:val="00F06092"/>
    <w:rsid w:val="00F106F0"/>
    <w:rsid w:val="00F10E9C"/>
    <w:rsid w:val="00F13286"/>
    <w:rsid w:val="00F1338B"/>
    <w:rsid w:val="00F24E82"/>
    <w:rsid w:val="00F25C2E"/>
    <w:rsid w:val="00F26DC8"/>
    <w:rsid w:val="00F27224"/>
    <w:rsid w:val="00F31A2F"/>
    <w:rsid w:val="00F32A87"/>
    <w:rsid w:val="00F37905"/>
    <w:rsid w:val="00F4121C"/>
    <w:rsid w:val="00F42E71"/>
    <w:rsid w:val="00F432AF"/>
    <w:rsid w:val="00F4385D"/>
    <w:rsid w:val="00F473DD"/>
    <w:rsid w:val="00F53A6D"/>
    <w:rsid w:val="00F554E3"/>
    <w:rsid w:val="00F56536"/>
    <w:rsid w:val="00F56D1E"/>
    <w:rsid w:val="00F644AD"/>
    <w:rsid w:val="00F65293"/>
    <w:rsid w:val="00F72790"/>
    <w:rsid w:val="00F73752"/>
    <w:rsid w:val="00F741A6"/>
    <w:rsid w:val="00F755DA"/>
    <w:rsid w:val="00F75B18"/>
    <w:rsid w:val="00F75FCC"/>
    <w:rsid w:val="00F76C5E"/>
    <w:rsid w:val="00F772F2"/>
    <w:rsid w:val="00F80E2A"/>
    <w:rsid w:val="00F81D90"/>
    <w:rsid w:val="00F87725"/>
    <w:rsid w:val="00F91036"/>
    <w:rsid w:val="00F9144E"/>
    <w:rsid w:val="00F928F3"/>
    <w:rsid w:val="00FA1416"/>
    <w:rsid w:val="00FA6D33"/>
    <w:rsid w:val="00FA7F85"/>
    <w:rsid w:val="00FB0A1B"/>
    <w:rsid w:val="00FB15B3"/>
    <w:rsid w:val="00FB18AD"/>
    <w:rsid w:val="00FB4938"/>
    <w:rsid w:val="00FB502A"/>
    <w:rsid w:val="00FB592B"/>
    <w:rsid w:val="00FC165D"/>
    <w:rsid w:val="00FC31F2"/>
    <w:rsid w:val="00FC49E8"/>
    <w:rsid w:val="00FD09FD"/>
    <w:rsid w:val="00FD0F6C"/>
    <w:rsid w:val="00FD7973"/>
    <w:rsid w:val="00FD7C54"/>
    <w:rsid w:val="00FE021A"/>
    <w:rsid w:val="00FE34D8"/>
    <w:rsid w:val="00FE4BAE"/>
    <w:rsid w:val="00FF2AA9"/>
    <w:rsid w:val="00FF3C55"/>
    <w:rsid w:val="00FF6E14"/>
    <w:rsid w:val="00FF769E"/>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AABAD"/>
  <w15:docId w15:val="{F476ED2E-D169-4E5E-9F41-496C7641B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25D03"/>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нак Знак1"/>
    <w:basedOn w:val="a"/>
    <w:rsid w:val="002007CE"/>
    <w:pPr>
      <w:tabs>
        <w:tab w:val="left" w:pos="709"/>
      </w:tabs>
    </w:pPr>
    <w:rPr>
      <w:rFonts w:ascii="Tahoma" w:hAnsi="Tahoma"/>
      <w:lang w:val="pl-PL" w:eastAsia="pl-PL"/>
    </w:rPr>
  </w:style>
  <w:style w:type="paragraph" w:styleId="a3">
    <w:name w:val="Normal (Web)"/>
    <w:basedOn w:val="a"/>
    <w:rsid w:val="00BD03CB"/>
    <w:pPr>
      <w:spacing w:before="100" w:beforeAutospacing="1" w:after="100" w:afterAutospacing="1"/>
    </w:pPr>
  </w:style>
  <w:style w:type="table" w:styleId="a4">
    <w:name w:val="Table Grid"/>
    <w:basedOn w:val="a1"/>
    <w:rsid w:val="0053611C"/>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C76194"/>
    <w:pPr>
      <w:tabs>
        <w:tab w:val="center" w:pos="4536"/>
        <w:tab w:val="right" w:pos="9072"/>
      </w:tabs>
    </w:pPr>
  </w:style>
  <w:style w:type="character" w:customStyle="1" w:styleId="a6">
    <w:name w:val="Горен колонтитул Знак"/>
    <w:basedOn w:val="a0"/>
    <w:link w:val="a5"/>
    <w:uiPriority w:val="99"/>
    <w:rsid w:val="00C76194"/>
    <w:rPr>
      <w:rFonts w:ascii="Times New Roman" w:eastAsia="Times New Roman" w:hAnsi="Times New Roman" w:cs="Times New Roman"/>
      <w:sz w:val="24"/>
      <w:szCs w:val="24"/>
      <w:lang w:eastAsia="bg-BG"/>
    </w:rPr>
  </w:style>
  <w:style w:type="paragraph" w:styleId="a7">
    <w:name w:val="footer"/>
    <w:basedOn w:val="a"/>
    <w:link w:val="a8"/>
    <w:uiPriority w:val="99"/>
    <w:unhideWhenUsed/>
    <w:rsid w:val="00C76194"/>
    <w:pPr>
      <w:tabs>
        <w:tab w:val="center" w:pos="4536"/>
        <w:tab w:val="right" w:pos="9072"/>
      </w:tabs>
    </w:pPr>
  </w:style>
  <w:style w:type="character" w:customStyle="1" w:styleId="a8">
    <w:name w:val="Долен колонтитул Знак"/>
    <w:basedOn w:val="a0"/>
    <w:link w:val="a7"/>
    <w:uiPriority w:val="99"/>
    <w:rsid w:val="00C76194"/>
    <w:rPr>
      <w:rFonts w:ascii="Times New Roman" w:eastAsia="Times New Roman" w:hAnsi="Times New Roman" w:cs="Times New Roman"/>
      <w:sz w:val="24"/>
      <w:szCs w:val="24"/>
      <w:lang w:eastAsia="bg-BG"/>
    </w:rPr>
  </w:style>
  <w:style w:type="paragraph" w:styleId="a9">
    <w:name w:val="Balloon Text"/>
    <w:basedOn w:val="a"/>
    <w:link w:val="aa"/>
    <w:uiPriority w:val="99"/>
    <w:semiHidden/>
    <w:unhideWhenUsed/>
    <w:rsid w:val="00745E7E"/>
    <w:rPr>
      <w:rFonts w:ascii="Tahoma" w:hAnsi="Tahoma" w:cs="Tahoma"/>
      <w:sz w:val="16"/>
      <w:szCs w:val="16"/>
    </w:rPr>
  </w:style>
  <w:style w:type="character" w:customStyle="1" w:styleId="aa">
    <w:name w:val="Изнесен текст Знак"/>
    <w:basedOn w:val="a0"/>
    <w:link w:val="a9"/>
    <w:uiPriority w:val="99"/>
    <w:semiHidden/>
    <w:rsid w:val="00745E7E"/>
    <w:rPr>
      <w:rFonts w:ascii="Tahoma" w:eastAsia="Times New Roman" w:hAnsi="Tahoma" w:cs="Tahoma"/>
      <w:sz w:val="16"/>
      <w:szCs w:val="16"/>
      <w:lang w:eastAsia="bg-BG"/>
    </w:rPr>
  </w:style>
  <w:style w:type="paragraph" w:styleId="ab">
    <w:name w:val="List Paragraph"/>
    <w:basedOn w:val="a"/>
    <w:uiPriority w:val="34"/>
    <w:qFormat/>
    <w:rsid w:val="00B5569B"/>
    <w:pPr>
      <w:ind w:left="720"/>
      <w:contextualSpacing/>
    </w:pPr>
  </w:style>
  <w:style w:type="paragraph" w:styleId="ac">
    <w:name w:val="No Spacing"/>
    <w:uiPriority w:val="1"/>
    <w:qFormat/>
    <w:rsid w:val="00BF0283"/>
    <w:pPr>
      <w:spacing w:after="0" w:line="240" w:lineRule="auto"/>
    </w:pPr>
    <w:rPr>
      <w:rFonts w:ascii="Times New Roman" w:eastAsia="Times New Roman" w:hAnsi="Times New Roman" w:cs="Times New Roman"/>
      <w:sz w:val="24"/>
      <w:szCs w:val="24"/>
      <w:lang w:eastAsia="bg-BG"/>
    </w:rPr>
  </w:style>
  <w:style w:type="paragraph" w:styleId="ad">
    <w:name w:val="Body Text Indent"/>
    <w:basedOn w:val="a"/>
    <w:link w:val="ae"/>
    <w:uiPriority w:val="99"/>
    <w:unhideWhenUsed/>
    <w:rsid w:val="0082671C"/>
    <w:pPr>
      <w:spacing w:after="120"/>
      <w:ind w:left="283"/>
    </w:pPr>
  </w:style>
  <w:style w:type="character" w:customStyle="1" w:styleId="ae">
    <w:name w:val="Основен текст с отстъп Знак"/>
    <w:basedOn w:val="a0"/>
    <w:link w:val="ad"/>
    <w:uiPriority w:val="99"/>
    <w:rsid w:val="0082671C"/>
    <w:rPr>
      <w:rFonts w:ascii="Times New Roman" w:eastAsia="Times New Roman" w:hAnsi="Times New Roman" w:cs="Times New Roman"/>
      <w:sz w:val="24"/>
      <w:szCs w:val="24"/>
      <w:lang w:eastAsia="bg-BG"/>
    </w:rPr>
  </w:style>
  <w:style w:type="paragraph" w:customStyle="1" w:styleId="Char">
    <w:name w:val="Char"/>
    <w:basedOn w:val="a"/>
    <w:rsid w:val="00E342AD"/>
    <w:pPr>
      <w:tabs>
        <w:tab w:val="left" w:pos="709"/>
      </w:tabs>
    </w:pPr>
    <w:rPr>
      <w:rFonts w:ascii="Tahoma" w:hAnsi="Tahoma"/>
      <w:lang w:val="pl-PL" w:eastAsia="pl-PL"/>
    </w:rPr>
  </w:style>
  <w:style w:type="table" w:customStyle="1" w:styleId="10">
    <w:name w:val="Мрежа в таблица1"/>
    <w:basedOn w:val="a1"/>
    <w:next w:val="a4"/>
    <w:uiPriority w:val="59"/>
    <w:rsid w:val="00CD4D4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0">
    <w:name w:val="Char"/>
    <w:basedOn w:val="a"/>
    <w:rsid w:val="006F4C89"/>
    <w:pPr>
      <w:tabs>
        <w:tab w:val="left" w:pos="709"/>
      </w:tabs>
    </w:pPr>
    <w:rPr>
      <w:rFonts w:ascii="Tahoma" w:hAnsi="Tahoma"/>
      <w:lang w:val="pl-PL" w:eastAsia="pl-PL"/>
    </w:rPr>
  </w:style>
  <w:style w:type="paragraph" w:customStyle="1" w:styleId="Char1">
    <w:name w:val="Char"/>
    <w:basedOn w:val="a"/>
    <w:rsid w:val="00527A0F"/>
    <w:pPr>
      <w:tabs>
        <w:tab w:val="left" w:pos="709"/>
      </w:tabs>
    </w:pPr>
    <w:rPr>
      <w:rFonts w:ascii="Tahoma" w:hAnsi="Tahoma"/>
      <w:lang w:val="pl-PL" w:eastAsia="pl-PL"/>
    </w:rPr>
  </w:style>
  <w:style w:type="paragraph" w:customStyle="1" w:styleId="Char2">
    <w:name w:val="Char"/>
    <w:basedOn w:val="a"/>
    <w:rsid w:val="00E80452"/>
    <w:pPr>
      <w:tabs>
        <w:tab w:val="left" w:pos="709"/>
      </w:tabs>
    </w:pPr>
    <w:rPr>
      <w:rFonts w:ascii="Tahoma" w:hAnsi="Tahoma"/>
      <w:lang w:val="pl-PL" w:eastAsia="pl-PL"/>
    </w:rPr>
  </w:style>
  <w:style w:type="paragraph" w:customStyle="1" w:styleId="Char3">
    <w:name w:val="Char"/>
    <w:basedOn w:val="a"/>
    <w:rsid w:val="009B0E8B"/>
    <w:pPr>
      <w:tabs>
        <w:tab w:val="left" w:pos="709"/>
      </w:tabs>
    </w:pPr>
    <w:rPr>
      <w:rFonts w:ascii="Tahoma" w:hAnsi="Tahoma"/>
      <w:lang w:val="pl-PL" w:eastAsia="pl-PL"/>
    </w:rPr>
  </w:style>
  <w:style w:type="paragraph" w:customStyle="1" w:styleId="Char4">
    <w:name w:val="Char"/>
    <w:basedOn w:val="a"/>
    <w:rsid w:val="002C70FD"/>
    <w:pPr>
      <w:tabs>
        <w:tab w:val="left" w:pos="709"/>
      </w:tabs>
    </w:pPr>
    <w:rPr>
      <w:rFonts w:ascii="Tahoma" w:hAnsi="Tahoma"/>
      <w:lang w:val="pl-PL" w:eastAsia="pl-PL"/>
    </w:rPr>
  </w:style>
  <w:style w:type="paragraph" w:customStyle="1" w:styleId="Char5">
    <w:name w:val="Char"/>
    <w:basedOn w:val="a"/>
    <w:rsid w:val="00434F11"/>
    <w:pPr>
      <w:tabs>
        <w:tab w:val="left" w:pos="709"/>
      </w:tabs>
    </w:pPr>
    <w:rPr>
      <w:rFonts w:ascii="Tahoma" w:hAnsi="Tahoma"/>
      <w:lang w:val="pl-PL" w:eastAsia="pl-PL"/>
    </w:rPr>
  </w:style>
  <w:style w:type="paragraph" w:customStyle="1" w:styleId="Char6">
    <w:name w:val="Char"/>
    <w:basedOn w:val="a"/>
    <w:rsid w:val="00217279"/>
    <w:pPr>
      <w:tabs>
        <w:tab w:val="left" w:pos="709"/>
      </w:tabs>
    </w:pPr>
    <w:rPr>
      <w:rFonts w:ascii="Tahoma" w:hAnsi="Tahoma"/>
      <w:lang w:val="pl-PL" w:eastAsia="pl-PL"/>
    </w:rPr>
  </w:style>
  <w:style w:type="paragraph" w:customStyle="1" w:styleId="Char7">
    <w:name w:val="Char"/>
    <w:basedOn w:val="a"/>
    <w:rsid w:val="00B21158"/>
    <w:pPr>
      <w:tabs>
        <w:tab w:val="left" w:pos="709"/>
      </w:tabs>
    </w:pPr>
    <w:rPr>
      <w:rFonts w:ascii="Tahoma" w:hAnsi="Tahoma"/>
      <w:lang w:val="pl-PL" w:eastAsia="pl-PL"/>
    </w:rPr>
  </w:style>
  <w:style w:type="paragraph" w:customStyle="1" w:styleId="Char8">
    <w:name w:val="Char"/>
    <w:basedOn w:val="a"/>
    <w:rsid w:val="008F44E5"/>
    <w:pPr>
      <w:tabs>
        <w:tab w:val="left" w:pos="709"/>
      </w:tabs>
    </w:pPr>
    <w:rPr>
      <w:rFonts w:ascii="Tahoma" w:hAnsi="Tahoma"/>
      <w:lang w:val="pl-PL" w:eastAsia="pl-PL"/>
    </w:rPr>
  </w:style>
  <w:style w:type="paragraph" w:customStyle="1" w:styleId="Char9">
    <w:name w:val="Char"/>
    <w:basedOn w:val="a"/>
    <w:rsid w:val="00A048F9"/>
    <w:pPr>
      <w:tabs>
        <w:tab w:val="left" w:pos="709"/>
      </w:tabs>
    </w:pPr>
    <w:rPr>
      <w:rFonts w:ascii="Tahoma" w:hAnsi="Tahoma"/>
      <w:lang w:val="pl-PL" w:eastAsia="pl-PL"/>
    </w:rPr>
  </w:style>
  <w:style w:type="paragraph" w:styleId="af">
    <w:name w:val="Body Text"/>
    <w:basedOn w:val="a"/>
    <w:link w:val="af0"/>
    <w:uiPriority w:val="99"/>
    <w:unhideWhenUsed/>
    <w:rsid w:val="0083727E"/>
    <w:pPr>
      <w:spacing w:after="120"/>
    </w:pPr>
  </w:style>
  <w:style w:type="character" w:customStyle="1" w:styleId="af0">
    <w:name w:val="Основен текст Знак"/>
    <w:basedOn w:val="a0"/>
    <w:link w:val="af"/>
    <w:uiPriority w:val="99"/>
    <w:rsid w:val="0083727E"/>
    <w:rPr>
      <w:rFonts w:ascii="Times New Roman" w:eastAsia="Times New Roman" w:hAnsi="Times New Roman" w:cs="Times New Roman"/>
      <w:sz w:val="24"/>
      <w:szCs w:val="24"/>
      <w:lang w:eastAsia="bg-BG"/>
    </w:rPr>
  </w:style>
  <w:style w:type="paragraph" w:customStyle="1" w:styleId="Chara">
    <w:name w:val="Char"/>
    <w:basedOn w:val="a"/>
    <w:rsid w:val="007E1D74"/>
    <w:pPr>
      <w:tabs>
        <w:tab w:val="left" w:pos="709"/>
      </w:tabs>
    </w:pPr>
    <w:rPr>
      <w:rFonts w:ascii="Tahoma" w:hAnsi="Tahoma"/>
      <w:lang w:val="pl-PL" w:eastAsia="pl-PL"/>
    </w:rPr>
  </w:style>
  <w:style w:type="character" w:styleId="af1">
    <w:name w:val="Strong"/>
    <w:uiPriority w:val="22"/>
    <w:qFormat/>
    <w:rsid w:val="00C52D59"/>
    <w:rPr>
      <w:b/>
      <w:bCs/>
    </w:rPr>
  </w:style>
  <w:style w:type="paragraph" w:customStyle="1" w:styleId="Charb">
    <w:name w:val="Char"/>
    <w:basedOn w:val="a"/>
    <w:rsid w:val="005E55E9"/>
    <w:pPr>
      <w:tabs>
        <w:tab w:val="left" w:pos="709"/>
      </w:tabs>
    </w:pPr>
    <w:rPr>
      <w:rFonts w:ascii="Tahoma" w:hAnsi="Tahoma"/>
      <w:lang w:val="pl-PL" w:eastAsia="pl-PL"/>
    </w:rPr>
  </w:style>
  <w:style w:type="paragraph" w:customStyle="1" w:styleId="Charc">
    <w:name w:val="Char"/>
    <w:basedOn w:val="a"/>
    <w:rsid w:val="0005167A"/>
    <w:pPr>
      <w:tabs>
        <w:tab w:val="left" w:pos="709"/>
      </w:tabs>
    </w:pPr>
    <w:rPr>
      <w:rFonts w:ascii="Tahoma" w:hAnsi="Tahoma"/>
      <w:lang w:val="pl-PL" w:eastAsia="pl-PL"/>
    </w:rPr>
  </w:style>
  <w:style w:type="paragraph" w:customStyle="1" w:styleId="Chard">
    <w:name w:val="Char"/>
    <w:basedOn w:val="a"/>
    <w:rsid w:val="00F56536"/>
    <w:pPr>
      <w:tabs>
        <w:tab w:val="left" w:pos="709"/>
      </w:tabs>
    </w:pPr>
    <w:rPr>
      <w:rFonts w:ascii="Tahoma" w:hAnsi="Tahoma"/>
      <w:lang w:val="pl-PL" w:eastAsia="pl-PL"/>
    </w:rPr>
  </w:style>
  <w:style w:type="paragraph" w:customStyle="1" w:styleId="Chare">
    <w:name w:val="Char"/>
    <w:basedOn w:val="a"/>
    <w:rsid w:val="006E513C"/>
    <w:pPr>
      <w:tabs>
        <w:tab w:val="left" w:pos="709"/>
      </w:tabs>
    </w:pPr>
    <w:rPr>
      <w:rFonts w:ascii="Tahoma" w:hAnsi="Tahoma"/>
      <w:lang w:val="pl-PL" w:eastAsia="pl-PL"/>
    </w:rPr>
  </w:style>
  <w:style w:type="paragraph" w:customStyle="1" w:styleId="Charf">
    <w:name w:val="Char"/>
    <w:basedOn w:val="a"/>
    <w:rsid w:val="006D4A24"/>
    <w:pPr>
      <w:tabs>
        <w:tab w:val="left" w:pos="709"/>
      </w:tabs>
    </w:pPr>
    <w:rPr>
      <w:rFonts w:ascii="Tahoma" w:hAnsi="Tahoma"/>
      <w:lang w:val="pl-PL" w:eastAsia="pl-PL"/>
    </w:rPr>
  </w:style>
  <w:style w:type="paragraph" w:customStyle="1" w:styleId="Charf0">
    <w:name w:val="Char"/>
    <w:basedOn w:val="a"/>
    <w:rsid w:val="00913FAF"/>
    <w:pPr>
      <w:tabs>
        <w:tab w:val="left" w:pos="709"/>
      </w:tabs>
    </w:pPr>
    <w:rPr>
      <w:rFonts w:ascii="Tahoma" w:hAnsi="Tahoma"/>
      <w:lang w:val="pl-PL" w:eastAsia="pl-PL"/>
    </w:rPr>
  </w:style>
  <w:style w:type="table" w:customStyle="1" w:styleId="2">
    <w:name w:val="Мрежа в таблица2"/>
    <w:basedOn w:val="a1"/>
    <w:next w:val="a4"/>
    <w:rsid w:val="00CC02A8"/>
    <w:pPr>
      <w:spacing w:after="0" w:line="240" w:lineRule="auto"/>
    </w:pPr>
    <w:rPr>
      <w:rFonts w:ascii="Times New Roman" w:eastAsia="Times New Roman" w:hAnsi="Times New Roman" w:cs="Times New Roman"/>
      <w:sz w:val="28"/>
      <w:szCs w:val="28"/>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f1">
    <w:name w:val="Char"/>
    <w:basedOn w:val="a"/>
    <w:rsid w:val="008B6BCA"/>
    <w:pPr>
      <w:tabs>
        <w:tab w:val="left" w:pos="709"/>
      </w:tabs>
    </w:pPr>
    <w:rPr>
      <w:rFonts w:ascii="Tahoma" w:hAnsi="Tahoma"/>
      <w:lang w:val="pl-PL" w:eastAsia="pl-PL"/>
    </w:rPr>
  </w:style>
  <w:style w:type="paragraph" w:customStyle="1" w:styleId="Charf2">
    <w:name w:val="Char"/>
    <w:basedOn w:val="a"/>
    <w:rsid w:val="008370F9"/>
    <w:pPr>
      <w:tabs>
        <w:tab w:val="left" w:pos="709"/>
      </w:tabs>
    </w:pPr>
    <w:rPr>
      <w:rFonts w:ascii="Tahoma" w:hAnsi="Tahoma"/>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69316">
      <w:bodyDiv w:val="1"/>
      <w:marLeft w:val="0"/>
      <w:marRight w:val="0"/>
      <w:marTop w:val="0"/>
      <w:marBottom w:val="0"/>
      <w:divBdr>
        <w:top w:val="none" w:sz="0" w:space="0" w:color="auto"/>
        <w:left w:val="none" w:sz="0" w:space="0" w:color="auto"/>
        <w:bottom w:val="none" w:sz="0" w:space="0" w:color="auto"/>
        <w:right w:val="none" w:sz="0" w:space="0" w:color="auto"/>
      </w:divBdr>
    </w:div>
    <w:div w:id="91977770">
      <w:bodyDiv w:val="1"/>
      <w:marLeft w:val="0"/>
      <w:marRight w:val="0"/>
      <w:marTop w:val="0"/>
      <w:marBottom w:val="0"/>
      <w:divBdr>
        <w:top w:val="none" w:sz="0" w:space="0" w:color="auto"/>
        <w:left w:val="none" w:sz="0" w:space="0" w:color="auto"/>
        <w:bottom w:val="none" w:sz="0" w:space="0" w:color="auto"/>
        <w:right w:val="none" w:sz="0" w:space="0" w:color="auto"/>
      </w:divBdr>
    </w:div>
    <w:div w:id="146871194">
      <w:bodyDiv w:val="1"/>
      <w:marLeft w:val="0"/>
      <w:marRight w:val="0"/>
      <w:marTop w:val="0"/>
      <w:marBottom w:val="0"/>
      <w:divBdr>
        <w:top w:val="none" w:sz="0" w:space="0" w:color="auto"/>
        <w:left w:val="none" w:sz="0" w:space="0" w:color="auto"/>
        <w:bottom w:val="none" w:sz="0" w:space="0" w:color="auto"/>
        <w:right w:val="none" w:sz="0" w:space="0" w:color="auto"/>
      </w:divBdr>
    </w:div>
    <w:div w:id="169607612">
      <w:bodyDiv w:val="1"/>
      <w:marLeft w:val="0"/>
      <w:marRight w:val="0"/>
      <w:marTop w:val="0"/>
      <w:marBottom w:val="0"/>
      <w:divBdr>
        <w:top w:val="none" w:sz="0" w:space="0" w:color="auto"/>
        <w:left w:val="none" w:sz="0" w:space="0" w:color="auto"/>
        <w:bottom w:val="none" w:sz="0" w:space="0" w:color="auto"/>
        <w:right w:val="none" w:sz="0" w:space="0" w:color="auto"/>
      </w:divBdr>
    </w:div>
    <w:div w:id="190339859">
      <w:bodyDiv w:val="1"/>
      <w:marLeft w:val="0"/>
      <w:marRight w:val="0"/>
      <w:marTop w:val="0"/>
      <w:marBottom w:val="0"/>
      <w:divBdr>
        <w:top w:val="none" w:sz="0" w:space="0" w:color="auto"/>
        <w:left w:val="none" w:sz="0" w:space="0" w:color="auto"/>
        <w:bottom w:val="none" w:sz="0" w:space="0" w:color="auto"/>
        <w:right w:val="none" w:sz="0" w:space="0" w:color="auto"/>
      </w:divBdr>
    </w:div>
    <w:div w:id="314647082">
      <w:bodyDiv w:val="1"/>
      <w:marLeft w:val="0"/>
      <w:marRight w:val="0"/>
      <w:marTop w:val="0"/>
      <w:marBottom w:val="0"/>
      <w:divBdr>
        <w:top w:val="none" w:sz="0" w:space="0" w:color="auto"/>
        <w:left w:val="none" w:sz="0" w:space="0" w:color="auto"/>
        <w:bottom w:val="none" w:sz="0" w:space="0" w:color="auto"/>
        <w:right w:val="none" w:sz="0" w:space="0" w:color="auto"/>
      </w:divBdr>
    </w:div>
    <w:div w:id="318193595">
      <w:bodyDiv w:val="1"/>
      <w:marLeft w:val="0"/>
      <w:marRight w:val="0"/>
      <w:marTop w:val="0"/>
      <w:marBottom w:val="0"/>
      <w:divBdr>
        <w:top w:val="none" w:sz="0" w:space="0" w:color="auto"/>
        <w:left w:val="none" w:sz="0" w:space="0" w:color="auto"/>
        <w:bottom w:val="none" w:sz="0" w:space="0" w:color="auto"/>
        <w:right w:val="none" w:sz="0" w:space="0" w:color="auto"/>
      </w:divBdr>
    </w:div>
    <w:div w:id="368409822">
      <w:bodyDiv w:val="1"/>
      <w:marLeft w:val="0"/>
      <w:marRight w:val="0"/>
      <w:marTop w:val="0"/>
      <w:marBottom w:val="0"/>
      <w:divBdr>
        <w:top w:val="none" w:sz="0" w:space="0" w:color="auto"/>
        <w:left w:val="none" w:sz="0" w:space="0" w:color="auto"/>
        <w:bottom w:val="none" w:sz="0" w:space="0" w:color="auto"/>
        <w:right w:val="none" w:sz="0" w:space="0" w:color="auto"/>
      </w:divBdr>
    </w:div>
    <w:div w:id="404303674">
      <w:bodyDiv w:val="1"/>
      <w:marLeft w:val="0"/>
      <w:marRight w:val="0"/>
      <w:marTop w:val="0"/>
      <w:marBottom w:val="0"/>
      <w:divBdr>
        <w:top w:val="none" w:sz="0" w:space="0" w:color="auto"/>
        <w:left w:val="none" w:sz="0" w:space="0" w:color="auto"/>
        <w:bottom w:val="none" w:sz="0" w:space="0" w:color="auto"/>
        <w:right w:val="none" w:sz="0" w:space="0" w:color="auto"/>
      </w:divBdr>
    </w:div>
    <w:div w:id="419445811">
      <w:bodyDiv w:val="1"/>
      <w:marLeft w:val="0"/>
      <w:marRight w:val="0"/>
      <w:marTop w:val="0"/>
      <w:marBottom w:val="0"/>
      <w:divBdr>
        <w:top w:val="none" w:sz="0" w:space="0" w:color="auto"/>
        <w:left w:val="none" w:sz="0" w:space="0" w:color="auto"/>
        <w:bottom w:val="none" w:sz="0" w:space="0" w:color="auto"/>
        <w:right w:val="none" w:sz="0" w:space="0" w:color="auto"/>
      </w:divBdr>
    </w:div>
    <w:div w:id="451365303">
      <w:bodyDiv w:val="1"/>
      <w:marLeft w:val="0"/>
      <w:marRight w:val="0"/>
      <w:marTop w:val="0"/>
      <w:marBottom w:val="0"/>
      <w:divBdr>
        <w:top w:val="none" w:sz="0" w:space="0" w:color="auto"/>
        <w:left w:val="none" w:sz="0" w:space="0" w:color="auto"/>
        <w:bottom w:val="none" w:sz="0" w:space="0" w:color="auto"/>
        <w:right w:val="none" w:sz="0" w:space="0" w:color="auto"/>
      </w:divBdr>
    </w:div>
    <w:div w:id="484011797">
      <w:bodyDiv w:val="1"/>
      <w:marLeft w:val="0"/>
      <w:marRight w:val="0"/>
      <w:marTop w:val="0"/>
      <w:marBottom w:val="0"/>
      <w:divBdr>
        <w:top w:val="none" w:sz="0" w:space="0" w:color="auto"/>
        <w:left w:val="none" w:sz="0" w:space="0" w:color="auto"/>
        <w:bottom w:val="none" w:sz="0" w:space="0" w:color="auto"/>
        <w:right w:val="none" w:sz="0" w:space="0" w:color="auto"/>
      </w:divBdr>
    </w:div>
    <w:div w:id="517700852">
      <w:bodyDiv w:val="1"/>
      <w:marLeft w:val="0"/>
      <w:marRight w:val="0"/>
      <w:marTop w:val="0"/>
      <w:marBottom w:val="0"/>
      <w:divBdr>
        <w:top w:val="none" w:sz="0" w:space="0" w:color="auto"/>
        <w:left w:val="none" w:sz="0" w:space="0" w:color="auto"/>
        <w:bottom w:val="none" w:sz="0" w:space="0" w:color="auto"/>
        <w:right w:val="none" w:sz="0" w:space="0" w:color="auto"/>
      </w:divBdr>
    </w:div>
    <w:div w:id="529027799">
      <w:bodyDiv w:val="1"/>
      <w:marLeft w:val="0"/>
      <w:marRight w:val="0"/>
      <w:marTop w:val="0"/>
      <w:marBottom w:val="0"/>
      <w:divBdr>
        <w:top w:val="none" w:sz="0" w:space="0" w:color="auto"/>
        <w:left w:val="none" w:sz="0" w:space="0" w:color="auto"/>
        <w:bottom w:val="none" w:sz="0" w:space="0" w:color="auto"/>
        <w:right w:val="none" w:sz="0" w:space="0" w:color="auto"/>
      </w:divBdr>
    </w:div>
    <w:div w:id="660886185">
      <w:bodyDiv w:val="1"/>
      <w:marLeft w:val="0"/>
      <w:marRight w:val="0"/>
      <w:marTop w:val="0"/>
      <w:marBottom w:val="0"/>
      <w:divBdr>
        <w:top w:val="none" w:sz="0" w:space="0" w:color="auto"/>
        <w:left w:val="none" w:sz="0" w:space="0" w:color="auto"/>
        <w:bottom w:val="none" w:sz="0" w:space="0" w:color="auto"/>
        <w:right w:val="none" w:sz="0" w:space="0" w:color="auto"/>
      </w:divBdr>
    </w:div>
    <w:div w:id="697194811">
      <w:bodyDiv w:val="1"/>
      <w:marLeft w:val="0"/>
      <w:marRight w:val="0"/>
      <w:marTop w:val="0"/>
      <w:marBottom w:val="0"/>
      <w:divBdr>
        <w:top w:val="none" w:sz="0" w:space="0" w:color="auto"/>
        <w:left w:val="none" w:sz="0" w:space="0" w:color="auto"/>
        <w:bottom w:val="none" w:sz="0" w:space="0" w:color="auto"/>
        <w:right w:val="none" w:sz="0" w:space="0" w:color="auto"/>
      </w:divBdr>
    </w:div>
    <w:div w:id="819931693">
      <w:bodyDiv w:val="1"/>
      <w:marLeft w:val="0"/>
      <w:marRight w:val="0"/>
      <w:marTop w:val="0"/>
      <w:marBottom w:val="0"/>
      <w:divBdr>
        <w:top w:val="none" w:sz="0" w:space="0" w:color="auto"/>
        <w:left w:val="none" w:sz="0" w:space="0" w:color="auto"/>
        <w:bottom w:val="none" w:sz="0" w:space="0" w:color="auto"/>
        <w:right w:val="none" w:sz="0" w:space="0" w:color="auto"/>
      </w:divBdr>
    </w:div>
    <w:div w:id="820655243">
      <w:bodyDiv w:val="1"/>
      <w:marLeft w:val="0"/>
      <w:marRight w:val="0"/>
      <w:marTop w:val="0"/>
      <w:marBottom w:val="0"/>
      <w:divBdr>
        <w:top w:val="none" w:sz="0" w:space="0" w:color="auto"/>
        <w:left w:val="none" w:sz="0" w:space="0" w:color="auto"/>
        <w:bottom w:val="none" w:sz="0" w:space="0" w:color="auto"/>
        <w:right w:val="none" w:sz="0" w:space="0" w:color="auto"/>
      </w:divBdr>
    </w:div>
    <w:div w:id="827214587">
      <w:bodyDiv w:val="1"/>
      <w:marLeft w:val="0"/>
      <w:marRight w:val="0"/>
      <w:marTop w:val="0"/>
      <w:marBottom w:val="0"/>
      <w:divBdr>
        <w:top w:val="none" w:sz="0" w:space="0" w:color="auto"/>
        <w:left w:val="none" w:sz="0" w:space="0" w:color="auto"/>
        <w:bottom w:val="none" w:sz="0" w:space="0" w:color="auto"/>
        <w:right w:val="none" w:sz="0" w:space="0" w:color="auto"/>
      </w:divBdr>
    </w:div>
    <w:div w:id="839396009">
      <w:bodyDiv w:val="1"/>
      <w:marLeft w:val="0"/>
      <w:marRight w:val="0"/>
      <w:marTop w:val="0"/>
      <w:marBottom w:val="0"/>
      <w:divBdr>
        <w:top w:val="none" w:sz="0" w:space="0" w:color="auto"/>
        <w:left w:val="none" w:sz="0" w:space="0" w:color="auto"/>
        <w:bottom w:val="none" w:sz="0" w:space="0" w:color="auto"/>
        <w:right w:val="none" w:sz="0" w:space="0" w:color="auto"/>
      </w:divBdr>
    </w:div>
    <w:div w:id="888568401">
      <w:bodyDiv w:val="1"/>
      <w:marLeft w:val="0"/>
      <w:marRight w:val="0"/>
      <w:marTop w:val="0"/>
      <w:marBottom w:val="0"/>
      <w:divBdr>
        <w:top w:val="none" w:sz="0" w:space="0" w:color="auto"/>
        <w:left w:val="none" w:sz="0" w:space="0" w:color="auto"/>
        <w:bottom w:val="none" w:sz="0" w:space="0" w:color="auto"/>
        <w:right w:val="none" w:sz="0" w:space="0" w:color="auto"/>
      </w:divBdr>
    </w:div>
    <w:div w:id="1063718799">
      <w:bodyDiv w:val="1"/>
      <w:marLeft w:val="0"/>
      <w:marRight w:val="0"/>
      <w:marTop w:val="0"/>
      <w:marBottom w:val="0"/>
      <w:divBdr>
        <w:top w:val="none" w:sz="0" w:space="0" w:color="auto"/>
        <w:left w:val="none" w:sz="0" w:space="0" w:color="auto"/>
        <w:bottom w:val="none" w:sz="0" w:space="0" w:color="auto"/>
        <w:right w:val="none" w:sz="0" w:space="0" w:color="auto"/>
      </w:divBdr>
    </w:div>
    <w:div w:id="1141772316">
      <w:bodyDiv w:val="1"/>
      <w:marLeft w:val="0"/>
      <w:marRight w:val="0"/>
      <w:marTop w:val="0"/>
      <w:marBottom w:val="0"/>
      <w:divBdr>
        <w:top w:val="none" w:sz="0" w:space="0" w:color="auto"/>
        <w:left w:val="none" w:sz="0" w:space="0" w:color="auto"/>
        <w:bottom w:val="none" w:sz="0" w:space="0" w:color="auto"/>
        <w:right w:val="none" w:sz="0" w:space="0" w:color="auto"/>
      </w:divBdr>
    </w:div>
    <w:div w:id="1144271200">
      <w:bodyDiv w:val="1"/>
      <w:marLeft w:val="0"/>
      <w:marRight w:val="0"/>
      <w:marTop w:val="0"/>
      <w:marBottom w:val="0"/>
      <w:divBdr>
        <w:top w:val="none" w:sz="0" w:space="0" w:color="auto"/>
        <w:left w:val="none" w:sz="0" w:space="0" w:color="auto"/>
        <w:bottom w:val="none" w:sz="0" w:space="0" w:color="auto"/>
        <w:right w:val="none" w:sz="0" w:space="0" w:color="auto"/>
      </w:divBdr>
    </w:div>
    <w:div w:id="1148743038">
      <w:bodyDiv w:val="1"/>
      <w:marLeft w:val="0"/>
      <w:marRight w:val="0"/>
      <w:marTop w:val="0"/>
      <w:marBottom w:val="0"/>
      <w:divBdr>
        <w:top w:val="none" w:sz="0" w:space="0" w:color="auto"/>
        <w:left w:val="none" w:sz="0" w:space="0" w:color="auto"/>
        <w:bottom w:val="none" w:sz="0" w:space="0" w:color="auto"/>
        <w:right w:val="none" w:sz="0" w:space="0" w:color="auto"/>
      </w:divBdr>
    </w:div>
    <w:div w:id="1234194078">
      <w:bodyDiv w:val="1"/>
      <w:marLeft w:val="0"/>
      <w:marRight w:val="0"/>
      <w:marTop w:val="0"/>
      <w:marBottom w:val="0"/>
      <w:divBdr>
        <w:top w:val="none" w:sz="0" w:space="0" w:color="auto"/>
        <w:left w:val="none" w:sz="0" w:space="0" w:color="auto"/>
        <w:bottom w:val="none" w:sz="0" w:space="0" w:color="auto"/>
        <w:right w:val="none" w:sz="0" w:space="0" w:color="auto"/>
      </w:divBdr>
    </w:div>
    <w:div w:id="1285962997">
      <w:bodyDiv w:val="1"/>
      <w:marLeft w:val="0"/>
      <w:marRight w:val="0"/>
      <w:marTop w:val="0"/>
      <w:marBottom w:val="0"/>
      <w:divBdr>
        <w:top w:val="none" w:sz="0" w:space="0" w:color="auto"/>
        <w:left w:val="none" w:sz="0" w:space="0" w:color="auto"/>
        <w:bottom w:val="none" w:sz="0" w:space="0" w:color="auto"/>
        <w:right w:val="none" w:sz="0" w:space="0" w:color="auto"/>
      </w:divBdr>
    </w:div>
    <w:div w:id="1296252898">
      <w:bodyDiv w:val="1"/>
      <w:marLeft w:val="0"/>
      <w:marRight w:val="0"/>
      <w:marTop w:val="0"/>
      <w:marBottom w:val="0"/>
      <w:divBdr>
        <w:top w:val="none" w:sz="0" w:space="0" w:color="auto"/>
        <w:left w:val="none" w:sz="0" w:space="0" w:color="auto"/>
        <w:bottom w:val="none" w:sz="0" w:space="0" w:color="auto"/>
        <w:right w:val="none" w:sz="0" w:space="0" w:color="auto"/>
      </w:divBdr>
    </w:div>
    <w:div w:id="1363290368">
      <w:bodyDiv w:val="1"/>
      <w:marLeft w:val="0"/>
      <w:marRight w:val="0"/>
      <w:marTop w:val="0"/>
      <w:marBottom w:val="0"/>
      <w:divBdr>
        <w:top w:val="none" w:sz="0" w:space="0" w:color="auto"/>
        <w:left w:val="none" w:sz="0" w:space="0" w:color="auto"/>
        <w:bottom w:val="none" w:sz="0" w:space="0" w:color="auto"/>
        <w:right w:val="none" w:sz="0" w:space="0" w:color="auto"/>
      </w:divBdr>
    </w:div>
    <w:div w:id="1396665161">
      <w:bodyDiv w:val="1"/>
      <w:marLeft w:val="0"/>
      <w:marRight w:val="0"/>
      <w:marTop w:val="0"/>
      <w:marBottom w:val="0"/>
      <w:divBdr>
        <w:top w:val="none" w:sz="0" w:space="0" w:color="auto"/>
        <w:left w:val="none" w:sz="0" w:space="0" w:color="auto"/>
        <w:bottom w:val="none" w:sz="0" w:space="0" w:color="auto"/>
        <w:right w:val="none" w:sz="0" w:space="0" w:color="auto"/>
      </w:divBdr>
    </w:div>
    <w:div w:id="1462571882">
      <w:bodyDiv w:val="1"/>
      <w:marLeft w:val="0"/>
      <w:marRight w:val="0"/>
      <w:marTop w:val="0"/>
      <w:marBottom w:val="0"/>
      <w:divBdr>
        <w:top w:val="none" w:sz="0" w:space="0" w:color="auto"/>
        <w:left w:val="none" w:sz="0" w:space="0" w:color="auto"/>
        <w:bottom w:val="none" w:sz="0" w:space="0" w:color="auto"/>
        <w:right w:val="none" w:sz="0" w:space="0" w:color="auto"/>
      </w:divBdr>
    </w:div>
    <w:div w:id="1788816934">
      <w:bodyDiv w:val="1"/>
      <w:marLeft w:val="0"/>
      <w:marRight w:val="0"/>
      <w:marTop w:val="0"/>
      <w:marBottom w:val="0"/>
      <w:divBdr>
        <w:top w:val="none" w:sz="0" w:space="0" w:color="auto"/>
        <w:left w:val="none" w:sz="0" w:space="0" w:color="auto"/>
        <w:bottom w:val="none" w:sz="0" w:space="0" w:color="auto"/>
        <w:right w:val="none" w:sz="0" w:space="0" w:color="auto"/>
      </w:divBdr>
    </w:div>
    <w:div w:id="1798991586">
      <w:bodyDiv w:val="1"/>
      <w:marLeft w:val="0"/>
      <w:marRight w:val="0"/>
      <w:marTop w:val="0"/>
      <w:marBottom w:val="0"/>
      <w:divBdr>
        <w:top w:val="none" w:sz="0" w:space="0" w:color="auto"/>
        <w:left w:val="none" w:sz="0" w:space="0" w:color="auto"/>
        <w:bottom w:val="none" w:sz="0" w:space="0" w:color="auto"/>
        <w:right w:val="none" w:sz="0" w:space="0" w:color="auto"/>
      </w:divBdr>
    </w:div>
    <w:div w:id="1800034012">
      <w:bodyDiv w:val="1"/>
      <w:marLeft w:val="0"/>
      <w:marRight w:val="0"/>
      <w:marTop w:val="0"/>
      <w:marBottom w:val="0"/>
      <w:divBdr>
        <w:top w:val="none" w:sz="0" w:space="0" w:color="auto"/>
        <w:left w:val="none" w:sz="0" w:space="0" w:color="auto"/>
        <w:bottom w:val="none" w:sz="0" w:space="0" w:color="auto"/>
        <w:right w:val="none" w:sz="0" w:space="0" w:color="auto"/>
      </w:divBdr>
    </w:div>
    <w:div w:id="1849559585">
      <w:bodyDiv w:val="1"/>
      <w:marLeft w:val="0"/>
      <w:marRight w:val="0"/>
      <w:marTop w:val="0"/>
      <w:marBottom w:val="0"/>
      <w:divBdr>
        <w:top w:val="none" w:sz="0" w:space="0" w:color="auto"/>
        <w:left w:val="none" w:sz="0" w:space="0" w:color="auto"/>
        <w:bottom w:val="none" w:sz="0" w:space="0" w:color="auto"/>
        <w:right w:val="none" w:sz="0" w:space="0" w:color="auto"/>
      </w:divBdr>
    </w:div>
    <w:div w:id="1853686154">
      <w:bodyDiv w:val="1"/>
      <w:marLeft w:val="0"/>
      <w:marRight w:val="0"/>
      <w:marTop w:val="0"/>
      <w:marBottom w:val="0"/>
      <w:divBdr>
        <w:top w:val="none" w:sz="0" w:space="0" w:color="auto"/>
        <w:left w:val="none" w:sz="0" w:space="0" w:color="auto"/>
        <w:bottom w:val="none" w:sz="0" w:space="0" w:color="auto"/>
        <w:right w:val="none" w:sz="0" w:space="0" w:color="auto"/>
      </w:divBdr>
    </w:div>
    <w:div w:id="1874539096">
      <w:bodyDiv w:val="1"/>
      <w:marLeft w:val="0"/>
      <w:marRight w:val="0"/>
      <w:marTop w:val="0"/>
      <w:marBottom w:val="0"/>
      <w:divBdr>
        <w:top w:val="none" w:sz="0" w:space="0" w:color="auto"/>
        <w:left w:val="none" w:sz="0" w:space="0" w:color="auto"/>
        <w:bottom w:val="none" w:sz="0" w:space="0" w:color="auto"/>
        <w:right w:val="none" w:sz="0" w:space="0" w:color="auto"/>
      </w:divBdr>
    </w:div>
    <w:div w:id="1899708977">
      <w:bodyDiv w:val="1"/>
      <w:marLeft w:val="0"/>
      <w:marRight w:val="0"/>
      <w:marTop w:val="0"/>
      <w:marBottom w:val="0"/>
      <w:divBdr>
        <w:top w:val="none" w:sz="0" w:space="0" w:color="auto"/>
        <w:left w:val="none" w:sz="0" w:space="0" w:color="auto"/>
        <w:bottom w:val="none" w:sz="0" w:space="0" w:color="auto"/>
        <w:right w:val="none" w:sz="0" w:space="0" w:color="auto"/>
      </w:divBdr>
    </w:div>
    <w:div w:id="1906451562">
      <w:bodyDiv w:val="1"/>
      <w:marLeft w:val="0"/>
      <w:marRight w:val="0"/>
      <w:marTop w:val="0"/>
      <w:marBottom w:val="0"/>
      <w:divBdr>
        <w:top w:val="none" w:sz="0" w:space="0" w:color="auto"/>
        <w:left w:val="none" w:sz="0" w:space="0" w:color="auto"/>
        <w:bottom w:val="none" w:sz="0" w:space="0" w:color="auto"/>
        <w:right w:val="none" w:sz="0" w:space="0" w:color="auto"/>
      </w:divBdr>
    </w:div>
    <w:div w:id="1950963205">
      <w:bodyDiv w:val="1"/>
      <w:marLeft w:val="0"/>
      <w:marRight w:val="0"/>
      <w:marTop w:val="0"/>
      <w:marBottom w:val="0"/>
      <w:divBdr>
        <w:top w:val="none" w:sz="0" w:space="0" w:color="auto"/>
        <w:left w:val="none" w:sz="0" w:space="0" w:color="auto"/>
        <w:bottom w:val="none" w:sz="0" w:space="0" w:color="auto"/>
        <w:right w:val="none" w:sz="0" w:space="0" w:color="auto"/>
      </w:divBdr>
    </w:div>
    <w:div w:id="1992173625">
      <w:bodyDiv w:val="1"/>
      <w:marLeft w:val="0"/>
      <w:marRight w:val="0"/>
      <w:marTop w:val="0"/>
      <w:marBottom w:val="0"/>
      <w:divBdr>
        <w:top w:val="none" w:sz="0" w:space="0" w:color="auto"/>
        <w:left w:val="none" w:sz="0" w:space="0" w:color="auto"/>
        <w:bottom w:val="none" w:sz="0" w:space="0" w:color="auto"/>
        <w:right w:val="none" w:sz="0" w:space="0" w:color="auto"/>
      </w:divBdr>
    </w:div>
    <w:div w:id="1995449203">
      <w:bodyDiv w:val="1"/>
      <w:marLeft w:val="0"/>
      <w:marRight w:val="0"/>
      <w:marTop w:val="0"/>
      <w:marBottom w:val="0"/>
      <w:divBdr>
        <w:top w:val="none" w:sz="0" w:space="0" w:color="auto"/>
        <w:left w:val="none" w:sz="0" w:space="0" w:color="auto"/>
        <w:bottom w:val="none" w:sz="0" w:space="0" w:color="auto"/>
        <w:right w:val="none" w:sz="0" w:space="0" w:color="auto"/>
      </w:divBdr>
    </w:div>
    <w:div w:id="2018847206">
      <w:bodyDiv w:val="1"/>
      <w:marLeft w:val="0"/>
      <w:marRight w:val="0"/>
      <w:marTop w:val="0"/>
      <w:marBottom w:val="0"/>
      <w:divBdr>
        <w:top w:val="none" w:sz="0" w:space="0" w:color="auto"/>
        <w:left w:val="none" w:sz="0" w:space="0" w:color="auto"/>
        <w:bottom w:val="none" w:sz="0" w:space="0" w:color="auto"/>
        <w:right w:val="none" w:sz="0" w:space="0" w:color="auto"/>
      </w:divBdr>
    </w:div>
    <w:div w:id="2142652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32AF94-CF45-4232-9D4D-7A23B5F8B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2187</Words>
  <Characters>12467</Characters>
  <Application>Microsoft Office Word</Application>
  <DocSecurity>0</DocSecurity>
  <Lines>103</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2026-09-17T09:07:00Z</cp:lastPrinted>
  <dcterms:created xsi:type="dcterms:W3CDTF">2026-09-17T09:15:00Z</dcterms:created>
  <dcterms:modified xsi:type="dcterms:W3CDTF">2026-09-17T09:15:00Z</dcterms:modified>
</cp:coreProperties>
</file>